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C4" w:rsidRPr="00ED4B65" w:rsidRDefault="004617C4" w:rsidP="00360544">
      <w:pPr>
        <w:spacing w:line="240" w:lineRule="auto"/>
        <w:rPr>
          <w:rFonts w:ascii="Times New Roman" w:hAnsi="Times New Roman" w:cs="Times New Roman"/>
          <w:sz w:val="28"/>
          <w:szCs w:val="28"/>
        </w:rPr>
      </w:pPr>
    </w:p>
    <w:p w:rsidR="00360544" w:rsidRPr="00ED4B65" w:rsidRDefault="00360544" w:rsidP="00360544">
      <w:pPr>
        <w:spacing w:line="240" w:lineRule="auto"/>
        <w:jc w:val="center"/>
        <w:rPr>
          <w:rFonts w:ascii="Times New Roman" w:hAnsi="Times New Roman" w:cs="Times New Roman"/>
          <w:b/>
          <w:sz w:val="28"/>
          <w:szCs w:val="28"/>
          <w:lang w:val="it-IT"/>
        </w:rPr>
      </w:pPr>
      <w:r w:rsidRPr="00ED4B65">
        <w:rPr>
          <w:rFonts w:ascii="Times New Roman" w:hAnsi="Times New Roman" w:cs="Times New Roman"/>
          <w:b/>
          <w:sz w:val="28"/>
          <w:szCs w:val="28"/>
          <w:lang w:val="it-IT"/>
        </w:rPr>
        <w:t>ALMA MATER STUDIORUM - UNIVERSITA' DI BOLOGNA</w:t>
      </w:r>
    </w:p>
    <w:p w:rsidR="00360544" w:rsidRPr="00ED4B65" w:rsidRDefault="00360544" w:rsidP="00360544">
      <w:pPr>
        <w:spacing w:line="240" w:lineRule="auto"/>
        <w:jc w:val="center"/>
        <w:rPr>
          <w:rFonts w:ascii="Times New Roman" w:hAnsi="Times New Roman" w:cs="Times New Roman"/>
          <w:b/>
          <w:sz w:val="28"/>
          <w:szCs w:val="28"/>
          <w:lang w:val="it-IT"/>
        </w:rPr>
      </w:pPr>
    </w:p>
    <w:p w:rsidR="00360544" w:rsidRPr="00ED4B65" w:rsidRDefault="00360544" w:rsidP="00360544">
      <w:pPr>
        <w:spacing w:line="240" w:lineRule="auto"/>
        <w:jc w:val="center"/>
        <w:rPr>
          <w:rFonts w:ascii="Times New Roman" w:hAnsi="Times New Roman" w:cs="Times New Roman"/>
          <w:b/>
          <w:sz w:val="28"/>
          <w:szCs w:val="28"/>
          <w:lang w:val="it-IT"/>
        </w:rPr>
      </w:pPr>
      <w:r w:rsidRPr="00ED4B65">
        <w:rPr>
          <w:rFonts w:ascii="Times New Roman" w:hAnsi="Times New Roman" w:cs="Times New Roman"/>
          <w:b/>
          <w:sz w:val="28"/>
          <w:szCs w:val="28"/>
          <w:lang w:val="it-IT"/>
        </w:rPr>
        <w:t>SCUOLA DI LETTERE E BENI CULTURALI</w:t>
      </w:r>
    </w:p>
    <w:p w:rsidR="00360544" w:rsidRPr="00537585" w:rsidRDefault="00360544" w:rsidP="00360544">
      <w:pPr>
        <w:spacing w:line="240" w:lineRule="auto"/>
        <w:jc w:val="center"/>
        <w:rPr>
          <w:rFonts w:ascii="Times New Roman" w:hAnsi="Times New Roman" w:cs="Times New Roman"/>
          <w:lang w:val="it-IT"/>
        </w:rPr>
      </w:pPr>
    </w:p>
    <w:p w:rsidR="00360544" w:rsidRPr="00537585" w:rsidRDefault="00360544" w:rsidP="00360544">
      <w:pPr>
        <w:spacing w:line="240" w:lineRule="auto"/>
        <w:jc w:val="center"/>
        <w:rPr>
          <w:rFonts w:ascii="Times New Roman" w:hAnsi="Times New Roman" w:cs="Times New Roman"/>
          <w:lang w:val="it-IT"/>
        </w:rPr>
      </w:pPr>
    </w:p>
    <w:p w:rsidR="00360544" w:rsidRPr="007A1E2A" w:rsidRDefault="00360544" w:rsidP="00537585">
      <w:pPr>
        <w:spacing w:line="240" w:lineRule="auto"/>
        <w:jc w:val="center"/>
        <w:rPr>
          <w:rFonts w:ascii="Times New Roman" w:hAnsi="Times New Roman" w:cs="Times New Roman"/>
          <w:b/>
          <w:sz w:val="32"/>
          <w:szCs w:val="32"/>
          <w:lang w:val="it-IT"/>
        </w:rPr>
      </w:pPr>
      <w:r w:rsidRPr="007A1E2A">
        <w:rPr>
          <w:rFonts w:ascii="Times New Roman" w:hAnsi="Times New Roman" w:cs="Times New Roman"/>
          <w:b/>
          <w:sz w:val="32"/>
          <w:szCs w:val="32"/>
          <w:lang w:val="it-IT"/>
        </w:rPr>
        <w:t xml:space="preserve">Corso di laurea in </w:t>
      </w:r>
    </w:p>
    <w:p w:rsidR="00360544" w:rsidRPr="007A1E2A" w:rsidRDefault="00360544" w:rsidP="00360544">
      <w:pPr>
        <w:spacing w:line="240" w:lineRule="auto"/>
        <w:jc w:val="center"/>
        <w:rPr>
          <w:rFonts w:ascii="Times New Roman" w:hAnsi="Times New Roman" w:cs="Times New Roman"/>
          <w:sz w:val="32"/>
          <w:szCs w:val="32"/>
          <w:lang w:val="it-IT"/>
        </w:rPr>
      </w:pPr>
    </w:p>
    <w:p w:rsidR="00360544" w:rsidRPr="007A1E2A" w:rsidRDefault="00360544" w:rsidP="00537585">
      <w:pPr>
        <w:spacing w:line="240" w:lineRule="auto"/>
        <w:jc w:val="center"/>
        <w:rPr>
          <w:rFonts w:ascii="Times New Roman" w:hAnsi="Times New Roman" w:cs="Times New Roman"/>
          <w:sz w:val="32"/>
          <w:szCs w:val="32"/>
          <w:lang w:val="it-IT"/>
        </w:rPr>
      </w:pPr>
      <w:r w:rsidRPr="007A1E2A">
        <w:rPr>
          <w:rFonts w:ascii="Times New Roman" w:hAnsi="Times New Roman" w:cs="Times New Roman"/>
          <w:sz w:val="32"/>
          <w:szCs w:val="32"/>
          <w:lang w:val="it-IT"/>
        </w:rPr>
        <w:t>Antropologia,</w:t>
      </w:r>
      <w:r w:rsidR="005C316F">
        <w:rPr>
          <w:rFonts w:ascii="Times New Roman" w:hAnsi="Times New Roman" w:cs="Times New Roman"/>
          <w:sz w:val="32"/>
          <w:szCs w:val="32"/>
          <w:lang w:val="it-IT"/>
        </w:rPr>
        <w:t xml:space="preserve"> </w:t>
      </w:r>
      <w:r w:rsidRPr="007A1E2A">
        <w:rPr>
          <w:rFonts w:ascii="Times New Roman" w:hAnsi="Times New Roman" w:cs="Times New Roman"/>
          <w:sz w:val="32"/>
          <w:szCs w:val="32"/>
          <w:lang w:val="it-IT"/>
        </w:rPr>
        <w:t>religioni, civiltà orientali</w:t>
      </w:r>
    </w:p>
    <w:p w:rsidR="00360544" w:rsidRPr="00537585" w:rsidRDefault="00360544" w:rsidP="00537585">
      <w:pPr>
        <w:spacing w:line="240" w:lineRule="auto"/>
        <w:rPr>
          <w:rFonts w:ascii="Times New Roman" w:hAnsi="Times New Roman" w:cs="Times New Roman"/>
          <w:b/>
          <w:lang w:val="it-IT"/>
        </w:rPr>
      </w:pPr>
    </w:p>
    <w:p w:rsidR="00360544" w:rsidRPr="00537585" w:rsidRDefault="00360544" w:rsidP="00360544">
      <w:pPr>
        <w:spacing w:line="240" w:lineRule="auto"/>
        <w:jc w:val="center"/>
        <w:rPr>
          <w:rFonts w:ascii="Times New Roman" w:hAnsi="Times New Roman" w:cs="Times New Roman"/>
          <w:lang w:val="it-IT"/>
        </w:rPr>
      </w:pPr>
    </w:p>
    <w:p w:rsidR="00537585" w:rsidRPr="007A1E2A" w:rsidRDefault="00537585" w:rsidP="00360544">
      <w:pPr>
        <w:spacing w:line="240" w:lineRule="auto"/>
        <w:jc w:val="center"/>
        <w:rPr>
          <w:rFonts w:ascii="Times New Roman" w:hAnsi="Times New Roman" w:cs="Times New Roman"/>
          <w:sz w:val="36"/>
          <w:szCs w:val="36"/>
          <w:lang w:val="it-IT"/>
        </w:rPr>
      </w:pPr>
    </w:p>
    <w:p w:rsidR="00360544" w:rsidRPr="00734EDD" w:rsidRDefault="00360544" w:rsidP="00360544">
      <w:pPr>
        <w:spacing w:line="240" w:lineRule="auto"/>
        <w:jc w:val="center"/>
        <w:rPr>
          <w:rFonts w:ascii="Times New Roman" w:hAnsi="Times New Roman" w:cs="Times New Roman"/>
          <w:sz w:val="36"/>
          <w:szCs w:val="36"/>
          <w:lang w:val="it-IT"/>
        </w:rPr>
      </w:pPr>
      <w:r w:rsidRPr="00734EDD">
        <w:rPr>
          <w:rFonts w:ascii="Times New Roman" w:hAnsi="Times New Roman" w:cs="Times New Roman"/>
          <w:sz w:val="36"/>
          <w:szCs w:val="36"/>
          <w:lang w:val="it-IT"/>
        </w:rPr>
        <w:t xml:space="preserve">Yoga e </w:t>
      </w:r>
      <w:r w:rsidRPr="00734EDD">
        <w:rPr>
          <w:rFonts w:ascii="Times New Roman" w:hAnsi="Times New Roman" w:cs="Times New Roman"/>
          <w:bCs/>
          <w:i/>
          <w:iCs/>
          <w:color w:val="000000" w:themeColor="text1"/>
          <w:sz w:val="36"/>
          <w:szCs w:val="36"/>
          <w:shd w:val="clear" w:color="auto" w:fill="FFFFFF"/>
          <w:lang w:val="it-IT"/>
        </w:rPr>
        <w:t>maṇḍala</w:t>
      </w:r>
      <w:r w:rsidRPr="00734EDD">
        <w:rPr>
          <w:rFonts w:ascii="Times New Roman" w:hAnsi="Times New Roman" w:cs="Times New Roman"/>
          <w:color w:val="000000" w:themeColor="text1"/>
          <w:sz w:val="36"/>
          <w:szCs w:val="36"/>
          <w:lang w:val="it-IT"/>
        </w:rPr>
        <w:t xml:space="preserve"> n</w:t>
      </w:r>
      <w:r w:rsidRPr="00734EDD">
        <w:rPr>
          <w:rFonts w:ascii="Times New Roman" w:hAnsi="Times New Roman" w:cs="Times New Roman"/>
          <w:sz w:val="36"/>
          <w:szCs w:val="36"/>
          <w:lang w:val="it-IT"/>
        </w:rPr>
        <w:t>el pensiero di C.G. Jung</w:t>
      </w:r>
    </w:p>
    <w:p w:rsidR="00360544" w:rsidRPr="00734EDD" w:rsidRDefault="00360544" w:rsidP="00360544">
      <w:pPr>
        <w:spacing w:line="240" w:lineRule="auto"/>
        <w:jc w:val="center"/>
        <w:rPr>
          <w:rFonts w:ascii="Times New Roman" w:hAnsi="Times New Roman" w:cs="Times New Roman"/>
          <w:sz w:val="36"/>
          <w:szCs w:val="36"/>
          <w:lang w:val="it-IT"/>
        </w:rPr>
      </w:pPr>
    </w:p>
    <w:p w:rsidR="00360544" w:rsidRPr="007A1E2A" w:rsidRDefault="00360544" w:rsidP="00360544">
      <w:pPr>
        <w:spacing w:line="240" w:lineRule="auto"/>
        <w:jc w:val="center"/>
        <w:rPr>
          <w:rFonts w:ascii="Times New Roman" w:hAnsi="Times New Roman" w:cs="Times New Roman"/>
          <w:sz w:val="28"/>
          <w:szCs w:val="28"/>
          <w:lang w:val="it-IT"/>
        </w:rPr>
      </w:pPr>
    </w:p>
    <w:p w:rsidR="00360544" w:rsidRPr="00A50B66" w:rsidRDefault="00360544" w:rsidP="00360544">
      <w:pPr>
        <w:spacing w:line="240" w:lineRule="auto"/>
        <w:jc w:val="center"/>
        <w:rPr>
          <w:rFonts w:ascii="Times New Roman" w:hAnsi="Times New Roman" w:cs="Times New Roman"/>
          <w:b/>
          <w:sz w:val="32"/>
          <w:szCs w:val="32"/>
          <w:lang w:val="it-IT"/>
        </w:rPr>
      </w:pPr>
      <w:r w:rsidRPr="00A50B66">
        <w:rPr>
          <w:rFonts w:ascii="Times New Roman" w:hAnsi="Times New Roman" w:cs="Times New Roman"/>
          <w:b/>
          <w:sz w:val="32"/>
          <w:szCs w:val="32"/>
          <w:lang w:val="it-IT"/>
        </w:rPr>
        <w:t>Tesi di laurea in</w:t>
      </w:r>
    </w:p>
    <w:p w:rsidR="00360544" w:rsidRPr="00A50B66" w:rsidRDefault="00360544" w:rsidP="00360544">
      <w:pPr>
        <w:pStyle w:val="Standard"/>
        <w:rPr>
          <w:rFonts w:cs="Times New Roman"/>
          <w:sz w:val="32"/>
          <w:szCs w:val="32"/>
        </w:rPr>
      </w:pPr>
    </w:p>
    <w:p w:rsidR="00360544" w:rsidRPr="00A50B66" w:rsidRDefault="005C316F" w:rsidP="00360544">
      <w:pPr>
        <w:pStyle w:val="Standard"/>
        <w:jc w:val="center"/>
        <w:rPr>
          <w:rFonts w:cs="Times New Roman"/>
          <w:sz w:val="32"/>
          <w:szCs w:val="32"/>
        </w:rPr>
      </w:pPr>
      <w:r>
        <w:rPr>
          <w:rFonts w:cs="Times New Roman"/>
          <w:sz w:val="32"/>
          <w:szCs w:val="32"/>
        </w:rPr>
        <w:t>Filosofie dell'I</w:t>
      </w:r>
      <w:r w:rsidR="00360544" w:rsidRPr="00A50B66">
        <w:rPr>
          <w:rFonts w:cs="Times New Roman"/>
          <w:sz w:val="32"/>
          <w:szCs w:val="32"/>
        </w:rPr>
        <w:t>ndia e dell'Asia orientale</w:t>
      </w:r>
    </w:p>
    <w:p w:rsidR="00360544" w:rsidRPr="00734EDD" w:rsidRDefault="00360544" w:rsidP="00360544">
      <w:pPr>
        <w:spacing w:line="240" w:lineRule="auto"/>
        <w:jc w:val="center"/>
        <w:rPr>
          <w:rFonts w:ascii="Times New Roman" w:hAnsi="Times New Roman" w:cs="Times New Roman"/>
          <w:sz w:val="28"/>
          <w:szCs w:val="28"/>
          <w:lang w:val="it-IT"/>
        </w:rPr>
      </w:pPr>
    </w:p>
    <w:p w:rsidR="00360544" w:rsidRPr="007A1E2A" w:rsidRDefault="00C477D7" w:rsidP="00360544">
      <w:pPr>
        <w:spacing w:line="24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pict>
          <v:shapetype id="_x0000_t202" coordsize="21600,21600" o:spt="202" path="m,l,21600r21600,l21600,xe">
            <v:stroke joinstyle="miter"/>
            <v:path gradientshapeok="t" o:connecttype="rect"/>
          </v:shapetype>
          <v:shape id="_x0000_s1036" type="#_x0000_t202" style="position:absolute;left:0;text-align:left;margin-left:282.25pt;margin-top:16.15pt;width:201.7pt;height:83.45pt;z-index:251669504;mso-width-relative:margin;mso-height-relative:margin" stroked="f">
            <v:textbox style="mso-next-textbox:#_x0000_s1036">
              <w:txbxContent>
                <w:p w:rsidR="002502D8" w:rsidRPr="007A1E2A" w:rsidRDefault="002502D8" w:rsidP="00537585">
                  <w:pPr>
                    <w:spacing w:line="240" w:lineRule="auto"/>
                    <w:rPr>
                      <w:rFonts w:ascii="Times New Roman" w:hAnsi="Times New Roman" w:cs="Times New Roman"/>
                      <w:sz w:val="28"/>
                      <w:szCs w:val="28"/>
                      <w:lang w:val="it-IT"/>
                    </w:rPr>
                  </w:pPr>
                  <w:r w:rsidRPr="00ED4B65">
                    <w:rPr>
                      <w:rFonts w:ascii="Times New Roman" w:hAnsi="Times New Roman" w:cs="Times New Roman"/>
                      <w:sz w:val="32"/>
                      <w:szCs w:val="32"/>
                      <w:lang w:val="it-IT"/>
                    </w:rPr>
                    <w:t xml:space="preserve">               </w:t>
                  </w:r>
                  <w:r w:rsidRPr="007A1E2A">
                    <w:rPr>
                      <w:rFonts w:ascii="Times New Roman" w:hAnsi="Times New Roman" w:cs="Times New Roman"/>
                      <w:sz w:val="28"/>
                      <w:szCs w:val="28"/>
                      <w:lang w:val="it-IT"/>
                    </w:rPr>
                    <w:t>Presentata da</w:t>
                  </w:r>
                </w:p>
                <w:p w:rsidR="002502D8" w:rsidRPr="007A1E2A" w:rsidRDefault="002502D8" w:rsidP="00537585">
                  <w:pPr>
                    <w:spacing w:line="240" w:lineRule="auto"/>
                    <w:rPr>
                      <w:rFonts w:ascii="Times New Roman" w:hAnsi="Times New Roman" w:cs="Times New Roman"/>
                      <w:sz w:val="28"/>
                      <w:szCs w:val="28"/>
                      <w:lang w:val="it-IT"/>
                    </w:rPr>
                  </w:pPr>
                  <w:r w:rsidRPr="007A1E2A">
                    <w:rPr>
                      <w:rFonts w:ascii="Times New Roman" w:hAnsi="Times New Roman" w:cs="Times New Roman"/>
                      <w:sz w:val="28"/>
                      <w:szCs w:val="28"/>
                      <w:lang w:val="it-IT"/>
                    </w:rPr>
                    <w:t xml:space="preserve">  </w:t>
                  </w:r>
                </w:p>
                <w:p w:rsidR="002502D8" w:rsidRPr="007A1E2A" w:rsidRDefault="002502D8" w:rsidP="00537585">
                  <w:pPr>
                    <w:spacing w:line="240" w:lineRule="auto"/>
                    <w:rPr>
                      <w:rFonts w:ascii="Times New Roman" w:hAnsi="Times New Roman" w:cs="Times New Roman"/>
                      <w:sz w:val="28"/>
                      <w:szCs w:val="28"/>
                      <w:lang w:val="it-IT"/>
                    </w:rPr>
                  </w:pPr>
                  <w:r w:rsidRPr="007A1E2A">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w:t>
                  </w:r>
                  <w:r w:rsidRPr="007A1E2A">
                    <w:rPr>
                      <w:rFonts w:ascii="Times New Roman" w:hAnsi="Times New Roman" w:cs="Times New Roman"/>
                      <w:sz w:val="28"/>
                      <w:szCs w:val="28"/>
                      <w:lang w:val="it-IT"/>
                    </w:rPr>
                    <w:t>Francesca  Basso</w:t>
                  </w:r>
                </w:p>
                <w:p w:rsidR="002502D8" w:rsidRDefault="002502D8">
                  <w:pPr>
                    <w:rPr>
                      <w:lang w:val="it-IT"/>
                    </w:rPr>
                  </w:pPr>
                </w:p>
              </w:txbxContent>
            </v:textbox>
          </v:shape>
        </w:pict>
      </w:r>
    </w:p>
    <w:p w:rsidR="00537585" w:rsidRPr="007A1E2A" w:rsidRDefault="00537585" w:rsidP="00360544">
      <w:pPr>
        <w:spacing w:line="240" w:lineRule="auto"/>
        <w:rPr>
          <w:rFonts w:ascii="Times New Roman" w:hAnsi="Times New Roman" w:cs="Times New Roman"/>
          <w:sz w:val="28"/>
          <w:szCs w:val="28"/>
          <w:lang w:val="it-IT"/>
        </w:rPr>
      </w:pPr>
      <w:r w:rsidRPr="007A1E2A">
        <w:rPr>
          <w:rFonts w:ascii="Times New Roman" w:hAnsi="Times New Roman" w:cs="Times New Roman"/>
          <w:sz w:val="28"/>
          <w:szCs w:val="28"/>
          <w:lang w:val="it-IT"/>
        </w:rPr>
        <w:t xml:space="preserve">            Relatore </w:t>
      </w:r>
    </w:p>
    <w:p w:rsidR="00537585" w:rsidRPr="007A1E2A" w:rsidRDefault="00537585" w:rsidP="00360544">
      <w:pPr>
        <w:spacing w:line="240" w:lineRule="auto"/>
        <w:rPr>
          <w:rFonts w:ascii="Times New Roman" w:hAnsi="Times New Roman" w:cs="Times New Roman"/>
          <w:sz w:val="28"/>
          <w:szCs w:val="28"/>
          <w:lang w:val="it-IT"/>
        </w:rPr>
      </w:pPr>
    </w:p>
    <w:p w:rsidR="00360544" w:rsidRPr="007A1E2A" w:rsidRDefault="00537585" w:rsidP="00360544">
      <w:pPr>
        <w:spacing w:line="240" w:lineRule="auto"/>
        <w:rPr>
          <w:rFonts w:ascii="Times New Roman" w:hAnsi="Times New Roman" w:cs="Times New Roman"/>
          <w:sz w:val="28"/>
          <w:szCs w:val="28"/>
          <w:lang w:val="it-IT"/>
        </w:rPr>
      </w:pPr>
      <w:r w:rsidRPr="007A1E2A">
        <w:rPr>
          <w:rFonts w:ascii="Times New Roman" w:hAnsi="Times New Roman" w:cs="Times New Roman"/>
          <w:sz w:val="28"/>
          <w:szCs w:val="28"/>
          <w:lang w:val="it-IT"/>
        </w:rPr>
        <w:t xml:space="preserve">Prof. </w:t>
      </w:r>
      <w:r w:rsidR="00360544" w:rsidRPr="007A1E2A">
        <w:rPr>
          <w:rFonts w:ascii="Times New Roman" w:hAnsi="Times New Roman" w:cs="Times New Roman"/>
          <w:sz w:val="28"/>
          <w:szCs w:val="28"/>
          <w:lang w:val="it-IT"/>
        </w:rPr>
        <w:t xml:space="preserve"> Saverio Marchignoli</w:t>
      </w:r>
    </w:p>
    <w:p w:rsidR="0071101E" w:rsidRDefault="0071101E" w:rsidP="00360544">
      <w:pPr>
        <w:spacing w:line="240" w:lineRule="auto"/>
        <w:jc w:val="center"/>
        <w:rPr>
          <w:rFonts w:ascii="Times New Roman" w:hAnsi="Times New Roman" w:cs="Times New Roman"/>
          <w:sz w:val="32"/>
          <w:szCs w:val="32"/>
          <w:lang w:val="it-IT"/>
        </w:rPr>
      </w:pPr>
    </w:p>
    <w:p w:rsidR="0071101E" w:rsidRDefault="0071101E" w:rsidP="00360544">
      <w:pPr>
        <w:spacing w:line="240" w:lineRule="auto"/>
        <w:jc w:val="center"/>
        <w:rPr>
          <w:rFonts w:ascii="Times New Roman" w:hAnsi="Times New Roman" w:cs="Times New Roman"/>
          <w:sz w:val="32"/>
          <w:szCs w:val="32"/>
          <w:lang w:val="it-IT"/>
        </w:rPr>
      </w:pPr>
    </w:p>
    <w:p w:rsidR="0071101E" w:rsidRPr="007A1E2A" w:rsidRDefault="0071101E" w:rsidP="00360544">
      <w:pPr>
        <w:spacing w:line="240" w:lineRule="auto"/>
        <w:jc w:val="center"/>
        <w:rPr>
          <w:rFonts w:ascii="Times New Roman" w:hAnsi="Times New Roman" w:cs="Times New Roman"/>
          <w:sz w:val="28"/>
          <w:szCs w:val="28"/>
          <w:lang w:val="it-IT"/>
        </w:rPr>
      </w:pPr>
    </w:p>
    <w:p w:rsidR="004E7F57" w:rsidRPr="007A1E2A" w:rsidRDefault="0071101E" w:rsidP="004E7F57">
      <w:pPr>
        <w:spacing w:line="240" w:lineRule="auto"/>
        <w:jc w:val="center"/>
        <w:rPr>
          <w:rFonts w:ascii="Times New Roman" w:hAnsi="Times New Roman" w:cs="Times New Roman"/>
          <w:sz w:val="28"/>
          <w:szCs w:val="28"/>
          <w:lang w:val="it-IT"/>
        </w:rPr>
      </w:pPr>
      <w:r w:rsidRPr="007A1E2A">
        <w:rPr>
          <w:rFonts w:ascii="Times New Roman" w:hAnsi="Times New Roman" w:cs="Times New Roman"/>
          <w:sz w:val="28"/>
          <w:szCs w:val="28"/>
          <w:lang w:val="it-IT"/>
        </w:rPr>
        <w:t xml:space="preserve">Sessione </w:t>
      </w:r>
      <w:r w:rsidR="004E7F57" w:rsidRPr="007A1E2A">
        <w:rPr>
          <w:rFonts w:ascii="Times New Roman" w:hAnsi="Times New Roman" w:cs="Times New Roman"/>
          <w:sz w:val="28"/>
          <w:szCs w:val="28"/>
          <w:lang w:val="it-IT"/>
        </w:rPr>
        <w:t>II</w:t>
      </w:r>
    </w:p>
    <w:p w:rsidR="00360544" w:rsidRPr="007A1E2A" w:rsidRDefault="0071101E" w:rsidP="00360544">
      <w:pPr>
        <w:spacing w:line="240" w:lineRule="auto"/>
        <w:jc w:val="center"/>
        <w:rPr>
          <w:rFonts w:ascii="Times New Roman" w:hAnsi="Times New Roman" w:cs="Times New Roman"/>
          <w:sz w:val="28"/>
          <w:szCs w:val="28"/>
          <w:lang w:val="it-IT"/>
        </w:rPr>
      </w:pPr>
      <w:r w:rsidRPr="007A1E2A">
        <w:rPr>
          <w:rFonts w:ascii="Times New Roman" w:hAnsi="Times New Roman" w:cs="Times New Roman"/>
          <w:sz w:val="28"/>
          <w:szCs w:val="28"/>
          <w:lang w:val="it-IT"/>
        </w:rPr>
        <w:t>Anno</w:t>
      </w:r>
      <w:r w:rsidRPr="007A1E2A">
        <w:rPr>
          <w:rFonts w:ascii="Times New Roman" w:hAnsi="Times New Roman" w:cs="Times New Roman"/>
          <w:spacing w:val="-19"/>
          <w:sz w:val="28"/>
          <w:szCs w:val="28"/>
          <w:lang w:val="it-IT"/>
        </w:rPr>
        <w:t xml:space="preserve"> </w:t>
      </w:r>
      <w:r w:rsidRPr="007A1E2A">
        <w:rPr>
          <w:rFonts w:ascii="Times New Roman" w:hAnsi="Times New Roman" w:cs="Times New Roman"/>
          <w:sz w:val="28"/>
          <w:szCs w:val="28"/>
          <w:lang w:val="it-IT"/>
        </w:rPr>
        <w:t xml:space="preserve">Accademico </w:t>
      </w:r>
      <w:r w:rsidRPr="007A1E2A">
        <w:rPr>
          <w:rFonts w:ascii="Times New Roman" w:hAnsi="Times New Roman" w:cs="Times New Roman"/>
          <w:spacing w:val="-1"/>
          <w:sz w:val="28"/>
          <w:szCs w:val="28"/>
          <w:lang w:val="it-IT"/>
        </w:rPr>
        <w:t xml:space="preserve"> </w:t>
      </w:r>
      <w:r w:rsidR="00360544" w:rsidRPr="007A1E2A">
        <w:rPr>
          <w:rFonts w:ascii="Times New Roman" w:hAnsi="Times New Roman" w:cs="Times New Roman"/>
          <w:sz w:val="28"/>
          <w:szCs w:val="28"/>
          <w:lang w:val="it-IT"/>
        </w:rPr>
        <w:t>2017-2018</w:t>
      </w:r>
    </w:p>
    <w:p w:rsidR="00F316C9" w:rsidRPr="0071101E" w:rsidRDefault="00F316C9" w:rsidP="0008086E">
      <w:pPr>
        <w:spacing w:line="360" w:lineRule="auto"/>
        <w:rPr>
          <w:rFonts w:ascii="Times New Roman" w:hAnsi="Times New Roman" w:cs="Times New Roman"/>
          <w:sz w:val="32"/>
          <w:szCs w:val="32"/>
          <w:lang w:val="it-IT"/>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537585" w:rsidRPr="0071101E" w:rsidRDefault="00537585" w:rsidP="00754554">
      <w:pPr>
        <w:pStyle w:val="Standard"/>
        <w:rPr>
          <w:b/>
          <w:bCs/>
          <w:sz w:val="32"/>
          <w:szCs w:val="32"/>
        </w:rPr>
      </w:pPr>
    </w:p>
    <w:p w:rsidR="00537585" w:rsidRPr="0071101E" w:rsidRDefault="00537585"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34617C" w:rsidP="00754554">
      <w:pPr>
        <w:pStyle w:val="Standard"/>
        <w:rPr>
          <w:b/>
          <w:bCs/>
          <w:sz w:val="32"/>
          <w:szCs w:val="32"/>
        </w:rPr>
      </w:pPr>
    </w:p>
    <w:p w:rsidR="0034617C" w:rsidRPr="0071101E" w:rsidRDefault="00C477D7" w:rsidP="00754554">
      <w:pPr>
        <w:pStyle w:val="Standard"/>
        <w:rPr>
          <w:b/>
          <w:bCs/>
          <w:sz w:val="32"/>
          <w:szCs w:val="32"/>
        </w:rPr>
      </w:pPr>
      <w:r>
        <w:rPr>
          <w:b/>
          <w:bCs/>
          <w:noProof/>
          <w:sz w:val="32"/>
          <w:szCs w:val="32"/>
          <w:lang w:eastAsia="it-IT" w:bidi="ar-SA"/>
        </w:rPr>
        <w:pict>
          <v:rect id="_x0000_s1038" style="position:absolute;margin-left:221.4pt;margin-top:22.2pt;width:18.25pt;height:20.4pt;z-index:251670528" strokecolor="white [3212]"/>
        </w:pict>
      </w:r>
    </w:p>
    <w:p w:rsidR="00754554" w:rsidRPr="00E243F6" w:rsidRDefault="00754554" w:rsidP="00754554">
      <w:pPr>
        <w:pStyle w:val="Standard"/>
        <w:rPr>
          <w:b/>
          <w:bCs/>
          <w:sz w:val="28"/>
          <w:szCs w:val="28"/>
        </w:rPr>
      </w:pPr>
      <w:r w:rsidRPr="00E243F6">
        <w:rPr>
          <w:b/>
          <w:bCs/>
          <w:sz w:val="28"/>
          <w:szCs w:val="28"/>
        </w:rPr>
        <w:lastRenderedPageBreak/>
        <w:t>INDICE</w:t>
      </w:r>
    </w:p>
    <w:p w:rsidR="00754554" w:rsidRPr="00E243F6" w:rsidRDefault="00754554" w:rsidP="00754554">
      <w:pPr>
        <w:pStyle w:val="Standard"/>
        <w:jc w:val="center"/>
        <w:rPr>
          <w:b/>
          <w:sz w:val="28"/>
          <w:szCs w:val="28"/>
        </w:rPr>
      </w:pPr>
    </w:p>
    <w:p w:rsidR="00754554" w:rsidRPr="00E243F6" w:rsidRDefault="00754554" w:rsidP="00754554">
      <w:pPr>
        <w:pStyle w:val="Standard"/>
        <w:rPr>
          <w:b/>
          <w:bCs/>
          <w:sz w:val="28"/>
          <w:szCs w:val="28"/>
        </w:rPr>
      </w:pPr>
    </w:p>
    <w:p w:rsidR="00754554" w:rsidRPr="00754554" w:rsidRDefault="00754554" w:rsidP="00754554">
      <w:pPr>
        <w:pStyle w:val="Standard"/>
      </w:pPr>
      <w:r w:rsidRPr="00E243F6">
        <w:rPr>
          <w:b/>
          <w:bCs/>
          <w:sz w:val="28"/>
          <w:szCs w:val="28"/>
        </w:rPr>
        <w:t xml:space="preserve">Introduzione                     </w:t>
      </w:r>
      <w:r w:rsidR="00E243F6" w:rsidRPr="00E243F6">
        <w:rPr>
          <w:b/>
          <w:bCs/>
          <w:sz w:val="28"/>
          <w:szCs w:val="28"/>
        </w:rPr>
        <w:t xml:space="preserve">                                                                             </w:t>
      </w:r>
      <w:r w:rsidR="004224FE">
        <w:rPr>
          <w:b/>
          <w:bCs/>
          <w:sz w:val="28"/>
          <w:szCs w:val="28"/>
        </w:rPr>
        <w:t xml:space="preserve"> </w:t>
      </w:r>
      <w:r w:rsidR="00E243F6" w:rsidRPr="00E243F6">
        <w:rPr>
          <w:b/>
          <w:bCs/>
          <w:sz w:val="28"/>
          <w:szCs w:val="28"/>
        </w:rPr>
        <w:t xml:space="preserve"> </w:t>
      </w:r>
      <w:r w:rsidR="00420B78">
        <w:rPr>
          <w:bCs/>
          <w:sz w:val="28"/>
          <w:szCs w:val="28"/>
        </w:rPr>
        <w:t>p.5</w:t>
      </w:r>
      <w:r w:rsidRPr="00754554">
        <w:rPr>
          <w:bCs/>
          <w:sz w:val="28"/>
          <w:szCs w:val="28"/>
        </w:rPr>
        <w:t xml:space="preserve">          </w:t>
      </w:r>
      <w:r w:rsidR="00E243F6">
        <w:rPr>
          <w:bCs/>
          <w:sz w:val="28"/>
          <w:szCs w:val="28"/>
        </w:rPr>
        <w:t xml:space="preserve">                                                                           </w:t>
      </w:r>
      <w:r w:rsidRPr="00754554">
        <w:rPr>
          <w:bCs/>
          <w:sz w:val="28"/>
          <w:szCs w:val="28"/>
        </w:rPr>
        <w:t xml:space="preserve">                                                                    </w:t>
      </w:r>
      <w:r w:rsidRPr="00754554">
        <w:rPr>
          <w:sz w:val="28"/>
          <w:szCs w:val="28"/>
        </w:rPr>
        <w:t xml:space="preserve"> </w:t>
      </w:r>
    </w:p>
    <w:p w:rsidR="00754554" w:rsidRPr="00754554" w:rsidRDefault="00754554" w:rsidP="00754554">
      <w:pPr>
        <w:pStyle w:val="Standard"/>
        <w:jc w:val="center"/>
        <w:rPr>
          <w:sz w:val="28"/>
          <w:szCs w:val="28"/>
        </w:rPr>
      </w:pPr>
    </w:p>
    <w:p w:rsidR="00754554" w:rsidRPr="00754554" w:rsidRDefault="00754554" w:rsidP="00754554">
      <w:pPr>
        <w:pStyle w:val="Standard"/>
        <w:spacing w:line="360" w:lineRule="auto"/>
        <w:jc w:val="center"/>
        <w:rPr>
          <w:sz w:val="28"/>
          <w:szCs w:val="28"/>
        </w:rPr>
      </w:pPr>
      <w:r w:rsidRPr="00754554">
        <w:rPr>
          <w:sz w:val="28"/>
          <w:szCs w:val="28"/>
        </w:rPr>
        <w:t>CAPITOLO PRIMO</w:t>
      </w:r>
    </w:p>
    <w:p w:rsidR="00754554" w:rsidRPr="00883851" w:rsidRDefault="00754554" w:rsidP="00754554">
      <w:pPr>
        <w:pStyle w:val="Standard"/>
        <w:spacing w:line="360" w:lineRule="auto"/>
        <w:jc w:val="center"/>
        <w:rPr>
          <w:b/>
          <w:sz w:val="28"/>
          <w:szCs w:val="28"/>
        </w:rPr>
      </w:pPr>
      <w:r w:rsidRPr="00883851">
        <w:rPr>
          <w:b/>
          <w:sz w:val="28"/>
          <w:szCs w:val="28"/>
        </w:rPr>
        <w:t>Il confronto con il sistema yoga</w:t>
      </w:r>
    </w:p>
    <w:p w:rsidR="00754554" w:rsidRPr="00754554" w:rsidRDefault="00754554" w:rsidP="00754554">
      <w:pPr>
        <w:pStyle w:val="Standard"/>
        <w:spacing w:line="360" w:lineRule="auto"/>
        <w:jc w:val="center"/>
        <w:rPr>
          <w:sz w:val="28"/>
          <w:szCs w:val="28"/>
        </w:rPr>
      </w:pPr>
      <w:r w:rsidRPr="00754554">
        <w:rPr>
          <w:sz w:val="28"/>
          <w:szCs w:val="28"/>
        </w:rPr>
        <w:t xml:space="preserve"> </w:t>
      </w:r>
    </w:p>
    <w:p w:rsidR="00754554" w:rsidRPr="00754554" w:rsidRDefault="00754554" w:rsidP="00754554">
      <w:pPr>
        <w:pStyle w:val="Standard"/>
        <w:jc w:val="center"/>
        <w:rPr>
          <w:bCs/>
          <w:i/>
          <w:iCs/>
          <w:sz w:val="28"/>
          <w:szCs w:val="28"/>
        </w:rPr>
      </w:pPr>
    </w:p>
    <w:p w:rsidR="00754554" w:rsidRPr="00754554" w:rsidRDefault="00C477D7" w:rsidP="002B50E4">
      <w:pPr>
        <w:pStyle w:val="Standard"/>
        <w:spacing w:line="480" w:lineRule="auto"/>
        <w:jc w:val="both"/>
        <w:rPr>
          <w:sz w:val="28"/>
          <w:szCs w:val="28"/>
        </w:rPr>
      </w:pPr>
      <w:r w:rsidRPr="00C477D7">
        <w:rPr>
          <w:b/>
          <w:noProof/>
          <w:sz w:val="28"/>
          <w:szCs w:val="28"/>
          <w:lang w:eastAsia="en-US"/>
        </w:rPr>
        <w:pict>
          <v:shape id="_x0000_s1027" type="#_x0000_t202" style="position:absolute;left:0;text-align:left;margin-left:418.2pt;margin-top:1.7pt;width:53.3pt;height:28.55pt;z-index:251660288;mso-width-relative:margin;mso-height-relative:margin" strokecolor="white [3212]">
            <v:textbox style="mso-next-textbox:#_x0000_s1027">
              <w:txbxContent>
                <w:p w:rsidR="002502D8" w:rsidRPr="00DC150B"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rPr>
                    <w:t xml:space="preserve"> p.7</w:t>
                  </w:r>
                  <w:r w:rsidRPr="00DC150B">
                    <w:rPr>
                      <w:rFonts w:ascii="Times New Roman" w:hAnsi="Times New Roman" w:cs="Times New Roman"/>
                      <w:sz w:val="28"/>
                      <w:szCs w:val="28"/>
                    </w:rPr>
                    <w:t xml:space="preserve">                                                          </w:t>
                  </w:r>
                </w:p>
                <w:p w:rsidR="002502D8" w:rsidRDefault="002502D8" w:rsidP="00DC150B">
                  <w:pPr>
                    <w:spacing w:line="360" w:lineRule="auto"/>
                    <w:rPr>
                      <w:rFonts w:ascii="Times New Roman" w:hAnsi="Times New Roman" w:cs="Times New Roman"/>
                      <w:sz w:val="28"/>
                      <w:szCs w:val="28"/>
                      <w:lang w:val="it-IT"/>
                    </w:rPr>
                  </w:pP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p.3</w:t>
                  </w: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p.6</w:t>
                  </w: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p.15</w:t>
                  </w:r>
                </w:p>
                <w:p w:rsidR="002502D8" w:rsidRPr="00DC150B"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p.19</w:t>
                  </w:r>
                </w:p>
              </w:txbxContent>
            </v:textbox>
          </v:shape>
        </w:pict>
      </w:r>
      <w:r>
        <w:rPr>
          <w:noProof/>
          <w:sz w:val="28"/>
          <w:szCs w:val="28"/>
          <w:lang w:eastAsia="it-IT" w:bidi="ar-SA"/>
        </w:rPr>
        <w:pict>
          <v:shape id="_x0000_s1028" type="#_x0000_t202" style="position:absolute;left:0;text-align:left;margin-left:418.8pt;margin-top:30.2pt;width:46.45pt;height:30.55pt;z-index:251661312;mso-width-relative:margin;mso-height-relative:margin" strokecolor="white [3212]">
            <v:textbox style="mso-next-textbox:#_x0000_s1028">
              <w:txbxContent>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rPr>
                    <w:t>p.10</w:t>
                  </w:r>
                  <w:r w:rsidRPr="005418A8">
                    <w:rPr>
                      <w:sz w:val="28"/>
                      <w:szCs w:val="28"/>
                    </w:rPr>
                    <w:t xml:space="preserve">        </w:t>
                  </w:r>
                  <w:r w:rsidRPr="005418A8">
                    <w:rPr>
                      <w:i/>
                      <w:sz w:val="28"/>
                      <w:szCs w:val="28"/>
                    </w:rPr>
                    <w:t xml:space="preserve">     </w:t>
                  </w:r>
                  <w:r>
                    <w:rPr>
                      <w:i/>
                      <w:sz w:val="28"/>
                      <w:szCs w:val="28"/>
                    </w:rPr>
                    <w:t xml:space="preserve">                               </w:t>
                  </w:r>
                  <w:r>
                    <w:rPr>
                      <w:sz w:val="28"/>
                      <w:szCs w:val="28"/>
                    </w:rPr>
                    <w:t>.3</w:t>
                  </w:r>
                  <w:r w:rsidRPr="00754554">
                    <w:rPr>
                      <w:sz w:val="28"/>
                      <w:szCs w:val="28"/>
                    </w:rPr>
                    <w:t xml:space="preserve">                                                          </w:t>
                  </w:r>
                </w:p>
                <w:p w:rsidR="002502D8" w:rsidRDefault="002502D8" w:rsidP="00DC150B">
                  <w:pPr>
                    <w:spacing w:line="360" w:lineRule="auto"/>
                    <w:rPr>
                      <w:rFonts w:ascii="Times New Roman" w:hAnsi="Times New Roman" w:cs="Times New Roman"/>
                      <w:sz w:val="28"/>
                      <w:szCs w:val="28"/>
                      <w:lang w:val="it-IT"/>
                    </w:rPr>
                  </w:pP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p.3</w:t>
                  </w: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p.6</w:t>
                  </w:r>
                </w:p>
                <w:p w:rsidR="002502D8"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p.15</w:t>
                  </w:r>
                </w:p>
                <w:p w:rsidR="002502D8" w:rsidRPr="00DC150B" w:rsidRDefault="002502D8" w:rsidP="00DC150B">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p.19</w:t>
                  </w:r>
                </w:p>
              </w:txbxContent>
            </v:textbox>
          </v:shape>
        </w:pict>
      </w:r>
      <w:r w:rsidR="00754554" w:rsidRPr="00754554">
        <w:rPr>
          <w:sz w:val="28"/>
          <w:szCs w:val="28"/>
        </w:rPr>
        <w:t xml:space="preserve">1.1 Contesto storico                                 </w:t>
      </w:r>
      <w:r w:rsidR="00E243F6">
        <w:rPr>
          <w:sz w:val="28"/>
          <w:szCs w:val="28"/>
        </w:rPr>
        <w:t xml:space="preserve">                          </w:t>
      </w:r>
      <w:r w:rsidR="009B4289">
        <w:rPr>
          <w:sz w:val="28"/>
          <w:szCs w:val="28"/>
        </w:rPr>
        <w:t xml:space="preserve">                          </w:t>
      </w:r>
    </w:p>
    <w:p w:rsidR="00754554" w:rsidRPr="00F80974" w:rsidRDefault="00C477D7" w:rsidP="002B50E4">
      <w:pPr>
        <w:pStyle w:val="Standard"/>
        <w:spacing w:line="480" w:lineRule="auto"/>
        <w:jc w:val="both"/>
        <w:rPr>
          <w:rFonts w:cs="Times New Roman"/>
          <w:i/>
          <w:sz w:val="28"/>
          <w:szCs w:val="28"/>
        </w:rPr>
      </w:pPr>
      <w:r w:rsidRPr="00C477D7">
        <w:rPr>
          <w:rFonts w:cs="Times New Roman"/>
          <w:noProof/>
          <w:sz w:val="28"/>
          <w:szCs w:val="28"/>
          <w:lang w:eastAsia="it-IT" w:bidi="ar-SA"/>
        </w:rPr>
        <w:pict>
          <v:shape id="_x0000_s1029" type="#_x0000_t202" style="position:absolute;left:0;text-align:left;margin-left:418.2pt;margin-top:28.55pt;width:46.45pt;height:27.1pt;z-index:251662336" strokecolor="white [3212]">
            <v:textbox style="mso-next-textbox:#_x0000_s1029">
              <w:txbxContent>
                <w:p w:rsidR="002502D8" w:rsidRPr="00DC150B" w:rsidRDefault="002502D8">
                  <w:pPr>
                    <w:rPr>
                      <w:rFonts w:ascii="Times New Roman" w:hAnsi="Times New Roman" w:cs="Times New Roman"/>
                      <w:sz w:val="28"/>
                      <w:szCs w:val="28"/>
                    </w:rPr>
                  </w:pPr>
                  <w:r>
                    <w:rPr>
                      <w:rFonts w:ascii="Times New Roman" w:hAnsi="Times New Roman" w:cs="Times New Roman"/>
                      <w:sz w:val="28"/>
                      <w:szCs w:val="28"/>
                    </w:rPr>
                    <w:t>p.19</w:t>
                  </w:r>
                </w:p>
              </w:txbxContent>
            </v:textbox>
          </v:shape>
        </w:pict>
      </w:r>
      <w:r w:rsidR="00754554" w:rsidRPr="00F80974">
        <w:rPr>
          <w:rFonts w:cs="Times New Roman"/>
          <w:sz w:val="28"/>
          <w:szCs w:val="28"/>
        </w:rPr>
        <w:t xml:space="preserve">1.2 </w:t>
      </w:r>
      <w:r w:rsidR="00754554" w:rsidRPr="00F80974">
        <w:rPr>
          <w:rStyle w:val="Enfasicorsivo"/>
          <w:rFonts w:cs="Times New Roman"/>
          <w:bCs/>
          <w:i w:val="0"/>
          <w:iCs w:val="0"/>
          <w:color w:val="000000" w:themeColor="text1"/>
          <w:sz w:val="28"/>
          <w:szCs w:val="28"/>
          <w:shd w:val="clear" w:color="auto" w:fill="FFFFFF"/>
        </w:rPr>
        <w:t xml:space="preserve">La </w:t>
      </w:r>
      <w:r w:rsidR="00883851" w:rsidRPr="00F80974">
        <w:rPr>
          <w:rStyle w:val="Enfasicorsivo"/>
          <w:rFonts w:cs="Times New Roman"/>
          <w:bCs/>
          <w:i w:val="0"/>
          <w:iCs w:val="0"/>
          <w:color w:val="000000" w:themeColor="text1"/>
          <w:sz w:val="28"/>
          <w:szCs w:val="28"/>
          <w:shd w:val="clear" w:color="auto" w:fill="FFFFFF"/>
        </w:rPr>
        <w:t>lettura junghiana del</w:t>
      </w:r>
      <w:r w:rsidR="00754554" w:rsidRPr="00F80974">
        <w:rPr>
          <w:rStyle w:val="Enfasicorsivo"/>
          <w:rFonts w:cs="Times New Roman"/>
          <w:bCs/>
          <w:i w:val="0"/>
          <w:iCs w:val="0"/>
          <w:color w:val="000000" w:themeColor="text1"/>
          <w:sz w:val="28"/>
          <w:szCs w:val="28"/>
          <w:shd w:val="clear" w:color="auto" w:fill="FFFFFF"/>
        </w:rPr>
        <w:t xml:space="preserve"> </w:t>
      </w:r>
      <w:r w:rsidR="005418A8" w:rsidRPr="00F80974">
        <w:rPr>
          <w:rStyle w:val="Enfasicorsivo"/>
          <w:rFonts w:cs="Times New Roman"/>
          <w:bCs/>
          <w:iCs w:val="0"/>
          <w:color w:val="000000" w:themeColor="text1"/>
          <w:sz w:val="28"/>
          <w:szCs w:val="28"/>
          <w:shd w:val="clear" w:color="auto" w:fill="FFFFFF"/>
        </w:rPr>
        <w:t>k</w:t>
      </w:r>
      <w:r w:rsidR="00754554" w:rsidRPr="00F80974">
        <w:rPr>
          <w:rStyle w:val="Enfasicorsivo"/>
          <w:rFonts w:cs="Times New Roman"/>
          <w:bCs/>
          <w:iCs w:val="0"/>
          <w:color w:val="000000" w:themeColor="text1"/>
          <w:sz w:val="28"/>
          <w:szCs w:val="28"/>
          <w:shd w:val="clear" w:color="auto" w:fill="FFFFFF"/>
        </w:rPr>
        <w:t>uṇḍalinī</w:t>
      </w:r>
      <w:r w:rsidR="00754554" w:rsidRPr="00F80974">
        <w:rPr>
          <w:rFonts w:cs="Times New Roman"/>
          <w:i/>
          <w:color w:val="000000" w:themeColor="text1"/>
          <w:sz w:val="28"/>
          <w:szCs w:val="28"/>
          <w:shd w:val="clear" w:color="auto" w:fill="FFFFFF"/>
        </w:rPr>
        <w:t>-</w:t>
      </w:r>
      <w:r w:rsidR="00754554" w:rsidRPr="00F80974">
        <w:rPr>
          <w:rFonts w:cs="Times New Roman"/>
          <w:i/>
          <w:sz w:val="28"/>
          <w:szCs w:val="28"/>
        </w:rPr>
        <w:t>yoga</w:t>
      </w:r>
      <w:r w:rsidR="00754554" w:rsidRPr="00F80974">
        <w:rPr>
          <w:rFonts w:cs="Times New Roman"/>
          <w:sz w:val="28"/>
          <w:szCs w:val="28"/>
        </w:rPr>
        <w:t xml:space="preserve">         </w:t>
      </w:r>
      <w:r w:rsidR="00E243F6" w:rsidRPr="00F80974">
        <w:rPr>
          <w:rFonts w:cs="Times New Roman"/>
          <w:sz w:val="28"/>
          <w:szCs w:val="28"/>
        </w:rPr>
        <w:t xml:space="preserve">            </w:t>
      </w:r>
      <w:r w:rsidR="00251531" w:rsidRPr="00F80974">
        <w:rPr>
          <w:rFonts w:cs="Times New Roman"/>
          <w:sz w:val="28"/>
          <w:szCs w:val="28"/>
        </w:rPr>
        <w:t xml:space="preserve">                             </w:t>
      </w:r>
    </w:p>
    <w:p w:rsidR="00754554" w:rsidRPr="00754554" w:rsidRDefault="00C477D7" w:rsidP="002B50E4">
      <w:pPr>
        <w:pStyle w:val="Standard"/>
        <w:spacing w:line="480" w:lineRule="auto"/>
        <w:rPr>
          <w:iCs/>
          <w:sz w:val="28"/>
          <w:szCs w:val="28"/>
        </w:rPr>
      </w:pPr>
      <w:r>
        <w:rPr>
          <w:iCs/>
          <w:noProof/>
          <w:sz w:val="28"/>
          <w:szCs w:val="28"/>
          <w:lang w:eastAsia="it-IT" w:bidi="ar-SA"/>
        </w:rPr>
        <w:pict>
          <v:shape id="_x0000_s1030" type="#_x0000_t202" style="position:absolute;margin-left:409.85pt;margin-top:27.35pt;width:55.4pt;height:28.35pt;z-index:251663360" strokecolor="white [3212]">
            <v:textbox style="mso-next-textbox:#_x0000_s1030">
              <w:txbxContent>
                <w:p w:rsidR="002502D8" w:rsidRPr="00DC150B" w:rsidRDefault="002502D8">
                  <w:pPr>
                    <w:rPr>
                      <w:rFonts w:ascii="Times New Roman" w:hAnsi="Times New Roman" w:cs="Times New Roman"/>
                      <w:sz w:val="28"/>
                      <w:szCs w:val="28"/>
                    </w:rPr>
                  </w:pPr>
                  <w:r>
                    <w:rPr>
                      <w:rFonts w:ascii="Times New Roman" w:hAnsi="Times New Roman" w:cs="Times New Roman"/>
                      <w:sz w:val="28"/>
                      <w:szCs w:val="28"/>
                    </w:rPr>
                    <w:t xml:space="preserve">   p.23</w:t>
                  </w:r>
                </w:p>
              </w:txbxContent>
            </v:textbox>
          </v:shape>
        </w:pict>
      </w:r>
      <w:r w:rsidR="00754554" w:rsidRPr="00754554">
        <w:rPr>
          <w:iCs/>
          <w:sz w:val="28"/>
          <w:szCs w:val="28"/>
        </w:rPr>
        <w:t>1.3</w:t>
      </w:r>
      <w:r w:rsidR="007E19A4">
        <w:rPr>
          <w:iCs/>
          <w:sz w:val="28"/>
          <w:szCs w:val="28"/>
        </w:rPr>
        <w:t xml:space="preserve"> </w:t>
      </w:r>
      <w:r w:rsidR="0055006D">
        <w:rPr>
          <w:rFonts w:cs="Times New Roman"/>
          <w:sz w:val="28"/>
          <w:szCs w:val="28"/>
        </w:rPr>
        <w:t>L’impossibilità della conoscenza senza Io</w:t>
      </w:r>
      <w:r w:rsidR="00E243F6">
        <w:rPr>
          <w:rFonts w:cs="Times New Roman"/>
          <w:sz w:val="28"/>
          <w:szCs w:val="28"/>
        </w:rPr>
        <w:t xml:space="preserve">                  </w:t>
      </w:r>
      <w:r w:rsidR="0096155A">
        <w:rPr>
          <w:rFonts w:cs="Times New Roman"/>
          <w:sz w:val="28"/>
          <w:szCs w:val="28"/>
        </w:rPr>
        <w:t xml:space="preserve">    </w:t>
      </w:r>
      <w:r w:rsidR="000051C5">
        <w:rPr>
          <w:rFonts w:cs="Times New Roman"/>
          <w:sz w:val="28"/>
          <w:szCs w:val="28"/>
        </w:rPr>
        <w:t xml:space="preserve">                            </w:t>
      </w:r>
      <w:r w:rsidR="00251531">
        <w:rPr>
          <w:rFonts w:cs="Times New Roman"/>
          <w:sz w:val="28"/>
          <w:szCs w:val="28"/>
        </w:rPr>
        <w:t xml:space="preserve">  </w:t>
      </w:r>
    </w:p>
    <w:p w:rsidR="00754554" w:rsidRPr="00754554" w:rsidRDefault="005418A8" w:rsidP="002B50E4">
      <w:pPr>
        <w:pStyle w:val="Standard"/>
        <w:spacing w:line="480" w:lineRule="auto"/>
        <w:rPr>
          <w:sz w:val="28"/>
          <w:szCs w:val="28"/>
        </w:rPr>
      </w:pPr>
      <w:r>
        <w:rPr>
          <w:sz w:val="28"/>
          <w:szCs w:val="28"/>
        </w:rPr>
        <w:t>1.4. La critica all’</w:t>
      </w:r>
      <w:r w:rsidR="00E243F6">
        <w:rPr>
          <w:sz w:val="28"/>
          <w:szCs w:val="28"/>
        </w:rPr>
        <w:t>infatuazione dell’Occidente</w:t>
      </w:r>
      <w:r w:rsidR="0096155A">
        <w:rPr>
          <w:sz w:val="28"/>
          <w:szCs w:val="28"/>
        </w:rPr>
        <w:t xml:space="preserve">                     </w:t>
      </w:r>
      <w:r w:rsidR="0077545C">
        <w:rPr>
          <w:sz w:val="28"/>
          <w:szCs w:val="28"/>
        </w:rPr>
        <w:t xml:space="preserve">                            </w:t>
      </w:r>
      <w:r w:rsidR="00251531">
        <w:rPr>
          <w:sz w:val="28"/>
          <w:szCs w:val="28"/>
        </w:rPr>
        <w:t xml:space="preserve"> </w:t>
      </w:r>
      <w:r w:rsidR="00E150E3">
        <w:rPr>
          <w:sz w:val="28"/>
          <w:szCs w:val="28"/>
        </w:rPr>
        <w:t xml:space="preserve"> </w:t>
      </w:r>
    </w:p>
    <w:p w:rsidR="00754554" w:rsidRPr="00754554" w:rsidRDefault="00754554" w:rsidP="00754554">
      <w:pPr>
        <w:pStyle w:val="Standard"/>
        <w:jc w:val="center"/>
        <w:rPr>
          <w:sz w:val="28"/>
          <w:szCs w:val="28"/>
        </w:rPr>
      </w:pPr>
    </w:p>
    <w:p w:rsidR="00754554" w:rsidRPr="00754554" w:rsidRDefault="00754554" w:rsidP="002B50E4">
      <w:pPr>
        <w:pStyle w:val="Standard"/>
        <w:spacing w:line="360" w:lineRule="auto"/>
        <w:jc w:val="center"/>
        <w:rPr>
          <w:sz w:val="28"/>
          <w:szCs w:val="28"/>
        </w:rPr>
      </w:pPr>
      <w:r w:rsidRPr="00754554">
        <w:rPr>
          <w:sz w:val="28"/>
          <w:szCs w:val="28"/>
        </w:rPr>
        <w:t>CAPITOLO SECONDO</w:t>
      </w:r>
    </w:p>
    <w:p w:rsidR="00754554" w:rsidRPr="00883851" w:rsidRDefault="006B5A27" w:rsidP="002B50E4">
      <w:pPr>
        <w:pStyle w:val="Standard"/>
        <w:spacing w:line="360" w:lineRule="auto"/>
        <w:jc w:val="center"/>
        <w:rPr>
          <w:b/>
          <w:sz w:val="28"/>
          <w:szCs w:val="28"/>
        </w:rPr>
      </w:pPr>
      <w:r w:rsidRPr="00883851">
        <w:rPr>
          <w:b/>
          <w:sz w:val="28"/>
          <w:szCs w:val="28"/>
        </w:rPr>
        <w:t xml:space="preserve">Il </w:t>
      </w:r>
      <w:r w:rsidRPr="00BD175D">
        <w:rPr>
          <w:rFonts w:cs="Times New Roman"/>
          <w:b/>
          <w:bCs/>
          <w:i/>
          <w:iCs/>
          <w:color w:val="000000" w:themeColor="text1"/>
          <w:sz w:val="28"/>
          <w:szCs w:val="28"/>
          <w:shd w:val="clear" w:color="auto" w:fill="FFFFFF"/>
        </w:rPr>
        <w:t>maṇḍala</w:t>
      </w:r>
      <w:r w:rsidR="00754554" w:rsidRPr="00883851">
        <w:rPr>
          <w:b/>
          <w:sz w:val="28"/>
          <w:szCs w:val="28"/>
        </w:rPr>
        <w:t xml:space="preserve"> come simbolo del Sé                                                                   </w:t>
      </w:r>
    </w:p>
    <w:p w:rsidR="00754554" w:rsidRPr="00754554" w:rsidRDefault="00754554" w:rsidP="00754554">
      <w:pPr>
        <w:pStyle w:val="Standard"/>
        <w:jc w:val="center"/>
        <w:rPr>
          <w:bCs/>
          <w:sz w:val="28"/>
          <w:szCs w:val="28"/>
        </w:rPr>
      </w:pPr>
    </w:p>
    <w:p w:rsidR="00754554" w:rsidRPr="00754554" w:rsidRDefault="00C477D7" w:rsidP="00C747A9">
      <w:pPr>
        <w:pStyle w:val="Standard"/>
        <w:spacing w:line="276" w:lineRule="auto"/>
        <w:jc w:val="center"/>
        <w:rPr>
          <w:bCs/>
          <w:sz w:val="28"/>
          <w:szCs w:val="28"/>
        </w:rPr>
      </w:pPr>
      <w:r w:rsidRPr="00C477D7">
        <w:rPr>
          <w:noProof/>
          <w:sz w:val="28"/>
          <w:szCs w:val="28"/>
          <w:lang w:eastAsia="en-US"/>
        </w:rPr>
        <w:pict>
          <v:shape id="_x0000_s1032" type="#_x0000_t202" style="position:absolute;left:0;text-align:left;margin-left:413.65pt;margin-top:14.3pt;width:61.95pt;height:31.5pt;z-index:251665408;mso-width-relative:margin;mso-height-relative:margin" strokecolor="white [3212]">
            <v:textbox style="mso-next-textbox:#_x0000_s1032">
              <w:txbxContent>
                <w:p w:rsidR="002502D8" w:rsidRPr="00F80974" w:rsidRDefault="002502D8">
                  <w:pPr>
                    <w:rPr>
                      <w:rFonts w:ascii="Times New Roman" w:hAnsi="Times New Roman" w:cs="Times New Roman"/>
                      <w:sz w:val="28"/>
                      <w:szCs w:val="28"/>
                      <w:lang w:val="it-IT"/>
                    </w:rPr>
                  </w:pPr>
                  <w:r>
                    <w:rPr>
                      <w:rFonts w:ascii="Times New Roman" w:hAnsi="Times New Roman" w:cs="Times New Roman"/>
                      <w:sz w:val="28"/>
                      <w:szCs w:val="28"/>
                      <w:lang w:val="it-IT"/>
                    </w:rPr>
                    <w:t xml:space="preserve"> p.25</w:t>
                  </w:r>
                </w:p>
              </w:txbxContent>
            </v:textbox>
          </v:shape>
        </w:pict>
      </w:r>
    </w:p>
    <w:p w:rsidR="00754554" w:rsidRPr="00754554" w:rsidRDefault="00C477D7" w:rsidP="002B50E4">
      <w:pPr>
        <w:pStyle w:val="Standard"/>
        <w:spacing w:line="480" w:lineRule="auto"/>
        <w:rPr>
          <w:sz w:val="28"/>
          <w:szCs w:val="28"/>
        </w:rPr>
      </w:pPr>
      <w:r>
        <w:rPr>
          <w:noProof/>
          <w:sz w:val="28"/>
          <w:szCs w:val="28"/>
          <w:lang w:eastAsia="it-IT" w:bidi="ar-SA"/>
        </w:rPr>
        <w:pict>
          <v:shape id="_x0000_s1033" type="#_x0000_t202" style="position:absolute;margin-left:413.65pt;margin-top:27.3pt;width:61.95pt;height:24pt;z-index:251666432;mso-width-relative:margin;mso-height-relative:margin" strokecolor="white [3212]">
            <v:textbox style="mso-next-textbox:#_x0000_s1033">
              <w:txbxContent>
                <w:p w:rsidR="002502D8" w:rsidRPr="00F80974" w:rsidRDefault="002502D8" w:rsidP="00F80974">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F80974">
                    <w:rPr>
                      <w:rFonts w:ascii="Times New Roman" w:hAnsi="Times New Roman" w:cs="Times New Roman"/>
                      <w:sz w:val="28"/>
                      <w:szCs w:val="28"/>
                      <w:lang w:val="it-IT"/>
                    </w:rPr>
                    <w:t>p.2</w:t>
                  </w:r>
                  <w:r>
                    <w:rPr>
                      <w:rFonts w:ascii="Times New Roman" w:hAnsi="Times New Roman" w:cs="Times New Roman"/>
                      <w:sz w:val="28"/>
                      <w:szCs w:val="28"/>
                      <w:lang w:val="it-IT"/>
                    </w:rPr>
                    <w:t>9</w:t>
                  </w:r>
                </w:p>
              </w:txbxContent>
            </v:textbox>
          </v:shape>
        </w:pict>
      </w:r>
      <w:r w:rsidR="00754554" w:rsidRPr="00754554">
        <w:rPr>
          <w:sz w:val="28"/>
          <w:szCs w:val="28"/>
        </w:rPr>
        <w:t xml:space="preserve">2.1 </w:t>
      </w:r>
      <w:r w:rsidR="006B5A27" w:rsidRPr="00BD175D">
        <w:rPr>
          <w:rFonts w:cs="Times New Roman"/>
          <w:bCs/>
          <w:i/>
          <w:iCs/>
          <w:color w:val="222222"/>
          <w:sz w:val="32"/>
          <w:szCs w:val="28"/>
          <w:shd w:val="clear" w:color="auto" w:fill="FFFFFF"/>
        </w:rPr>
        <w:t>M</w:t>
      </w:r>
      <w:r w:rsidR="006B5A27" w:rsidRPr="00BD175D">
        <w:rPr>
          <w:rFonts w:cs="Times New Roman"/>
          <w:bCs/>
          <w:i/>
          <w:iCs/>
          <w:color w:val="222222"/>
          <w:sz w:val="28"/>
          <w:szCs w:val="28"/>
          <w:shd w:val="clear" w:color="auto" w:fill="FFFFFF"/>
        </w:rPr>
        <w:t>aṇḍala</w:t>
      </w:r>
      <w:r w:rsidR="00754554" w:rsidRPr="006B5A27">
        <w:rPr>
          <w:sz w:val="28"/>
          <w:szCs w:val="28"/>
        </w:rPr>
        <w:t xml:space="preserve"> </w:t>
      </w:r>
      <w:r w:rsidR="00754554" w:rsidRPr="00754554">
        <w:rPr>
          <w:sz w:val="28"/>
          <w:szCs w:val="28"/>
        </w:rPr>
        <w:t xml:space="preserve">come archetipo della totalità  </w:t>
      </w:r>
      <w:r w:rsidR="0096155A">
        <w:rPr>
          <w:sz w:val="28"/>
          <w:szCs w:val="28"/>
        </w:rPr>
        <w:t xml:space="preserve">                        </w:t>
      </w:r>
      <w:r w:rsidR="0077545C">
        <w:rPr>
          <w:sz w:val="28"/>
          <w:szCs w:val="28"/>
        </w:rPr>
        <w:t xml:space="preserve">          </w:t>
      </w:r>
      <w:r w:rsidR="00513F64">
        <w:rPr>
          <w:sz w:val="28"/>
          <w:szCs w:val="28"/>
        </w:rPr>
        <w:t xml:space="preserve">                  </w:t>
      </w:r>
      <w:r w:rsidR="009B4289">
        <w:rPr>
          <w:sz w:val="28"/>
          <w:szCs w:val="28"/>
        </w:rPr>
        <w:t xml:space="preserve">  </w:t>
      </w:r>
    </w:p>
    <w:p w:rsidR="00754554" w:rsidRPr="00754554" w:rsidRDefault="00C477D7" w:rsidP="002B50E4">
      <w:pPr>
        <w:pStyle w:val="Standard"/>
        <w:spacing w:line="480" w:lineRule="auto"/>
        <w:jc w:val="both"/>
      </w:pPr>
      <w:r w:rsidRPr="00C477D7">
        <w:rPr>
          <w:noProof/>
          <w:sz w:val="28"/>
          <w:szCs w:val="28"/>
          <w:lang w:eastAsia="it-IT" w:bidi="ar-SA"/>
        </w:rPr>
        <w:pict>
          <v:shape id="_x0000_s1034" type="#_x0000_t202" style="position:absolute;left:0;text-align:left;margin-left:418.2pt;margin-top:26.5pt;width:57.4pt;height:27pt;z-index:251667456;mso-width-relative:margin;mso-height-relative:margin" strokecolor="white [3212]">
            <v:textbox style="mso-next-textbox:#_x0000_s1034">
              <w:txbxContent>
                <w:p w:rsidR="002502D8" w:rsidRPr="00F80974" w:rsidRDefault="002502D8" w:rsidP="00F80974">
                  <w:pPr>
                    <w:rPr>
                      <w:rFonts w:ascii="Times New Roman" w:hAnsi="Times New Roman" w:cs="Times New Roman"/>
                      <w:sz w:val="28"/>
                      <w:szCs w:val="28"/>
                      <w:lang w:val="it-IT"/>
                    </w:rPr>
                  </w:pPr>
                  <w:r>
                    <w:rPr>
                      <w:rFonts w:ascii="Times New Roman" w:hAnsi="Times New Roman" w:cs="Times New Roman"/>
                      <w:sz w:val="28"/>
                      <w:szCs w:val="28"/>
                      <w:lang w:val="it-IT"/>
                    </w:rPr>
                    <w:t>p.33</w:t>
                  </w:r>
                </w:p>
              </w:txbxContent>
            </v:textbox>
          </v:shape>
        </w:pict>
      </w:r>
      <w:r w:rsidR="00754554" w:rsidRPr="00754554">
        <w:rPr>
          <w:sz w:val="28"/>
          <w:szCs w:val="28"/>
        </w:rPr>
        <w:t>2.2 Auto</w:t>
      </w:r>
      <w:r w:rsidR="006B5A27">
        <w:rPr>
          <w:sz w:val="28"/>
          <w:szCs w:val="28"/>
        </w:rPr>
        <w:t>-</w:t>
      </w:r>
      <w:r w:rsidR="00647C8A">
        <w:rPr>
          <w:sz w:val="28"/>
          <w:szCs w:val="28"/>
        </w:rPr>
        <w:t>incu</w:t>
      </w:r>
      <w:r w:rsidR="00754554" w:rsidRPr="00754554">
        <w:rPr>
          <w:sz w:val="28"/>
          <w:szCs w:val="28"/>
        </w:rPr>
        <w:t xml:space="preserve">bazione o </w:t>
      </w:r>
      <w:r w:rsidR="00754554" w:rsidRPr="004F5F3B">
        <w:rPr>
          <w:i/>
          <w:sz w:val="28"/>
          <w:szCs w:val="28"/>
        </w:rPr>
        <w:t xml:space="preserve">tapas    </w:t>
      </w:r>
      <w:r w:rsidR="00754554" w:rsidRPr="00754554">
        <w:rPr>
          <w:sz w:val="28"/>
          <w:szCs w:val="28"/>
        </w:rPr>
        <w:t xml:space="preserve">                                    </w:t>
      </w:r>
      <w:r w:rsidR="009B4289">
        <w:rPr>
          <w:sz w:val="28"/>
          <w:szCs w:val="28"/>
        </w:rPr>
        <w:t xml:space="preserve">                            </w:t>
      </w:r>
    </w:p>
    <w:p w:rsidR="00754554" w:rsidRPr="00754554" w:rsidRDefault="00754554" w:rsidP="002B50E4">
      <w:pPr>
        <w:pStyle w:val="Standard"/>
        <w:spacing w:line="480" w:lineRule="auto"/>
        <w:rPr>
          <w:sz w:val="28"/>
          <w:szCs w:val="28"/>
        </w:rPr>
      </w:pPr>
      <w:r w:rsidRPr="00754554">
        <w:rPr>
          <w:sz w:val="28"/>
          <w:szCs w:val="28"/>
        </w:rPr>
        <w:t xml:space="preserve">2.3 Il rituale ed il suo simbolismo                                                                   </w:t>
      </w:r>
      <w:r w:rsidR="00513F64">
        <w:rPr>
          <w:sz w:val="28"/>
          <w:szCs w:val="28"/>
        </w:rPr>
        <w:t xml:space="preserve"> </w:t>
      </w:r>
      <w:r w:rsidR="00251531">
        <w:rPr>
          <w:sz w:val="28"/>
          <w:szCs w:val="28"/>
        </w:rPr>
        <w:t xml:space="preserve">  </w:t>
      </w:r>
    </w:p>
    <w:p w:rsidR="00754554" w:rsidRPr="00754554" w:rsidRDefault="00754554" w:rsidP="00754554">
      <w:pPr>
        <w:pStyle w:val="Standard"/>
        <w:jc w:val="center"/>
        <w:rPr>
          <w:sz w:val="28"/>
          <w:szCs w:val="28"/>
        </w:rPr>
      </w:pPr>
    </w:p>
    <w:p w:rsidR="00754554" w:rsidRPr="00754554" w:rsidRDefault="00754554" w:rsidP="00754554">
      <w:pPr>
        <w:pStyle w:val="Standard"/>
      </w:pPr>
      <w:r w:rsidRPr="00754554">
        <w:rPr>
          <w:sz w:val="28"/>
          <w:szCs w:val="28"/>
        </w:rPr>
        <w:t xml:space="preserve">  </w:t>
      </w:r>
    </w:p>
    <w:p w:rsidR="00754554" w:rsidRPr="00754554" w:rsidRDefault="00754554" w:rsidP="00754554">
      <w:pPr>
        <w:pStyle w:val="Standard"/>
        <w:rPr>
          <w:i/>
          <w:iCs/>
          <w:sz w:val="28"/>
          <w:szCs w:val="28"/>
        </w:rPr>
      </w:pPr>
    </w:p>
    <w:p w:rsidR="00754554" w:rsidRPr="00754554" w:rsidRDefault="00754554" w:rsidP="00754554">
      <w:pPr>
        <w:pStyle w:val="Standard"/>
        <w:rPr>
          <w:bCs/>
          <w:sz w:val="28"/>
          <w:szCs w:val="28"/>
        </w:rPr>
      </w:pPr>
      <w:r w:rsidRPr="00754554">
        <w:rPr>
          <w:bCs/>
          <w:sz w:val="28"/>
          <w:szCs w:val="28"/>
        </w:rPr>
        <w:t xml:space="preserve"> </w:t>
      </w:r>
    </w:p>
    <w:p w:rsidR="00754554" w:rsidRPr="006B5A27" w:rsidRDefault="00754554" w:rsidP="006B5A27">
      <w:pPr>
        <w:pStyle w:val="Standard"/>
        <w:spacing w:line="360" w:lineRule="auto"/>
        <w:rPr>
          <w:rFonts w:cs="Times New Roman"/>
          <w:bCs/>
          <w:sz w:val="28"/>
          <w:szCs w:val="28"/>
        </w:rPr>
      </w:pPr>
      <w:r w:rsidRPr="0077545C">
        <w:rPr>
          <w:rFonts w:cs="Times New Roman"/>
          <w:b/>
          <w:bCs/>
          <w:sz w:val="28"/>
          <w:szCs w:val="28"/>
        </w:rPr>
        <w:t xml:space="preserve">Conclusioni                        </w:t>
      </w:r>
      <w:r w:rsidR="0077545C" w:rsidRPr="0077545C">
        <w:rPr>
          <w:rFonts w:cs="Times New Roman"/>
          <w:b/>
          <w:bCs/>
          <w:sz w:val="28"/>
          <w:szCs w:val="28"/>
        </w:rPr>
        <w:t xml:space="preserve">                                                                              </w:t>
      </w:r>
      <w:r w:rsidR="00734EDD">
        <w:rPr>
          <w:rFonts w:cs="Times New Roman"/>
          <w:bCs/>
          <w:sz w:val="28"/>
          <w:szCs w:val="28"/>
        </w:rPr>
        <w:t>p.38</w:t>
      </w:r>
      <w:r w:rsidRPr="006B5A27">
        <w:rPr>
          <w:rFonts w:cs="Times New Roman"/>
          <w:bCs/>
          <w:sz w:val="28"/>
          <w:szCs w:val="28"/>
        </w:rPr>
        <w:t xml:space="preserve">                                                                             </w:t>
      </w:r>
    </w:p>
    <w:p w:rsidR="00754554" w:rsidRPr="006B5A27" w:rsidRDefault="00754554" w:rsidP="006B5A27">
      <w:pPr>
        <w:spacing w:line="360" w:lineRule="auto"/>
        <w:rPr>
          <w:rFonts w:ascii="Times New Roman" w:hAnsi="Times New Roman" w:cs="Times New Roman"/>
          <w:lang w:val="it-IT"/>
        </w:rPr>
      </w:pPr>
      <w:r w:rsidRPr="0077545C">
        <w:rPr>
          <w:rFonts w:ascii="Times New Roman" w:hAnsi="Times New Roman" w:cs="Times New Roman"/>
          <w:b/>
          <w:bCs/>
          <w:sz w:val="28"/>
          <w:szCs w:val="28"/>
          <w:lang w:val="it-IT"/>
        </w:rPr>
        <w:t xml:space="preserve">Bibliografia </w:t>
      </w:r>
      <w:r w:rsidRPr="006B5A27">
        <w:rPr>
          <w:rFonts w:ascii="Times New Roman" w:hAnsi="Times New Roman" w:cs="Times New Roman"/>
          <w:bCs/>
          <w:sz w:val="28"/>
          <w:szCs w:val="28"/>
          <w:lang w:val="it-IT"/>
        </w:rPr>
        <w:t xml:space="preserve">                          </w:t>
      </w:r>
      <w:r w:rsidR="0077545C">
        <w:rPr>
          <w:rFonts w:ascii="Times New Roman" w:hAnsi="Times New Roman" w:cs="Times New Roman"/>
          <w:bCs/>
          <w:sz w:val="28"/>
          <w:szCs w:val="28"/>
          <w:lang w:val="it-IT"/>
        </w:rPr>
        <w:t xml:space="preserve">                                            </w:t>
      </w:r>
      <w:r w:rsidR="00F80974">
        <w:rPr>
          <w:rFonts w:ascii="Times New Roman" w:hAnsi="Times New Roman" w:cs="Times New Roman"/>
          <w:bCs/>
          <w:sz w:val="28"/>
          <w:szCs w:val="28"/>
          <w:lang w:val="it-IT"/>
        </w:rPr>
        <w:t xml:space="preserve">                               </w:t>
      </w:r>
      <w:r w:rsidR="00734EDD">
        <w:rPr>
          <w:rFonts w:ascii="Times New Roman" w:hAnsi="Times New Roman" w:cs="Times New Roman"/>
          <w:bCs/>
          <w:sz w:val="28"/>
          <w:szCs w:val="28"/>
          <w:lang w:val="it-IT"/>
        </w:rPr>
        <w:t>p.40</w:t>
      </w:r>
      <w:r w:rsidRPr="006B5A27">
        <w:rPr>
          <w:rFonts w:ascii="Times New Roman" w:hAnsi="Times New Roman" w:cs="Times New Roman"/>
          <w:bCs/>
          <w:sz w:val="28"/>
          <w:szCs w:val="28"/>
          <w:lang w:val="it-IT"/>
        </w:rPr>
        <w:t xml:space="preserve">                                                                         </w:t>
      </w:r>
    </w:p>
    <w:p w:rsidR="00754554" w:rsidRDefault="00754554" w:rsidP="0008086E">
      <w:pPr>
        <w:spacing w:line="360" w:lineRule="auto"/>
        <w:rPr>
          <w:rFonts w:ascii="Times New Roman" w:hAnsi="Times New Roman" w:cs="Times New Roman"/>
          <w:sz w:val="28"/>
          <w:szCs w:val="28"/>
          <w:lang w:val="it-IT"/>
        </w:rPr>
      </w:pPr>
    </w:p>
    <w:p w:rsidR="00754554" w:rsidRDefault="00754554" w:rsidP="0008086E">
      <w:pPr>
        <w:spacing w:line="360" w:lineRule="auto"/>
        <w:rPr>
          <w:rFonts w:ascii="Times New Roman" w:hAnsi="Times New Roman" w:cs="Times New Roman"/>
          <w:sz w:val="28"/>
          <w:szCs w:val="28"/>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34617C" w:rsidP="00251531">
      <w:pPr>
        <w:spacing w:line="360" w:lineRule="auto"/>
        <w:jc w:val="center"/>
        <w:rPr>
          <w:rFonts w:ascii="Times New Roman" w:hAnsi="Times New Roman" w:cs="Times New Roman"/>
          <w:b/>
          <w:sz w:val="32"/>
          <w:szCs w:val="32"/>
          <w:lang w:val="it-IT"/>
        </w:rPr>
      </w:pPr>
    </w:p>
    <w:p w:rsidR="0034617C" w:rsidRDefault="00C477D7" w:rsidP="00251531">
      <w:pPr>
        <w:spacing w:line="360" w:lineRule="auto"/>
        <w:jc w:val="center"/>
        <w:rPr>
          <w:rFonts w:ascii="Times New Roman" w:hAnsi="Times New Roman" w:cs="Times New Roman"/>
          <w:b/>
          <w:sz w:val="32"/>
          <w:szCs w:val="32"/>
          <w:lang w:val="it-IT"/>
        </w:rPr>
      </w:pPr>
      <w:r>
        <w:rPr>
          <w:rFonts w:ascii="Times New Roman" w:hAnsi="Times New Roman" w:cs="Times New Roman"/>
          <w:b/>
          <w:sz w:val="32"/>
          <w:szCs w:val="32"/>
          <w:lang w:val="it-IT" w:eastAsia="it-IT"/>
        </w:rPr>
        <w:pict>
          <v:rect id="_x0000_s1040" style="position:absolute;left:0;text-align:left;margin-left:216.05pt;margin-top:31.85pt;width:29pt;height:20.4pt;z-index:251671552" strokecolor="white [3212]"/>
        </w:pict>
      </w:r>
    </w:p>
    <w:p w:rsidR="006423DB" w:rsidRPr="00C67EAD" w:rsidRDefault="006423DB" w:rsidP="00251531">
      <w:pPr>
        <w:spacing w:line="360" w:lineRule="auto"/>
        <w:jc w:val="center"/>
        <w:rPr>
          <w:rFonts w:ascii="Times New Roman" w:hAnsi="Times New Roman" w:cs="Times New Roman"/>
          <w:b/>
          <w:sz w:val="32"/>
          <w:szCs w:val="32"/>
          <w:lang w:val="it-IT"/>
        </w:rPr>
      </w:pPr>
      <w:r w:rsidRPr="00C67EAD">
        <w:rPr>
          <w:rFonts w:ascii="Times New Roman" w:hAnsi="Times New Roman" w:cs="Times New Roman"/>
          <w:b/>
          <w:sz w:val="32"/>
          <w:szCs w:val="32"/>
          <w:lang w:val="it-IT"/>
        </w:rPr>
        <w:lastRenderedPageBreak/>
        <w:t>Introduzione</w:t>
      </w:r>
    </w:p>
    <w:p w:rsidR="00C8170D" w:rsidRDefault="000C6650" w:rsidP="00C8170D">
      <w:pPr>
        <w:spacing w:after="0" w:line="360" w:lineRule="auto"/>
        <w:jc w:val="both"/>
        <w:rPr>
          <w:rFonts w:ascii="Times New Roman" w:hAnsi="Times New Roman" w:cs="Times New Roman"/>
          <w:bCs/>
          <w:iCs/>
          <w:color w:val="222222"/>
          <w:sz w:val="24"/>
          <w:szCs w:val="24"/>
          <w:shd w:val="clear" w:color="auto" w:fill="FFFFFF"/>
          <w:lang w:val="it-IT"/>
        </w:rPr>
      </w:pPr>
      <w:r>
        <w:rPr>
          <w:rFonts w:ascii="Times New Roman" w:hAnsi="Times New Roman" w:cs="Times New Roman"/>
          <w:sz w:val="24"/>
          <w:szCs w:val="24"/>
          <w:lang w:val="it-IT"/>
        </w:rPr>
        <w:t>In ques</w:t>
      </w:r>
      <w:r w:rsidR="00FE0FDB">
        <w:rPr>
          <w:rFonts w:ascii="Times New Roman" w:hAnsi="Times New Roman" w:cs="Times New Roman"/>
          <w:sz w:val="24"/>
          <w:szCs w:val="24"/>
          <w:lang w:val="it-IT"/>
        </w:rPr>
        <w:t xml:space="preserve">ta breve esplorazione proverò </w:t>
      </w:r>
      <w:r>
        <w:rPr>
          <w:rFonts w:ascii="Times New Roman" w:hAnsi="Times New Roman" w:cs="Times New Roman"/>
          <w:sz w:val="24"/>
          <w:szCs w:val="24"/>
          <w:lang w:val="it-IT"/>
        </w:rPr>
        <w:t xml:space="preserve">a capire in che modo il pensiero dello </w:t>
      </w:r>
      <w:r w:rsidR="00E93B8D">
        <w:rPr>
          <w:rFonts w:ascii="Times New Roman" w:hAnsi="Times New Roman" w:cs="Times New Roman"/>
          <w:color w:val="000000" w:themeColor="text1"/>
          <w:sz w:val="24"/>
          <w:szCs w:val="24"/>
          <w:lang w:val="it-IT"/>
        </w:rPr>
        <w:t>psicanalista</w:t>
      </w:r>
      <w:r>
        <w:rPr>
          <w:rFonts w:ascii="Times New Roman" w:hAnsi="Times New Roman" w:cs="Times New Roman"/>
          <w:sz w:val="24"/>
          <w:szCs w:val="24"/>
          <w:lang w:val="it-IT"/>
        </w:rPr>
        <w:t xml:space="preserve"> svizzero Carl Gustav Jung, figura eminent</w:t>
      </w:r>
      <w:r w:rsidR="008A0656">
        <w:rPr>
          <w:rFonts w:ascii="Times New Roman" w:hAnsi="Times New Roman" w:cs="Times New Roman"/>
          <w:sz w:val="24"/>
          <w:szCs w:val="24"/>
          <w:lang w:val="it-IT"/>
        </w:rPr>
        <w:t xml:space="preserve">e e innovatrice del XX secolo, </w:t>
      </w:r>
      <w:r w:rsidR="005F37A1">
        <w:rPr>
          <w:rFonts w:ascii="Times New Roman" w:hAnsi="Times New Roman" w:cs="Times New Roman"/>
          <w:sz w:val="24"/>
          <w:szCs w:val="24"/>
          <w:lang w:val="it-IT"/>
        </w:rPr>
        <w:t>venne</w:t>
      </w:r>
      <w:r>
        <w:rPr>
          <w:rFonts w:ascii="Times New Roman" w:hAnsi="Times New Roman" w:cs="Times New Roman"/>
          <w:sz w:val="24"/>
          <w:szCs w:val="24"/>
          <w:lang w:val="it-IT"/>
        </w:rPr>
        <w:t xml:space="preserve"> influenzato dall’incontro </w:t>
      </w:r>
      <w:r w:rsidR="008716CD">
        <w:rPr>
          <w:rFonts w:ascii="Times New Roman" w:hAnsi="Times New Roman" w:cs="Times New Roman"/>
          <w:sz w:val="24"/>
          <w:szCs w:val="24"/>
          <w:lang w:val="it-IT"/>
        </w:rPr>
        <w:t xml:space="preserve">con </w:t>
      </w:r>
      <w:r w:rsidR="00643294">
        <w:rPr>
          <w:rFonts w:ascii="Times New Roman" w:hAnsi="Times New Roman" w:cs="Times New Roman"/>
          <w:sz w:val="24"/>
          <w:szCs w:val="24"/>
          <w:lang w:val="it-IT"/>
        </w:rPr>
        <w:t>l</w:t>
      </w:r>
      <w:r w:rsidR="008716CD">
        <w:rPr>
          <w:rFonts w:ascii="Times New Roman" w:hAnsi="Times New Roman" w:cs="Times New Roman"/>
          <w:sz w:val="24"/>
          <w:szCs w:val="24"/>
          <w:lang w:val="it-IT"/>
        </w:rPr>
        <w:t>’insieme</w:t>
      </w:r>
      <w:r>
        <w:rPr>
          <w:rFonts w:ascii="Times New Roman" w:hAnsi="Times New Roman" w:cs="Times New Roman"/>
          <w:sz w:val="24"/>
          <w:szCs w:val="24"/>
          <w:lang w:val="it-IT"/>
        </w:rPr>
        <w:t xml:space="preserve"> di idee poliedriche provenient</w:t>
      </w:r>
      <w:r w:rsidR="006A35C4">
        <w:rPr>
          <w:rFonts w:ascii="Times New Roman" w:hAnsi="Times New Roman" w:cs="Times New Roman"/>
          <w:sz w:val="24"/>
          <w:szCs w:val="24"/>
          <w:lang w:val="it-IT"/>
        </w:rPr>
        <w:t>i</w:t>
      </w:r>
      <w:r>
        <w:rPr>
          <w:rFonts w:ascii="Times New Roman" w:hAnsi="Times New Roman" w:cs="Times New Roman"/>
          <w:sz w:val="24"/>
          <w:szCs w:val="24"/>
          <w:lang w:val="it-IT"/>
        </w:rPr>
        <w:t xml:space="preserve"> dall’</w:t>
      </w:r>
      <w:r w:rsidR="00EC5708">
        <w:rPr>
          <w:rFonts w:ascii="Times New Roman" w:hAnsi="Times New Roman" w:cs="Times New Roman"/>
          <w:sz w:val="24"/>
          <w:szCs w:val="24"/>
          <w:lang w:val="it-IT"/>
        </w:rPr>
        <w:t>area</w:t>
      </w:r>
      <w:r w:rsidR="004251A2">
        <w:rPr>
          <w:rFonts w:ascii="Times New Roman" w:hAnsi="Times New Roman" w:cs="Times New Roman"/>
          <w:sz w:val="24"/>
          <w:szCs w:val="24"/>
          <w:lang w:val="it-IT"/>
        </w:rPr>
        <w:t xml:space="preserve"> </w:t>
      </w:r>
      <w:r w:rsidR="006A35C4">
        <w:rPr>
          <w:rFonts w:ascii="Times New Roman" w:hAnsi="Times New Roman" w:cs="Times New Roman"/>
          <w:sz w:val="24"/>
          <w:szCs w:val="24"/>
          <w:lang w:val="it-IT"/>
        </w:rPr>
        <w:t>orientale</w:t>
      </w:r>
      <w:r w:rsidR="008716CD">
        <w:rPr>
          <w:rFonts w:ascii="Times New Roman" w:hAnsi="Times New Roman" w:cs="Times New Roman"/>
          <w:sz w:val="24"/>
          <w:szCs w:val="24"/>
          <w:lang w:val="it-IT"/>
        </w:rPr>
        <w:t xml:space="preserve"> e</w:t>
      </w:r>
      <w:r w:rsidR="00643294">
        <w:rPr>
          <w:rFonts w:ascii="Times New Roman" w:hAnsi="Times New Roman" w:cs="Times New Roman"/>
          <w:sz w:val="24"/>
          <w:szCs w:val="24"/>
          <w:lang w:val="it-IT"/>
        </w:rPr>
        <w:t xml:space="preserve"> in particolare dall’I</w:t>
      </w:r>
      <w:r w:rsidR="00E93B8D">
        <w:rPr>
          <w:rFonts w:ascii="Times New Roman" w:hAnsi="Times New Roman" w:cs="Times New Roman"/>
          <w:sz w:val="24"/>
          <w:szCs w:val="24"/>
          <w:lang w:val="it-IT"/>
        </w:rPr>
        <w:t>n</w:t>
      </w:r>
      <w:r w:rsidR="00643294">
        <w:rPr>
          <w:rFonts w:ascii="Times New Roman" w:hAnsi="Times New Roman" w:cs="Times New Roman"/>
          <w:sz w:val="24"/>
          <w:szCs w:val="24"/>
          <w:lang w:val="it-IT"/>
        </w:rPr>
        <w:t>d</w:t>
      </w:r>
      <w:r w:rsidR="00E93B8D">
        <w:rPr>
          <w:rFonts w:ascii="Times New Roman" w:hAnsi="Times New Roman" w:cs="Times New Roman"/>
          <w:sz w:val="24"/>
          <w:szCs w:val="24"/>
          <w:lang w:val="it-IT"/>
        </w:rPr>
        <w:t>i</w:t>
      </w:r>
      <w:r w:rsidR="00643294">
        <w:rPr>
          <w:rFonts w:ascii="Times New Roman" w:hAnsi="Times New Roman" w:cs="Times New Roman"/>
          <w:sz w:val="24"/>
          <w:szCs w:val="24"/>
          <w:lang w:val="it-IT"/>
        </w:rPr>
        <w:t>a.</w:t>
      </w:r>
      <w:r w:rsidR="006A35C4">
        <w:rPr>
          <w:rFonts w:ascii="Times New Roman" w:hAnsi="Times New Roman" w:cs="Times New Roman"/>
          <w:sz w:val="24"/>
          <w:szCs w:val="24"/>
          <w:lang w:val="it-IT"/>
        </w:rPr>
        <w:t xml:space="preserve"> </w:t>
      </w:r>
      <w:r w:rsidR="00E93B8D">
        <w:rPr>
          <w:rFonts w:ascii="Times New Roman" w:hAnsi="Times New Roman" w:cs="Times New Roman"/>
          <w:sz w:val="24"/>
          <w:szCs w:val="24"/>
          <w:lang w:val="it-IT"/>
        </w:rPr>
        <w:t xml:space="preserve">Mi focalizzerò </w:t>
      </w:r>
      <w:r w:rsidR="00DD2FF5">
        <w:rPr>
          <w:rFonts w:ascii="Times New Roman" w:hAnsi="Times New Roman" w:cs="Times New Roman"/>
          <w:sz w:val="24"/>
          <w:szCs w:val="24"/>
          <w:lang w:val="it-IT"/>
        </w:rPr>
        <w:t>sui contr</w:t>
      </w:r>
      <w:r w:rsidR="00F35DC9">
        <w:rPr>
          <w:rFonts w:ascii="Times New Roman" w:hAnsi="Times New Roman" w:cs="Times New Roman"/>
          <w:sz w:val="24"/>
          <w:szCs w:val="24"/>
          <w:lang w:val="it-IT"/>
        </w:rPr>
        <w:t>i</w:t>
      </w:r>
      <w:r w:rsidR="00DD2FF5">
        <w:rPr>
          <w:rFonts w:ascii="Times New Roman" w:hAnsi="Times New Roman" w:cs="Times New Roman"/>
          <w:sz w:val="24"/>
          <w:szCs w:val="24"/>
          <w:lang w:val="it-IT"/>
        </w:rPr>
        <w:t xml:space="preserve">buti che </w:t>
      </w:r>
      <w:r w:rsidR="00FE0FDB">
        <w:rPr>
          <w:rFonts w:ascii="Times New Roman" w:hAnsi="Times New Roman" w:cs="Times New Roman"/>
          <w:sz w:val="24"/>
          <w:szCs w:val="24"/>
          <w:lang w:val="it-IT"/>
        </w:rPr>
        <w:t>Jung ricavò dal</w:t>
      </w:r>
      <w:r w:rsidR="00E93B8D">
        <w:rPr>
          <w:rFonts w:ascii="Times New Roman" w:hAnsi="Times New Roman" w:cs="Times New Roman"/>
          <w:sz w:val="24"/>
          <w:szCs w:val="24"/>
          <w:lang w:val="it-IT"/>
        </w:rPr>
        <w:t xml:space="preserve"> confronto col sistema dello yoga e quello </w:t>
      </w:r>
      <w:r w:rsidR="00354DA3">
        <w:rPr>
          <w:rFonts w:ascii="Times New Roman" w:hAnsi="Times New Roman" w:cs="Times New Roman"/>
          <w:sz w:val="24"/>
          <w:szCs w:val="24"/>
          <w:lang w:val="it-IT"/>
        </w:rPr>
        <w:t>col</w:t>
      </w:r>
      <w:r w:rsidR="00E93B8D">
        <w:rPr>
          <w:rFonts w:ascii="Times New Roman" w:hAnsi="Times New Roman" w:cs="Times New Roman"/>
          <w:sz w:val="24"/>
          <w:szCs w:val="24"/>
          <w:lang w:val="it-IT"/>
        </w:rPr>
        <w:t xml:space="preserve"> </w:t>
      </w:r>
      <w:r w:rsidR="00E93B8D" w:rsidRPr="00EC5708">
        <w:rPr>
          <w:rFonts w:ascii="Times New Roman" w:hAnsi="Times New Roman" w:cs="Times New Roman"/>
          <w:bCs/>
          <w:i/>
          <w:iCs/>
          <w:color w:val="000000" w:themeColor="text1"/>
          <w:sz w:val="24"/>
          <w:szCs w:val="24"/>
          <w:shd w:val="clear" w:color="auto" w:fill="FFFFFF"/>
          <w:lang w:val="it-IT"/>
        </w:rPr>
        <w:t>maṇḍala</w:t>
      </w:r>
      <w:r w:rsidR="00E93B8D" w:rsidRPr="00EC5708">
        <w:rPr>
          <w:rFonts w:ascii="Times New Roman" w:hAnsi="Times New Roman" w:cs="Times New Roman"/>
          <w:i/>
          <w:color w:val="000000" w:themeColor="text1"/>
          <w:sz w:val="24"/>
          <w:szCs w:val="24"/>
          <w:lang w:val="it-IT"/>
        </w:rPr>
        <w:t xml:space="preserve"> </w:t>
      </w:r>
      <w:r w:rsidR="00E93B8D">
        <w:rPr>
          <w:rFonts w:ascii="Times New Roman" w:hAnsi="Times New Roman" w:cs="Times New Roman"/>
          <w:sz w:val="24"/>
          <w:szCs w:val="24"/>
          <w:lang w:val="it-IT"/>
        </w:rPr>
        <w:t>indagando la diversità dell’apporto di ciascuno di essi ne</w:t>
      </w:r>
      <w:r w:rsidR="005F37A1">
        <w:rPr>
          <w:rFonts w:ascii="Times New Roman" w:hAnsi="Times New Roman" w:cs="Times New Roman"/>
          <w:sz w:val="24"/>
          <w:szCs w:val="24"/>
          <w:lang w:val="it-IT"/>
        </w:rPr>
        <w:t xml:space="preserve">ll’evoluzione della sua </w:t>
      </w:r>
      <w:r w:rsidR="00EC5708">
        <w:rPr>
          <w:rFonts w:ascii="Times New Roman" w:hAnsi="Times New Roman" w:cs="Times New Roman"/>
          <w:sz w:val="24"/>
          <w:szCs w:val="24"/>
          <w:lang w:val="it-IT"/>
        </w:rPr>
        <w:t xml:space="preserve">personale </w:t>
      </w:r>
      <w:r w:rsidR="005F37A1">
        <w:rPr>
          <w:rFonts w:ascii="Times New Roman" w:hAnsi="Times New Roman" w:cs="Times New Roman"/>
          <w:sz w:val="24"/>
          <w:szCs w:val="24"/>
          <w:lang w:val="it-IT"/>
        </w:rPr>
        <w:t>riflessione</w:t>
      </w:r>
      <w:r w:rsidR="00B51363">
        <w:rPr>
          <w:rFonts w:ascii="Times New Roman" w:hAnsi="Times New Roman" w:cs="Times New Roman"/>
          <w:sz w:val="24"/>
          <w:szCs w:val="24"/>
          <w:lang w:val="it-IT"/>
        </w:rPr>
        <w:t>.</w:t>
      </w:r>
      <w:r w:rsidR="00C8170D">
        <w:rPr>
          <w:rFonts w:ascii="Times New Roman" w:hAnsi="Times New Roman" w:cs="Times New Roman"/>
          <w:sz w:val="24"/>
          <w:szCs w:val="24"/>
          <w:lang w:val="it-IT"/>
        </w:rPr>
        <w:t xml:space="preserve"> </w:t>
      </w:r>
      <w:r w:rsidR="008F3D31">
        <w:rPr>
          <w:rFonts w:ascii="Times New Roman" w:hAnsi="Times New Roman" w:cs="Times New Roman"/>
          <w:sz w:val="24"/>
          <w:szCs w:val="24"/>
          <w:lang w:val="it-IT"/>
        </w:rPr>
        <w:t xml:space="preserve">Jung </w:t>
      </w:r>
      <w:r w:rsidR="005F37A1">
        <w:rPr>
          <w:rFonts w:ascii="Times New Roman" w:hAnsi="Times New Roman" w:cs="Times New Roman"/>
          <w:sz w:val="24"/>
          <w:szCs w:val="24"/>
          <w:lang w:val="it-IT"/>
        </w:rPr>
        <w:t>nell’a</w:t>
      </w:r>
      <w:r w:rsidR="00FE0FDB">
        <w:rPr>
          <w:rFonts w:ascii="Times New Roman" w:hAnsi="Times New Roman" w:cs="Times New Roman"/>
          <w:sz w:val="24"/>
          <w:szCs w:val="24"/>
          <w:lang w:val="it-IT"/>
        </w:rPr>
        <w:t>ccosta</w:t>
      </w:r>
      <w:r w:rsidR="005F37A1">
        <w:rPr>
          <w:rFonts w:ascii="Times New Roman" w:hAnsi="Times New Roman" w:cs="Times New Roman"/>
          <w:sz w:val="24"/>
          <w:szCs w:val="24"/>
          <w:lang w:val="it-IT"/>
        </w:rPr>
        <w:t xml:space="preserve">rsi allo yoga manifestò </w:t>
      </w:r>
      <w:r w:rsidR="008F3D31">
        <w:rPr>
          <w:rFonts w:ascii="Times New Roman" w:hAnsi="Times New Roman" w:cs="Times New Roman"/>
          <w:sz w:val="24"/>
          <w:szCs w:val="24"/>
          <w:lang w:val="it-IT"/>
        </w:rPr>
        <w:t xml:space="preserve">primariamente </w:t>
      </w:r>
      <w:r w:rsidR="00EC5708">
        <w:rPr>
          <w:rFonts w:ascii="Times New Roman" w:hAnsi="Times New Roman" w:cs="Times New Roman"/>
          <w:sz w:val="24"/>
          <w:szCs w:val="24"/>
          <w:lang w:val="it-IT"/>
        </w:rPr>
        <w:t>un’</w:t>
      </w:r>
      <w:r w:rsidR="00354DA3">
        <w:rPr>
          <w:rFonts w:ascii="Times New Roman" w:hAnsi="Times New Roman" w:cs="Times New Roman"/>
          <w:sz w:val="24"/>
          <w:szCs w:val="24"/>
          <w:lang w:val="it-IT"/>
        </w:rPr>
        <w:t>entusiastica adesione</w:t>
      </w:r>
      <w:r w:rsidR="00513D9C">
        <w:rPr>
          <w:rFonts w:ascii="Times New Roman" w:hAnsi="Times New Roman" w:cs="Times New Roman"/>
          <w:sz w:val="24"/>
          <w:szCs w:val="24"/>
          <w:lang w:val="it-IT"/>
        </w:rPr>
        <w:t xml:space="preserve"> alle sue istanze</w:t>
      </w:r>
      <w:r w:rsidR="008F3D31">
        <w:rPr>
          <w:rFonts w:ascii="Times New Roman" w:hAnsi="Times New Roman" w:cs="Times New Roman"/>
          <w:sz w:val="24"/>
          <w:szCs w:val="24"/>
          <w:lang w:val="it-IT"/>
        </w:rPr>
        <w:t>,</w:t>
      </w:r>
      <w:r w:rsidR="00354DA3">
        <w:rPr>
          <w:rFonts w:ascii="Times New Roman" w:hAnsi="Times New Roman" w:cs="Times New Roman"/>
          <w:sz w:val="24"/>
          <w:szCs w:val="24"/>
          <w:lang w:val="it-IT"/>
        </w:rPr>
        <w:t xml:space="preserve"> </w:t>
      </w:r>
      <w:r w:rsidR="008F3D31">
        <w:rPr>
          <w:rFonts w:ascii="Times New Roman" w:hAnsi="Times New Roman" w:cs="Times New Roman"/>
          <w:sz w:val="24"/>
          <w:szCs w:val="24"/>
          <w:lang w:val="it-IT"/>
        </w:rPr>
        <w:t>per poi maturare nel corso dei suoi studi e approfondimenti</w:t>
      </w:r>
      <w:r w:rsidR="00354DA3">
        <w:rPr>
          <w:rFonts w:ascii="Times New Roman" w:hAnsi="Times New Roman" w:cs="Times New Roman"/>
          <w:sz w:val="24"/>
          <w:szCs w:val="24"/>
          <w:lang w:val="it-IT"/>
        </w:rPr>
        <w:t xml:space="preserve"> </w:t>
      </w:r>
      <w:r w:rsidR="00FE0FDB">
        <w:rPr>
          <w:rFonts w:ascii="Times New Roman" w:hAnsi="Times New Roman" w:cs="Times New Roman"/>
          <w:sz w:val="24"/>
          <w:szCs w:val="24"/>
          <w:lang w:val="it-IT"/>
        </w:rPr>
        <w:t>diverse riserve</w:t>
      </w:r>
      <w:r w:rsidR="00354DA3">
        <w:rPr>
          <w:rFonts w:ascii="Times New Roman" w:hAnsi="Times New Roman" w:cs="Times New Roman"/>
          <w:sz w:val="24"/>
          <w:szCs w:val="24"/>
          <w:lang w:val="it-IT"/>
        </w:rPr>
        <w:t xml:space="preserve"> nei confro</w:t>
      </w:r>
      <w:r w:rsidR="005F37A1">
        <w:rPr>
          <w:rFonts w:ascii="Times New Roman" w:hAnsi="Times New Roman" w:cs="Times New Roman"/>
          <w:sz w:val="24"/>
          <w:szCs w:val="24"/>
          <w:lang w:val="it-IT"/>
        </w:rPr>
        <w:t>nti della sua pratica e dei principi ad esso sottostanti</w:t>
      </w:r>
      <w:r w:rsidR="00354DA3">
        <w:rPr>
          <w:rFonts w:ascii="Times New Roman" w:hAnsi="Times New Roman" w:cs="Times New Roman"/>
          <w:sz w:val="24"/>
          <w:szCs w:val="24"/>
          <w:lang w:val="it-IT"/>
        </w:rPr>
        <w:t>. Indubbi</w:t>
      </w:r>
      <w:r w:rsidR="008F3D31">
        <w:rPr>
          <w:rFonts w:ascii="Times New Roman" w:hAnsi="Times New Roman" w:cs="Times New Roman"/>
          <w:sz w:val="24"/>
          <w:szCs w:val="24"/>
          <w:lang w:val="it-IT"/>
        </w:rPr>
        <w:t xml:space="preserve"> invece</w:t>
      </w:r>
      <w:r w:rsidR="00354DA3">
        <w:rPr>
          <w:rFonts w:ascii="Times New Roman" w:hAnsi="Times New Roman" w:cs="Times New Roman"/>
          <w:sz w:val="24"/>
          <w:szCs w:val="24"/>
          <w:lang w:val="it-IT"/>
        </w:rPr>
        <w:t xml:space="preserve"> </w:t>
      </w:r>
      <w:r w:rsidR="008F3D31">
        <w:rPr>
          <w:rFonts w:ascii="Times New Roman" w:hAnsi="Times New Roman" w:cs="Times New Roman"/>
          <w:sz w:val="24"/>
          <w:szCs w:val="24"/>
          <w:lang w:val="it-IT"/>
        </w:rPr>
        <w:t>sono</w:t>
      </w:r>
      <w:r w:rsidR="00354DA3">
        <w:rPr>
          <w:rFonts w:ascii="Times New Roman" w:hAnsi="Times New Roman" w:cs="Times New Roman"/>
          <w:sz w:val="24"/>
          <w:szCs w:val="24"/>
          <w:lang w:val="it-IT"/>
        </w:rPr>
        <w:t xml:space="preserve"> l’apprezzamento e la presenza continuativa del </w:t>
      </w:r>
      <w:r w:rsidR="00354DA3" w:rsidRPr="00EC5708">
        <w:rPr>
          <w:rFonts w:ascii="Times New Roman" w:hAnsi="Times New Roman" w:cs="Times New Roman"/>
          <w:bCs/>
          <w:i/>
          <w:iCs/>
          <w:color w:val="000000" w:themeColor="text1"/>
          <w:sz w:val="24"/>
          <w:szCs w:val="24"/>
          <w:shd w:val="clear" w:color="auto" w:fill="FFFFFF"/>
          <w:lang w:val="it-IT"/>
        </w:rPr>
        <w:t>maṇḍala</w:t>
      </w:r>
      <w:r w:rsidR="00354DA3">
        <w:rPr>
          <w:rFonts w:ascii="Times New Roman" w:hAnsi="Times New Roman" w:cs="Times New Roman"/>
          <w:sz w:val="24"/>
          <w:szCs w:val="24"/>
          <w:lang w:val="it-IT"/>
        </w:rPr>
        <w:t xml:space="preserve"> nell’ambito del processo terapeutico e del suo percorso individuale</w:t>
      </w:r>
      <w:r w:rsidR="00264C11">
        <w:rPr>
          <w:rFonts w:ascii="Times New Roman" w:hAnsi="Times New Roman" w:cs="Times New Roman"/>
          <w:sz w:val="24"/>
          <w:szCs w:val="24"/>
          <w:lang w:val="it-IT"/>
        </w:rPr>
        <w:t xml:space="preserve">, </w:t>
      </w:r>
      <w:r w:rsidR="00513D9C">
        <w:rPr>
          <w:rFonts w:ascii="Times New Roman" w:hAnsi="Times New Roman" w:cs="Times New Roman"/>
          <w:sz w:val="24"/>
          <w:szCs w:val="24"/>
          <w:lang w:val="it-IT"/>
        </w:rPr>
        <w:t xml:space="preserve">testimoniata </w:t>
      </w:r>
      <w:r w:rsidR="00264C11">
        <w:rPr>
          <w:rFonts w:ascii="Times New Roman" w:hAnsi="Times New Roman" w:cs="Times New Roman"/>
          <w:sz w:val="24"/>
          <w:szCs w:val="24"/>
          <w:lang w:val="it-IT"/>
        </w:rPr>
        <w:t xml:space="preserve">anche </w:t>
      </w:r>
      <w:r w:rsidR="00513D9C">
        <w:rPr>
          <w:rFonts w:ascii="Times New Roman" w:hAnsi="Times New Roman" w:cs="Times New Roman"/>
          <w:sz w:val="24"/>
          <w:szCs w:val="24"/>
          <w:lang w:val="it-IT"/>
        </w:rPr>
        <w:t xml:space="preserve">dagli stessi disegni riportati nel </w:t>
      </w:r>
      <w:r w:rsidR="00513D9C" w:rsidRPr="00513D9C">
        <w:rPr>
          <w:rFonts w:ascii="Times New Roman" w:hAnsi="Times New Roman" w:cs="Times New Roman"/>
          <w:i/>
          <w:sz w:val="24"/>
          <w:szCs w:val="24"/>
          <w:lang w:val="it-IT"/>
        </w:rPr>
        <w:t>Liber novus</w:t>
      </w:r>
      <w:r w:rsidR="00513D9C">
        <w:rPr>
          <w:rFonts w:ascii="Times New Roman" w:hAnsi="Times New Roman" w:cs="Times New Roman"/>
          <w:sz w:val="24"/>
          <w:szCs w:val="24"/>
          <w:lang w:val="it-IT"/>
        </w:rPr>
        <w:t>.</w:t>
      </w:r>
      <w:r w:rsidR="00354DA3">
        <w:rPr>
          <w:rFonts w:ascii="Times New Roman" w:hAnsi="Times New Roman" w:cs="Times New Roman"/>
          <w:sz w:val="24"/>
          <w:szCs w:val="24"/>
          <w:lang w:val="it-IT"/>
        </w:rPr>
        <w:t xml:space="preserve">  Sarebbe interessante </w:t>
      </w:r>
      <w:r w:rsidR="0048300E">
        <w:rPr>
          <w:rFonts w:ascii="Times New Roman" w:hAnsi="Times New Roman" w:cs="Times New Roman"/>
          <w:sz w:val="24"/>
          <w:szCs w:val="24"/>
          <w:lang w:val="it-IT"/>
        </w:rPr>
        <w:t>appurare</w:t>
      </w:r>
      <w:r w:rsidR="00354DA3">
        <w:rPr>
          <w:rFonts w:ascii="Times New Roman" w:hAnsi="Times New Roman" w:cs="Times New Roman"/>
          <w:sz w:val="24"/>
          <w:szCs w:val="24"/>
          <w:lang w:val="it-IT"/>
        </w:rPr>
        <w:t xml:space="preserve"> </w:t>
      </w:r>
      <w:r w:rsidR="00513D9C">
        <w:rPr>
          <w:rFonts w:ascii="Times New Roman" w:hAnsi="Times New Roman" w:cs="Times New Roman"/>
          <w:sz w:val="24"/>
          <w:szCs w:val="24"/>
          <w:lang w:val="it-IT"/>
        </w:rPr>
        <w:t>le motivazioni</w:t>
      </w:r>
      <w:r w:rsidR="00354DA3">
        <w:rPr>
          <w:rFonts w:ascii="Times New Roman" w:hAnsi="Times New Roman" w:cs="Times New Roman"/>
          <w:sz w:val="24"/>
          <w:szCs w:val="24"/>
          <w:lang w:val="it-IT"/>
        </w:rPr>
        <w:t xml:space="preserve"> per </w:t>
      </w:r>
      <w:r w:rsidR="00513D9C">
        <w:rPr>
          <w:rFonts w:ascii="Times New Roman" w:hAnsi="Times New Roman" w:cs="Times New Roman"/>
          <w:sz w:val="24"/>
          <w:szCs w:val="24"/>
          <w:lang w:val="it-IT"/>
        </w:rPr>
        <w:t>le</w:t>
      </w:r>
      <w:r w:rsidR="00354DA3">
        <w:rPr>
          <w:rFonts w:ascii="Times New Roman" w:hAnsi="Times New Roman" w:cs="Times New Roman"/>
          <w:sz w:val="24"/>
          <w:szCs w:val="24"/>
          <w:lang w:val="it-IT"/>
        </w:rPr>
        <w:t xml:space="preserve"> qual</w:t>
      </w:r>
      <w:r w:rsidR="00513D9C">
        <w:rPr>
          <w:rFonts w:ascii="Times New Roman" w:hAnsi="Times New Roman" w:cs="Times New Roman"/>
          <w:sz w:val="24"/>
          <w:szCs w:val="24"/>
          <w:lang w:val="it-IT"/>
        </w:rPr>
        <w:t>i</w:t>
      </w:r>
      <w:r w:rsidR="00354DA3">
        <w:rPr>
          <w:rFonts w:ascii="Times New Roman" w:hAnsi="Times New Roman" w:cs="Times New Roman"/>
          <w:sz w:val="24"/>
          <w:szCs w:val="24"/>
          <w:lang w:val="it-IT"/>
        </w:rPr>
        <w:t xml:space="preserve"> </w:t>
      </w:r>
      <w:r w:rsidR="0048300E">
        <w:rPr>
          <w:rFonts w:ascii="Times New Roman" w:hAnsi="Times New Roman" w:cs="Times New Roman"/>
          <w:sz w:val="24"/>
          <w:szCs w:val="24"/>
          <w:lang w:val="it-IT"/>
        </w:rPr>
        <w:t xml:space="preserve">Jung rimase da una parte fedele all’intuizione della forza terapeutica </w:t>
      </w:r>
      <w:r w:rsidR="00354DA3">
        <w:rPr>
          <w:rFonts w:ascii="Times New Roman" w:hAnsi="Times New Roman" w:cs="Times New Roman"/>
          <w:sz w:val="24"/>
          <w:szCs w:val="24"/>
          <w:lang w:val="it-IT"/>
        </w:rPr>
        <w:t>del</w:t>
      </w:r>
      <w:r w:rsidR="00354DA3" w:rsidRPr="00354DA3">
        <w:rPr>
          <w:rFonts w:ascii="Times New Roman" w:hAnsi="Times New Roman" w:cs="Times New Roman"/>
          <w:bCs/>
          <w:iCs/>
          <w:color w:val="222222"/>
          <w:sz w:val="24"/>
          <w:szCs w:val="24"/>
          <w:shd w:val="clear" w:color="auto" w:fill="FFFFFF"/>
          <w:lang w:val="it-IT"/>
        </w:rPr>
        <w:t xml:space="preserve"> </w:t>
      </w:r>
      <w:r w:rsidR="00354DA3" w:rsidRPr="00264C11">
        <w:rPr>
          <w:rFonts w:ascii="Times New Roman" w:hAnsi="Times New Roman" w:cs="Times New Roman"/>
          <w:bCs/>
          <w:i/>
          <w:iCs/>
          <w:color w:val="000000" w:themeColor="text1"/>
          <w:sz w:val="24"/>
          <w:szCs w:val="24"/>
          <w:shd w:val="clear" w:color="auto" w:fill="FFFFFF"/>
          <w:lang w:val="it-IT"/>
        </w:rPr>
        <w:t>maṇḍala</w:t>
      </w:r>
      <w:r w:rsidR="0048300E">
        <w:rPr>
          <w:rFonts w:ascii="Times New Roman" w:hAnsi="Times New Roman" w:cs="Times New Roman"/>
          <w:bCs/>
          <w:iCs/>
          <w:color w:val="222222"/>
          <w:sz w:val="24"/>
          <w:szCs w:val="24"/>
          <w:shd w:val="clear" w:color="auto" w:fill="FFFFFF"/>
          <w:lang w:val="it-IT"/>
        </w:rPr>
        <w:t>, mentre dall’altra mutò radicalmente atteggiamento a proposito dell’utilità dello</w:t>
      </w:r>
      <w:r w:rsidR="00354DA3">
        <w:rPr>
          <w:rFonts w:ascii="Times New Roman" w:hAnsi="Times New Roman" w:cs="Times New Roman"/>
          <w:bCs/>
          <w:iCs/>
          <w:color w:val="222222"/>
          <w:sz w:val="24"/>
          <w:szCs w:val="24"/>
          <w:shd w:val="clear" w:color="auto" w:fill="FFFFFF"/>
          <w:lang w:val="it-IT"/>
        </w:rPr>
        <w:t xml:space="preserve"> yoga</w:t>
      </w:r>
      <w:r w:rsidR="001C69E5">
        <w:rPr>
          <w:rFonts w:ascii="Times New Roman" w:hAnsi="Times New Roman" w:cs="Times New Roman"/>
          <w:bCs/>
          <w:iCs/>
          <w:color w:val="222222"/>
          <w:sz w:val="24"/>
          <w:szCs w:val="24"/>
          <w:shd w:val="clear" w:color="auto" w:fill="FFFFFF"/>
          <w:lang w:val="it-IT"/>
        </w:rPr>
        <w:t>. Per farlo dovremmo</w:t>
      </w:r>
      <w:r w:rsidR="00945979">
        <w:rPr>
          <w:rFonts w:ascii="Times New Roman" w:hAnsi="Times New Roman" w:cs="Times New Roman"/>
          <w:bCs/>
          <w:iCs/>
          <w:color w:val="222222"/>
          <w:sz w:val="24"/>
          <w:szCs w:val="24"/>
          <w:shd w:val="clear" w:color="auto" w:fill="FFFFFF"/>
          <w:lang w:val="it-IT"/>
        </w:rPr>
        <w:t xml:space="preserve"> </w:t>
      </w:r>
      <w:r w:rsidR="0048300E">
        <w:rPr>
          <w:rFonts w:ascii="Times New Roman" w:hAnsi="Times New Roman" w:cs="Times New Roman"/>
          <w:bCs/>
          <w:iCs/>
          <w:color w:val="222222"/>
          <w:sz w:val="24"/>
          <w:szCs w:val="24"/>
          <w:shd w:val="clear" w:color="auto" w:fill="FFFFFF"/>
          <w:lang w:val="it-IT"/>
        </w:rPr>
        <w:t>verosimilmente</w:t>
      </w:r>
      <w:r w:rsidR="00513D9C">
        <w:rPr>
          <w:rFonts w:ascii="Times New Roman" w:hAnsi="Times New Roman" w:cs="Times New Roman"/>
          <w:bCs/>
          <w:iCs/>
          <w:color w:val="222222"/>
          <w:sz w:val="24"/>
          <w:szCs w:val="24"/>
          <w:shd w:val="clear" w:color="auto" w:fill="FFFFFF"/>
          <w:lang w:val="it-IT"/>
        </w:rPr>
        <w:t xml:space="preserve"> </w:t>
      </w:r>
      <w:r w:rsidR="0048300E">
        <w:rPr>
          <w:rFonts w:ascii="Times New Roman" w:hAnsi="Times New Roman" w:cs="Times New Roman"/>
          <w:bCs/>
          <w:iCs/>
          <w:color w:val="222222"/>
          <w:sz w:val="24"/>
          <w:szCs w:val="24"/>
          <w:shd w:val="clear" w:color="auto" w:fill="FFFFFF"/>
          <w:lang w:val="it-IT"/>
        </w:rPr>
        <w:t>prendere</w:t>
      </w:r>
      <w:r w:rsidR="00513D9C">
        <w:rPr>
          <w:rFonts w:ascii="Times New Roman" w:hAnsi="Times New Roman" w:cs="Times New Roman"/>
          <w:bCs/>
          <w:iCs/>
          <w:color w:val="222222"/>
          <w:sz w:val="24"/>
          <w:szCs w:val="24"/>
          <w:shd w:val="clear" w:color="auto" w:fill="FFFFFF"/>
          <w:lang w:val="it-IT"/>
        </w:rPr>
        <w:t xml:space="preserve"> in considerazione i seminari </w:t>
      </w:r>
      <w:r w:rsidR="0064666E">
        <w:rPr>
          <w:rFonts w:ascii="Times New Roman" w:hAnsi="Times New Roman" w:cs="Times New Roman"/>
          <w:bCs/>
          <w:iCs/>
          <w:color w:val="222222"/>
          <w:sz w:val="24"/>
          <w:szCs w:val="24"/>
          <w:shd w:val="clear" w:color="auto" w:fill="FFFFFF"/>
          <w:lang w:val="it-IT"/>
        </w:rPr>
        <w:t xml:space="preserve">sugli </w:t>
      </w:r>
      <w:r w:rsidR="0064666E" w:rsidRPr="00264C11">
        <w:rPr>
          <w:rFonts w:ascii="Times New Roman" w:eastAsia="Times New Roman" w:hAnsi="Times New Roman" w:cs="Times New Roman"/>
          <w:i/>
          <w:noProof w:val="0"/>
          <w:color w:val="212121"/>
          <w:sz w:val="24"/>
          <w:szCs w:val="24"/>
          <w:lang w:val="it-IT" w:eastAsia="it-IT"/>
        </w:rPr>
        <w:t>Yogas</w:t>
      </w:r>
      <w:r w:rsidR="0064666E" w:rsidRPr="00264C11">
        <w:rPr>
          <w:rFonts w:ascii="Times New Roman" w:hAnsi="Times New Roman" w:cs="Times New Roman"/>
          <w:bCs/>
          <w:i/>
          <w:iCs/>
          <w:color w:val="222222"/>
          <w:sz w:val="24"/>
          <w:szCs w:val="24"/>
          <w:shd w:val="clear" w:color="auto" w:fill="FFFFFF"/>
          <w:lang w:val="it-IT"/>
        </w:rPr>
        <w:t>ū</w:t>
      </w:r>
      <w:r w:rsidR="0064666E" w:rsidRPr="00264C11">
        <w:rPr>
          <w:rFonts w:ascii="Times New Roman" w:eastAsia="Times New Roman" w:hAnsi="Times New Roman" w:cs="Times New Roman"/>
          <w:i/>
          <w:noProof w:val="0"/>
          <w:color w:val="212121"/>
          <w:sz w:val="24"/>
          <w:szCs w:val="24"/>
          <w:lang w:val="it-IT" w:eastAsia="it-IT"/>
        </w:rPr>
        <w:t>tra</w:t>
      </w:r>
      <w:r w:rsidR="0064666E">
        <w:rPr>
          <w:rFonts w:ascii="Times New Roman" w:hAnsi="Times New Roman" w:cs="Times New Roman"/>
          <w:bCs/>
          <w:iCs/>
          <w:color w:val="222222"/>
          <w:sz w:val="24"/>
          <w:szCs w:val="24"/>
          <w:shd w:val="clear" w:color="auto" w:fill="FFFFFF"/>
          <w:lang w:val="it-IT"/>
        </w:rPr>
        <w:t xml:space="preserve"> tenuti </w:t>
      </w:r>
      <w:r w:rsidR="0048300E">
        <w:rPr>
          <w:rFonts w:ascii="Times New Roman" w:hAnsi="Times New Roman" w:cs="Times New Roman"/>
          <w:bCs/>
          <w:iCs/>
          <w:color w:val="222222"/>
          <w:sz w:val="24"/>
          <w:szCs w:val="24"/>
          <w:shd w:val="clear" w:color="auto" w:fill="FFFFFF"/>
          <w:lang w:val="it-IT"/>
        </w:rPr>
        <w:t xml:space="preserve">da Jung </w:t>
      </w:r>
      <w:r w:rsidR="0064666E">
        <w:rPr>
          <w:rFonts w:ascii="Times New Roman" w:hAnsi="Times New Roman" w:cs="Times New Roman"/>
          <w:bCs/>
          <w:iCs/>
          <w:color w:val="222222"/>
          <w:sz w:val="24"/>
          <w:szCs w:val="24"/>
          <w:shd w:val="clear" w:color="auto" w:fill="FFFFFF"/>
          <w:lang w:val="it-IT"/>
        </w:rPr>
        <w:t>a Zurigo tra la fi</w:t>
      </w:r>
      <w:r w:rsidR="00264C11">
        <w:rPr>
          <w:rFonts w:ascii="Times New Roman" w:hAnsi="Times New Roman" w:cs="Times New Roman"/>
          <w:bCs/>
          <w:iCs/>
          <w:color w:val="222222"/>
          <w:sz w:val="24"/>
          <w:szCs w:val="24"/>
          <w:shd w:val="clear" w:color="auto" w:fill="FFFFFF"/>
          <w:lang w:val="it-IT"/>
        </w:rPr>
        <w:t>ne del 1938 e l’estate del 1939</w:t>
      </w:r>
      <w:r w:rsidR="0048300E">
        <w:rPr>
          <w:rFonts w:ascii="Times New Roman" w:hAnsi="Times New Roman" w:cs="Times New Roman"/>
          <w:bCs/>
          <w:iCs/>
          <w:color w:val="222222"/>
          <w:sz w:val="24"/>
          <w:szCs w:val="24"/>
          <w:shd w:val="clear" w:color="auto" w:fill="FFFFFF"/>
          <w:lang w:val="it-IT"/>
        </w:rPr>
        <w:t>,</w:t>
      </w:r>
      <w:r w:rsidR="00DD2FF5">
        <w:rPr>
          <w:rFonts w:ascii="Times New Roman" w:hAnsi="Times New Roman" w:cs="Times New Roman"/>
          <w:bCs/>
          <w:iCs/>
          <w:color w:val="222222"/>
          <w:sz w:val="24"/>
          <w:szCs w:val="24"/>
          <w:shd w:val="clear" w:color="auto" w:fill="FFFFFF"/>
          <w:lang w:val="it-IT"/>
        </w:rPr>
        <w:t>che</w:t>
      </w:r>
      <w:r w:rsidR="0048300E">
        <w:rPr>
          <w:rFonts w:ascii="Times New Roman" w:hAnsi="Times New Roman" w:cs="Times New Roman"/>
          <w:bCs/>
          <w:iCs/>
          <w:color w:val="222222"/>
          <w:sz w:val="24"/>
          <w:szCs w:val="24"/>
          <w:shd w:val="clear" w:color="auto" w:fill="FFFFFF"/>
          <w:lang w:val="it-IT"/>
        </w:rPr>
        <w:t>,</w:t>
      </w:r>
      <w:r w:rsidR="00DD2FF5">
        <w:rPr>
          <w:rFonts w:ascii="Times New Roman" w:hAnsi="Times New Roman" w:cs="Times New Roman"/>
          <w:bCs/>
          <w:iCs/>
          <w:color w:val="222222"/>
          <w:sz w:val="24"/>
          <w:szCs w:val="24"/>
          <w:shd w:val="clear" w:color="auto" w:fill="FFFFFF"/>
          <w:lang w:val="it-IT"/>
        </w:rPr>
        <w:t xml:space="preserve"> </w:t>
      </w:r>
      <w:r w:rsidR="0048300E">
        <w:rPr>
          <w:rFonts w:ascii="Times New Roman" w:hAnsi="Times New Roman" w:cs="Times New Roman"/>
          <w:bCs/>
          <w:iCs/>
          <w:color w:val="222222"/>
          <w:sz w:val="24"/>
          <w:szCs w:val="24"/>
          <w:shd w:val="clear" w:color="auto" w:fill="FFFFFF"/>
          <w:lang w:val="it-IT"/>
        </w:rPr>
        <w:t>è ipotizzabile, potrebbero restituirci il</w:t>
      </w:r>
      <w:r w:rsidR="002A00A9">
        <w:rPr>
          <w:rFonts w:ascii="Times New Roman" w:hAnsi="Times New Roman" w:cs="Times New Roman"/>
          <w:bCs/>
          <w:iCs/>
          <w:color w:val="222222"/>
          <w:sz w:val="24"/>
          <w:szCs w:val="24"/>
          <w:shd w:val="clear" w:color="auto" w:fill="FFFFFF"/>
          <w:lang w:val="it-IT"/>
        </w:rPr>
        <w:t xml:space="preserve"> </w:t>
      </w:r>
      <w:r w:rsidR="0048300E">
        <w:rPr>
          <w:rFonts w:ascii="Times New Roman" w:hAnsi="Times New Roman" w:cs="Times New Roman"/>
          <w:bCs/>
          <w:iCs/>
          <w:color w:val="222222"/>
          <w:sz w:val="24"/>
          <w:szCs w:val="24"/>
          <w:shd w:val="clear" w:color="auto" w:fill="FFFFFF"/>
          <w:lang w:val="it-IT"/>
        </w:rPr>
        <w:t>processo che condusse Jung a cambiare la sua valutazione dello yoga. Purtroppo però le minute di questi seminari sono ancora in corso di pubbl</w:t>
      </w:r>
      <w:r w:rsidR="002A00A9">
        <w:rPr>
          <w:rFonts w:ascii="Times New Roman" w:hAnsi="Times New Roman" w:cs="Times New Roman"/>
          <w:bCs/>
          <w:iCs/>
          <w:color w:val="222222"/>
          <w:sz w:val="24"/>
          <w:szCs w:val="24"/>
          <w:shd w:val="clear" w:color="auto" w:fill="FFFFFF"/>
          <w:lang w:val="it-IT"/>
        </w:rPr>
        <w:t>icazione a cura della Philemon F</w:t>
      </w:r>
      <w:r w:rsidR="0048300E">
        <w:rPr>
          <w:rFonts w:ascii="Times New Roman" w:hAnsi="Times New Roman" w:cs="Times New Roman"/>
          <w:bCs/>
          <w:iCs/>
          <w:color w:val="222222"/>
          <w:sz w:val="24"/>
          <w:szCs w:val="24"/>
          <w:shd w:val="clear" w:color="auto" w:fill="FFFFFF"/>
          <w:lang w:val="it-IT"/>
        </w:rPr>
        <w:t>o</w:t>
      </w:r>
      <w:r w:rsidR="002A00A9">
        <w:rPr>
          <w:rFonts w:ascii="Times New Roman" w:hAnsi="Times New Roman" w:cs="Times New Roman"/>
          <w:bCs/>
          <w:iCs/>
          <w:color w:val="222222"/>
          <w:sz w:val="24"/>
          <w:szCs w:val="24"/>
          <w:shd w:val="clear" w:color="auto" w:fill="FFFFFF"/>
          <w:lang w:val="it-IT"/>
        </w:rPr>
        <w:t>u</w:t>
      </w:r>
      <w:r w:rsidR="0048300E">
        <w:rPr>
          <w:rFonts w:ascii="Times New Roman" w:hAnsi="Times New Roman" w:cs="Times New Roman"/>
          <w:bCs/>
          <w:iCs/>
          <w:color w:val="222222"/>
          <w:sz w:val="24"/>
          <w:szCs w:val="24"/>
          <w:shd w:val="clear" w:color="auto" w:fill="FFFFFF"/>
          <w:lang w:val="it-IT"/>
        </w:rPr>
        <w:t xml:space="preserve">ndation </w:t>
      </w:r>
      <w:r w:rsidR="00FE0FDB">
        <w:rPr>
          <w:rFonts w:ascii="Times New Roman" w:hAnsi="Times New Roman" w:cs="Times New Roman"/>
          <w:bCs/>
          <w:iCs/>
          <w:color w:val="222222"/>
          <w:sz w:val="24"/>
          <w:szCs w:val="24"/>
          <w:shd w:val="clear" w:color="auto" w:fill="FFFFFF"/>
          <w:lang w:val="it-IT"/>
        </w:rPr>
        <w:t>diret</w:t>
      </w:r>
      <w:r w:rsidR="0048300E">
        <w:rPr>
          <w:rFonts w:ascii="Times New Roman" w:hAnsi="Times New Roman" w:cs="Times New Roman"/>
          <w:bCs/>
          <w:iCs/>
          <w:color w:val="222222"/>
          <w:sz w:val="24"/>
          <w:szCs w:val="24"/>
          <w:shd w:val="clear" w:color="auto" w:fill="FFFFFF"/>
          <w:lang w:val="it-IT"/>
        </w:rPr>
        <w:t>ta da Sonu Shamdasani.</w:t>
      </w:r>
      <w:r w:rsidR="008F3D31">
        <w:rPr>
          <w:rFonts w:ascii="Times New Roman" w:hAnsi="Times New Roman" w:cs="Times New Roman"/>
          <w:bCs/>
          <w:iCs/>
          <w:color w:val="222222"/>
          <w:sz w:val="24"/>
          <w:szCs w:val="24"/>
          <w:shd w:val="clear" w:color="auto" w:fill="FFFFFF"/>
          <w:lang w:val="it-IT"/>
        </w:rPr>
        <w:t xml:space="preserve"> Per questo </w:t>
      </w:r>
      <w:r w:rsidR="00513D9C">
        <w:rPr>
          <w:rFonts w:ascii="Times New Roman" w:hAnsi="Times New Roman" w:cs="Times New Roman"/>
          <w:bCs/>
          <w:iCs/>
          <w:color w:val="222222"/>
          <w:sz w:val="24"/>
          <w:szCs w:val="24"/>
          <w:shd w:val="clear" w:color="auto" w:fill="FFFFFF"/>
          <w:lang w:val="it-IT"/>
        </w:rPr>
        <w:t>mi propongo</w:t>
      </w:r>
      <w:r w:rsidR="0064666E">
        <w:rPr>
          <w:rFonts w:ascii="Times New Roman" w:hAnsi="Times New Roman" w:cs="Times New Roman"/>
          <w:bCs/>
          <w:iCs/>
          <w:color w:val="222222"/>
          <w:sz w:val="24"/>
          <w:szCs w:val="24"/>
          <w:shd w:val="clear" w:color="auto" w:fill="FFFFFF"/>
          <w:lang w:val="it-IT"/>
        </w:rPr>
        <w:t>,</w:t>
      </w:r>
      <w:r w:rsidR="00513D9C">
        <w:rPr>
          <w:rFonts w:ascii="Times New Roman" w:hAnsi="Times New Roman" w:cs="Times New Roman"/>
          <w:bCs/>
          <w:iCs/>
          <w:color w:val="222222"/>
          <w:sz w:val="24"/>
          <w:szCs w:val="24"/>
          <w:shd w:val="clear" w:color="auto" w:fill="FFFFFF"/>
          <w:lang w:val="it-IT"/>
        </w:rPr>
        <w:t xml:space="preserve"> </w:t>
      </w:r>
      <w:r w:rsidR="0064666E">
        <w:rPr>
          <w:rFonts w:ascii="Times New Roman" w:hAnsi="Times New Roman" w:cs="Times New Roman"/>
          <w:bCs/>
          <w:iCs/>
          <w:color w:val="222222"/>
          <w:sz w:val="24"/>
          <w:szCs w:val="24"/>
          <w:shd w:val="clear" w:color="auto" w:fill="FFFFFF"/>
          <w:lang w:val="it-IT"/>
        </w:rPr>
        <w:t xml:space="preserve">in questa sede, </w:t>
      </w:r>
      <w:r w:rsidR="00DD2FF5">
        <w:rPr>
          <w:rFonts w:ascii="Times New Roman" w:hAnsi="Times New Roman" w:cs="Times New Roman"/>
          <w:bCs/>
          <w:iCs/>
          <w:color w:val="222222"/>
          <w:sz w:val="24"/>
          <w:szCs w:val="24"/>
          <w:shd w:val="clear" w:color="auto" w:fill="FFFFFF"/>
          <w:lang w:val="it-IT"/>
        </w:rPr>
        <w:t xml:space="preserve">tenendo presente l’impossibilità </w:t>
      </w:r>
      <w:r w:rsidR="00513D9C">
        <w:rPr>
          <w:rFonts w:ascii="Times New Roman" w:hAnsi="Times New Roman" w:cs="Times New Roman"/>
          <w:bCs/>
          <w:iCs/>
          <w:color w:val="222222"/>
          <w:sz w:val="24"/>
          <w:szCs w:val="24"/>
          <w:shd w:val="clear" w:color="auto" w:fill="FFFFFF"/>
          <w:lang w:val="it-IT"/>
        </w:rPr>
        <w:t xml:space="preserve">di </w:t>
      </w:r>
      <w:r w:rsidR="0064666E">
        <w:rPr>
          <w:rFonts w:ascii="Times New Roman" w:hAnsi="Times New Roman" w:cs="Times New Roman"/>
          <w:bCs/>
          <w:iCs/>
          <w:color w:val="222222"/>
          <w:sz w:val="24"/>
          <w:szCs w:val="24"/>
          <w:shd w:val="clear" w:color="auto" w:fill="FFFFFF"/>
          <w:lang w:val="it-IT"/>
        </w:rPr>
        <w:t>pervenire a</w:t>
      </w:r>
      <w:r w:rsidR="00513D9C">
        <w:rPr>
          <w:rFonts w:ascii="Times New Roman" w:hAnsi="Times New Roman" w:cs="Times New Roman"/>
          <w:bCs/>
          <w:iCs/>
          <w:color w:val="222222"/>
          <w:sz w:val="24"/>
          <w:szCs w:val="24"/>
          <w:shd w:val="clear" w:color="auto" w:fill="FFFFFF"/>
          <w:lang w:val="it-IT"/>
        </w:rPr>
        <w:t xml:space="preserve"> una </w:t>
      </w:r>
      <w:r w:rsidR="008F3D31">
        <w:rPr>
          <w:rFonts w:ascii="Times New Roman" w:hAnsi="Times New Roman" w:cs="Times New Roman"/>
          <w:bCs/>
          <w:iCs/>
          <w:color w:val="222222"/>
          <w:sz w:val="24"/>
          <w:szCs w:val="24"/>
          <w:shd w:val="clear" w:color="auto" w:fill="FFFFFF"/>
          <w:lang w:val="it-IT"/>
        </w:rPr>
        <w:t>soluzione</w:t>
      </w:r>
      <w:r w:rsidR="00513D9C">
        <w:rPr>
          <w:rFonts w:ascii="Times New Roman" w:hAnsi="Times New Roman" w:cs="Times New Roman"/>
          <w:bCs/>
          <w:iCs/>
          <w:color w:val="222222"/>
          <w:sz w:val="24"/>
          <w:szCs w:val="24"/>
          <w:shd w:val="clear" w:color="auto" w:fill="FFFFFF"/>
          <w:lang w:val="it-IT"/>
        </w:rPr>
        <w:t xml:space="preserve"> definitiva</w:t>
      </w:r>
      <w:r w:rsidR="00DD2FF5">
        <w:rPr>
          <w:rFonts w:ascii="Times New Roman" w:hAnsi="Times New Roman" w:cs="Times New Roman"/>
          <w:bCs/>
          <w:iCs/>
          <w:color w:val="222222"/>
          <w:sz w:val="24"/>
          <w:szCs w:val="24"/>
          <w:shd w:val="clear" w:color="auto" w:fill="FFFFFF"/>
          <w:lang w:val="it-IT"/>
        </w:rPr>
        <w:t>,</w:t>
      </w:r>
      <w:r w:rsidR="00513D9C">
        <w:rPr>
          <w:rFonts w:ascii="Times New Roman" w:hAnsi="Times New Roman" w:cs="Times New Roman"/>
          <w:bCs/>
          <w:iCs/>
          <w:color w:val="222222"/>
          <w:sz w:val="24"/>
          <w:szCs w:val="24"/>
          <w:shd w:val="clear" w:color="auto" w:fill="FFFFFF"/>
          <w:lang w:val="it-IT"/>
        </w:rPr>
        <w:t xml:space="preserve"> </w:t>
      </w:r>
      <w:r w:rsidR="008F3D31">
        <w:rPr>
          <w:rFonts w:ascii="Times New Roman" w:hAnsi="Times New Roman" w:cs="Times New Roman"/>
          <w:bCs/>
          <w:iCs/>
          <w:color w:val="222222"/>
          <w:sz w:val="24"/>
          <w:szCs w:val="24"/>
          <w:shd w:val="clear" w:color="auto" w:fill="FFFFFF"/>
          <w:lang w:val="it-IT"/>
        </w:rPr>
        <w:t xml:space="preserve"> di provare a fare un poco di chiarezza basandomi </w:t>
      </w:r>
      <w:r w:rsidR="0064666E">
        <w:rPr>
          <w:rFonts w:ascii="Times New Roman" w:hAnsi="Times New Roman" w:cs="Times New Roman"/>
          <w:bCs/>
          <w:iCs/>
          <w:color w:val="222222"/>
          <w:sz w:val="24"/>
          <w:szCs w:val="24"/>
          <w:shd w:val="clear" w:color="auto" w:fill="FFFFFF"/>
          <w:lang w:val="it-IT"/>
        </w:rPr>
        <w:t>sui documenti</w:t>
      </w:r>
      <w:r w:rsidR="004C1DC1">
        <w:rPr>
          <w:rFonts w:ascii="Times New Roman" w:hAnsi="Times New Roman" w:cs="Times New Roman"/>
          <w:bCs/>
          <w:iCs/>
          <w:color w:val="222222"/>
          <w:sz w:val="24"/>
          <w:szCs w:val="24"/>
          <w:shd w:val="clear" w:color="auto" w:fill="FFFFFF"/>
          <w:lang w:val="it-IT"/>
        </w:rPr>
        <w:t xml:space="preserve"> ad ora consultabili.</w:t>
      </w:r>
    </w:p>
    <w:p w:rsidR="00C8170D" w:rsidRDefault="00605565" w:rsidP="00C8170D">
      <w:pPr>
        <w:spacing w:after="0" w:line="360" w:lineRule="auto"/>
        <w:jc w:val="both"/>
        <w:rPr>
          <w:rFonts w:ascii="Times New Roman" w:hAnsi="Times New Roman" w:cs="Times New Roman"/>
          <w:sz w:val="24"/>
          <w:szCs w:val="24"/>
          <w:lang w:val="it-IT"/>
        </w:rPr>
      </w:pPr>
      <w:r w:rsidRPr="00E93B8D">
        <w:rPr>
          <w:rFonts w:ascii="Times New Roman" w:hAnsi="Times New Roman" w:cs="Times New Roman"/>
          <w:sz w:val="24"/>
          <w:szCs w:val="24"/>
          <w:lang w:val="it-IT"/>
        </w:rPr>
        <w:t xml:space="preserve">Nel primo capitolo </w:t>
      </w:r>
      <w:r w:rsidR="008716CD" w:rsidRPr="00E93B8D">
        <w:rPr>
          <w:rFonts w:ascii="Times New Roman" w:hAnsi="Times New Roman" w:cs="Times New Roman"/>
          <w:sz w:val="24"/>
          <w:szCs w:val="24"/>
          <w:lang w:val="it-IT"/>
        </w:rPr>
        <w:t>cercherò di comprendere in che modo si è evoluto</w:t>
      </w:r>
      <w:r w:rsidR="004C26D7" w:rsidRPr="00E93B8D">
        <w:rPr>
          <w:rFonts w:ascii="Times New Roman" w:hAnsi="Times New Roman" w:cs="Times New Roman"/>
          <w:sz w:val="24"/>
          <w:szCs w:val="24"/>
          <w:lang w:val="it-IT"/>
        </w:rPr>
        <w:t xml:space="preserve"> il confronto tra Jung e il sistema dello yoga</w:t>
      </w:r>
      <w:r w:rsidR="008716CD" w:rsidRPr="00E93B8D">
        <w:rPr>
          <w:rFonts w:ascii="Times New Roman" w:hAnsi="Times New Roman" w:cs="Times New Roman"/>
          <w:sz w:val="24"/>
          <w:szCs w:val="24"/>
          <w:lang w:val="it-IT"/>
        </w:rPr>
        <w:t>, ponendo</w:t>
      </w:r>
      <w:r w:rsidR="004C26D7" w:rsidRPr="00E93B8D">
        <w:rPr>
          <w:rFonts w:ascii="Times New Roman" w:hAnsi="Times New Roman" w:cs="Times New Roman"/>
          <w:sz w:val="24"/>
          <w:szCs w:val="24"/>
          <w:lang w:val="it-IT"/>
        </w:rPr>
        <w:t xml:space="preserve"> particolare attenzione alla lettura del </w:t>
      </w:r>
      <w:r w:rsidR="00264C11">
        <w:rPr>
          <w:rStyle w:val="Enfasicorsivo"/>
          <w:rFonts w:ascii="Times New Roman" w:hAnsi="Times New Roman" w:cs="Times New Roman"/>
          <w:bCs/>
          <w:iCs w:val="0"/>
          <w:color w:val="000000" w:themeColor="text1"/>
          <w:sz w:val="24"/>
          <w:szCs w:val="24"/>
          <w:shd w:val="clear" w:color="auto" w:fill="FFFFFF"/>
          <w:lang w:val="it-IT"/>
        </w:rPr>
        <w:t>k</w:t>
      </w:r>
      <w:r w:rsidR="004C26D7" w:rsidRPr="00264C11">
        <w:rPr>
          <w:rStyle w:val="Enfasicorsivo"/>
          <w:rFonts w:ascii="Times New Roman" w:hAnsi="Times New Roman" w:cs="Times New Roman"/>
          <w:bCs/>
          <w:iCs w:val="0"/>
          <w:color w:val="000000" w:themeColor="text1"/>
          <w:sz w:val="24"/>
          <w:szCs w:val="24"/>
          <w:shd w:val="clear" w:color="auto" w:fill="FFFFFF"/>
          <w:lang w:val="it-IT"/>
        </w:rPr>
        <w:t>uṇḍalinī</w:t>
      </w:r>
      <w:r w:rsidR="004C26D7" w:rsidRPr="008E3442">
        <w:rPr>
          <w:rFonts w:ascii="Times New Roman" w:hAnsi="Times New Roman" w:cs="Times New Roman"/>
          <w:i/>
          <w:color w:val="000000" w:themeColor="text1"/>
          <w:sz w:val="24"/>
          <w:szCs w:val="24"/>
          <w:shd w:val="clear" w:color="auto" w:fill="FFFFFF"/>
          <w:lang w:val="it-IT"/>
        </w:rPr>
        <w:t>-</w:t>
      </w:r>
      <w:r w:rsidR="004C26D7" w:rsidRPr="008E3442">
        <w:rPr>
          <w:rFonts w:ascii="Times New Roman" w:hAnsi="Times New Roman" w:cs="Times New Roman"/>
          <w:i/>
          <w:sz w:val="24"/>
          <w:szCs w:val="24"/>
          <w:lang w:val="it-IT"/>
        </w:rPr>
        <w:t>yoga</w:t>
      </w:r>
      <w:r w:rsidR="004C26D7" w:rsidRPr="00E93B8D">
        <w:rPr>
          <w:rFonts w:ascii="Times New Roman" w:hAnsi="Times New Roman" w:cs="Times New Roman"/>
          <w:sz w:val="24"/>
          <w:szCs w:val="24"/>
          <w:lang w:val="it-IT"/>
        </w:rPr>
        <w:t xml:space="preserve"> compiuta nell’ambito del seminario del 1932</w:t>
      </w:r>
      <w:r w:rsidR="008716CD" w:rsidRPr="00E93B8D">
        <w:rPr>
          <w:rFonts w:ascii="Times New Roman" w:hAnsi="Times New Roman" w:cs="Times New Roman"/>
          <w:sz w:val="24"/>
          <w:szCs w:val="24"/>
          <w:lang w:val="it-IT"/>
        </w:rPr>
        <w:t>.</w:t>
      </w:r>
      <w:r w:rsidR="004251A2">
        <w:rPr>
          <w:rFonts w:ascii="Times New Roman" w:hAnsi="Times New Roman" w:cs="Times New Roman"/>
          <w:sz w:val="24"/>
          <w:szCs w:val="24"/>
          <w:lang w:val="it-IT"/>
        </w:rPr>
        <w:t xml:space="preserve"> </w:t>
      </w:r>
      <w:r w:rsidR="0064666E">
        <w:rPr>
          <w:rFonts w:ascii="Times New Roman" w:hAnsi="Times New Roman" w:cs="Times New Roman"/>
          <w:sz w:val="24"/>
          <w:szCs w:val="24"/>
          <w:lang w:val="it-IT"/>
        </w:rPr>
        <w:t>Indagherò primariamente</w:t>
      </w:r>
      <w:r w:rsidR="00E93B8D">
        <w:rPr>
          <w:rFonts w:ascii="Times New Roman" w:hAnsi="Times New Roman" w:cs="Times New Roman"/>
          <w:sz w:val="24"/>
          <w:szCs w:val="24"/>
          <w:lang w:val="it-IT"/>
        </w:rPr>
        <w:t xml:space="preserve"> i</w:t>
      </w:r>
      <w:r w:rsidR="006A35C4" w:rsidRPr="004C26D7">
        <w:rPr>
          <w:rFonts w:ascii="Times New Roman" w:hAnsi="Times New Roman" w:cs="Times New Roman"/>
          <w:sz w:val="24"/>
          <w:szCs w:val="24"/>
          <w:lang w:val="it-IT"/>
        </w:rPr>
        <w:t>l contesto storico</w:t>
      </w:r>
      <w:r w:rsidR="00D254F5">
        <w:rPr>
          <w:rFonts w:ascii="Times New Roman" w:hAnsi="Times New Roman" w:cs="Times New Roman"/>
          <w:sz w:val="24"/>
          <w:szCs w:val="24"/>
          <w:lang w:val="it-IT"/>
        </w:rPr>
        <w:t>-</w:t>
      </w:r>
      <w:r w:rsidRPr="004C26D7">
        <w:rPr>
          <w:rFonts w:ascii="Times New Roman" w:hAnsi="Times New Roman" w:cs="Times New Roman"/>
          <w:sz w:val="24"/>
          <w:szCs w:val="24"/>
          <w:lang w:val="it-IT"/>
        </w:rPr>
        <w:t>filosofico</w:t>
      </w:r>
      <w:r w:rsidR="006A35C4" w:rsidRPr="004C26D7">
        <w:rPr>
          <w:rFonts w:ascii="Times New Roman" w:hAnsi="Times New Roman" w:cs="Times New Roman"/>
          <w:sz w:val="24"/>
          <w:szCs w:val="24"/>
          <w:lang w:val="it-IT"/>
        </w:rPr>
        <w:t xml:space="preserve"> dal quale Jung </w:t>
      </w:r>
      <w:r w:rsidRPr="004C26D7">
        <w:rPr>
          <w:rFonts w:ascii="Times New Roman" w:hAnsi="Times New Roman" w:cs="Times New Roman"/>
          <w:sz w:val="24"/>
          <w:szCs w:val="24"/>
          <w:lang w:val="it-IT"/>
        </w:rPr>
        <w:t>prese le mosse,</w:t>
      </w:r>
      <w:r w:rsidR="006A35C4" w:rsidRPr="004C26D7">
        <w:rPr>
          <w:rFonts w:ascii="Times New Roman" w:hAnsi="Times New Roman" w:cs="Times New Roman"/>
          <w:sz w:val="24"/>
          <w:szCs w:val="24"/>
          <w:lang w:val="it-IT"/>
        </w:rPr>
        <w:t xml:space="preserve"> </w:t>
      </w:r>
      <w:r w:rsidRPr="004C26D7">
        <w:rPr>
          <w:rFonts w:ascii="Times New Roman" w:hAnsi="Times New Roman" w:cs="Times New Roman"/>
          <w:sz w:val="24"/>
          <w:szCs w:val="24"/>
          <w:lang w:val="it-IT"/>
        </w:rPr>
        <w:t>basandomi</w:t>
      </w:r>
      <w:r w:rsidR="006A35C4" w:rsidRPr="004C26D7">
        <w:rPr>
          <w:rFonts w:ascii="Times New Roman" w:hAnsi="Times New Roman" w:cs="Times New Roman"/>
          <w:sz w:val="24"/>
          <w:szCs w:val="24"/>
          <w:lang w:val="it-IT"/>
        </w:rPr>
        <w:t xml:space="preserve"> sulle opere</w:t>
      </w:r>
      <w:r w:rsidR="009C4137" w:rsidRPr="004C26D7">
        <w:rPr>
          <w:rFonts w:ascii="Times New Roman" w:hAnsi="Times New Roman" w:cs="Times New Roman"/>
          <w:sz w:val="24"/>
          <w:szCs w:val="24"/>
          <w:lang w:val="it-IT"/>
        </w:rPr>
        <w:t xml:space="preserve"> </w:t>
      </w:r>
      <w:r w:rsidR="009C4137" w:rsidRPr="004C26D7">
        <w:rPr>
          <w:rFonts w:ascii="Times New Roman" w:hAnsi="Times New Roman" w:cs="Times New Roman"/>
          <w:i/>
          <w:sz w:val="24"/>
          <w:szCs w:val="24"/>
          <w:lang w:val="it-IT"/>
        </w:rPr>
        <w:t>Jung e il pensiero orientale</w:t>
      </w:r>
      <w:r w:rsidR="009C4137" w:rsidRPr="004C26D7">
        <w:rPr>
          <w:rFonts w:ascii="Times New Roman" w:hAnsi="Times New Roman" w:cs="Times New Roman"/>
          <w:sz w:val="24"/>
          <w:szCs w:val="24"/>
          <w:lang w:val="it-IT"/>
        </w:rPr>
        <w:t xml:space="preserve"> di H. Coward e su</w:t>
      </w:r>
      <w:r w:rsidR="009C4137" w:rsidRPr="004C26D7">
        <w:rPr>
          <w:rFonts w:ascii="Times New Roman" w:hAnsi="Times New Roman" w:cs="Times New Roman"/>
          <w:i/>
          <w:sz w:val="24"/>
          <w:szCs w:val="24"/>
          <w:lang w:val="it-IT"/>
        </w:rPr>
        <w:t xml:space="preserve">  Jung e l’Oriente </w:t>
      </w:r>
      <w:r w:rsidR="009C4137" w:rsidRPr="004C26D7">
        <w:rPr>
          <w:rFonts w:ascii="Times New Roman" w:hAnsi="Times New Roman" w:cs="Times New Roman"/>
          <w:sz w:val="24"/>
          <w:szCs w:val="24"/>
          <w:lang w:val="it-IT"/>
        </w:rPr>
        <w:t>di J.Clarke</w:t>
      </w:r>
      <w:r w:rsidR="008A0656">
        <w:rPr>
          <w:rFonts w:ascii="Times New Roman" w:hAnsi="Times New Roman" w:cs="Times New Roman"/>
          <w:sz w:val="24"/>
          <w:szCs w:val="24"/>
          <w:lang w:val="it-IT"/>
        </w:rPr>
        <w:t xml:space="preserve"> ma tenendo</w:t>
      </w:r>
      <w:r w:rsidR="00656C13">
        <w:rPr>
          <w:rFonts w:ascii="Times New Roman" w:hAnsi="Times New Roman" w:cs="Times New Roman"/>
          <w:sz w:val="24"/>
          <w:szCs w:val="24"/>
          <w:lang w:val="it-IT"/>
        </w:rPr>
        <w:t xml:space="preserve"> presente i limiti </w:t>
      </w:r>
      <w:r w:rsidR="00D254F5">
        <w:rPr>
          <w:rFonts w:ascii="Times New Roman" w:hAnsi="Times New Roman" w:cs="Times New Roman"/>
          <w:sz w:val="24"/>
          <w:szCs w:val="24"/>
          <w:lang w:val="it-IT"/>
        </w:rPr>
        <w:t>di que</w:t>
      </w:r>
      <w:r w:rsidR="00D254F5" w:rsidRPr="004C26D7">
        <w:rPr>
          <w:rFonts w:ascii="Times New Roman" w:hAnsi="Times New Roman" w:cs="Times New Roman"/>
          <w:sz w:val="24"/>
          <w:szCs w:val="24"/>
          <w:lang w:val="it-IT"/>
        </w:rPr>
        <w:t>s</w:t>
      </w:r>
      <w:r w:rsidR="00D254F5">
        <w:rPr>
          <w:rFonts w:ascii="Times New Roman" w:hAnsi="Times New Roman" w:cs="Times New Roman"/>
          <w:sz w:val="24"/>
          <w:szCs w:val="24"/>
          <w:lang w:val="it-IT"/>
        </w:rPr>
        <w:t>t</w:t>
      </w:r>
      <w:r w:rsidR="00D254F5" w:rsidRPr="004C26D7">
        <w:rPr>
          <w:rFonts w:ascii="Times New Roman" w:hAnsi="Times New Roman" w:cs="Times New Roman"/>
          <w:sz w:val="24"/>
          <w:szCs w:val="24"/>
          <w:lang w:val="it-IT"/>
        </w:rPr>
        <w:t>i autori</w:t>
      </w:r>
      <w:r w:rsidR="00D254F5">
        <w:rPr>
          <w:rFonts w:ascii="Times New Roman" w:hAnsi="Times New Roman" w:cs="Times New Roman"/>
          <w:sz w:val="24"/>
          <w:szCs w:val="24"/>
          <w:lang w:val="it-IT"/>
        </w:rPr>
        <w:t xml:space="preserve"> </w:t>
      </w:r>
      <w:r w:rsidR="00656C13">
        <w:rPr>
          <w:rFonts w:ascii="Times New Roman" w:hAnsi="Times New Roman" w:cs="Times New Roman"/>
          <w:sz w:val="24"/>
          <w:szCs w:val="24"/>
          <w:lang w:val="it-IT"/>
        </w:rPr>
        <w:t xml:space="preserve">nell’interpretazione </w:t>
      </w:r>
      <w:r w:rsidRPr="004C26D7">
        <w:rPr>
          <w:rFonts w:ascii="Times New Roman" w:hAnsi="Times New Roman" w:cs="Times New Roman"/>
          <w:sz w:val="24"/>
          <w:szCs w:val="24"/>
          <w:lang w:val="it-IT"/>
        </w:rPr>
        <w:t>dei rap</w:t>
      </w:r>
      <w:r w:rsidR="004C26D7">
        <w:rPr>
          <w:rFonts w:ascii="Times New Roman" w:hAnsi="Times New Roman" w:cs="Times New Roman"/>
          <w:sz w:val="24"/>
          <w:szCs w:val="24"/>
          <w:lang w:val="it-IT"/>
        </w:rPr>
        <w:t>porti tra India e Europa</w:t>
      </w:r>
      <w:r w:rsidRPr="004C26D7">
        <w:rPr>
          <w:rFonts w:ascii="Times New Roman" w:hAnsi="Times New Roman" w:cs="Times New Roman"/>
          <w:sz w:val="24"/>
          <w:szCs w:val="24"/>
          <w:lang w:val="it-IT"/>
        </w:rPr>
        <w:t xml:space="preserve">. Nello sviscerare la lettura del </w:t>
      </w:r>
      <w:r w:rsidR="00264C11" w:rsidRPr="00264C11">
        <w:rPr>
          <w:rStyle w:val="Enfasicorsivo"/>
          <w:rFonts w:ascii="Times New Roman" w:hAnsi="Times New Roman" w:cs="Times New Roman"/>
          <w:bCs/>
          <w:iCs w:val="0"/>
          <w:color w:val="000000" w:themeColor="text1"/>
          <w:sz w:val="24"/>
          <w:szCs w:val="24"/>
          <w:shd w:val="clear" w:color="auto" w:fill="FFFFFF"/>
          <w:lang w:val="it-IT"/>
        </w:rPr>
        <w:t>k</w:t>
      </w:r>
      <w:r w:rsidRPr="00264C11">
        <w:rPr>
          <w:rStyle w:val="Enfasicorsivo"/>
          <w:rFonts w:ascii="Times New Roman" w:hAnsi="Times New Roman" w:cs="Times New Roman"/>
          <w:bCs/>
          <w:iCs w:val="0"/>
          <w:color w:val="000000" w:themeColor="text1"/>
          <w:sz w:val="24"/>
          <w:szCs w:val="24"/>
          <w:shd w:val="clear" w:color="auto" w:fill="FFFFFF"/>
          <w:lang w:val="it-IT"/>
        </w:rPr>
        <w:t>uṇḍalinī</w:t>
      </w:r>
      <w:r w:rsidRPr="00264C11">
        <w:rPr>
          <w:rFonts w:ascii="Times New Roman" w:hAnsi="Times New Roman" w:cs="Times New Roman"/>
          <w:color w:val="000000" w:themeColor="text1"/>
          <w:sz w:val="24"/>
          <w:szCs w:val="24"/>
          <w:shd w:val="clear" w:color="auto" w:fill="FFFFFF"/>
          <w:lang w:val="it-IT"/>
        </w:rPr>
        <w:t>-</w:t>
      </w:r>
      <w:r w:rsidRPr="00264C11">
        <w:rPr>
          <w:rFonts w:ascii="Times New Roman" w:hAnsi="Times New Roman" w:cs="Times New Roman"/>
          <w:i/>
          <w:sz w:val="24"/>
          <w:szCs w:val="24"/>
          <w:lang w:val="it-IT"/>
        </w:rPr>
        <w:t>yoga</w:t>
      </w:r>
      <w:r w:rsidRPr="004C26D7">
        <w:rPr>
          <w:rFonts w:ascii="Times New Roman" w:hAnsi="Times New Roman" w:cs="Times New Roman"/>
          <w:sz w:val="24"/>
          <w:szCs w:val="24"/>
          <w:lang w:val="it-IT"/>
        </w:rPr>
        <w:t xml:space="preserve"> </w:t>
      </w:r>
      <w:r w:rsidR="004C26D7">
        <w:rPr>
          <w:rFonts w:ascii="Times New Roman" w:hAnsi="Times New Roman" w:cs="Times New Roman"/>
          <w:i/>
          <w:sz w:val="24"/>
          <w:szCs w:val="24"/>
          <w:lang w:val="it-IT"/>
        </w:rPr>
        <w:t xml:space="preserve"> </w:t>
      </w:r>
      <w:r w:rsidR="004C26D7">
        <w:rPr>
          <w:rFonts w:ascii="Times New Roman" w:hAnsi="Times New Roman" w:cs="Times New Roman"/>
          <w:sz w:val="24"/>
          <w:szCs w:val="24"/>
          <w:lang w:val="it-IT"/>
        </w:rPr>
        <w:t xml:space="preserve">prenderò come testo di riferimento </w:t>
      </w:r>
      <w:r w:rsidR="004C26D7" w:rsidRPr="00605565">
        <w:rPr>
          <w:rFonts w:ascii="Times New Roman" w:eastAsia="Times New Roman" w:hAnsi="Times New Roman" w:cs="Times New Roman"/>
          <w:i/>
          <w:iCs/>
          <w:noProof w:val="0"/>
          <w:color w:val="212121"/>
          <w:sz w:val="24"/>
          <w:szCs w:val="24"/>
          <w:lang w:val="it-IT" w:eastAsia="it-IT"/>
        </w:rPr>
        <w:t xml:space="preserve">La psicologia del </w:t>
      </w:r>
      <w:r w:rsidR="00264C11">
        <w:rPr>
          <w:rStyle w:val="Enfasicorsivo"/>
          <w:rFonts w:ascii="Times New Roman" w:hAnsi="Times New Roman" w:cs="Times New Roman"/>
          <w:color w:val="000000" w:themeColor="text1"/>
          <w:sz w:val="24"/>
          <w:szCs w:val="24"/>
          <w:shd w:val="clear" w:color="auto" w:fill="FFFFFF"/>
          <w:lang w:val="it-IT"/>
        </w:rPr>
        <w:t>k</w:t>
      </w:r>
      <w:r w:rsidR="004C26D7" w:rsidRPr="00605565">
        <w:rPr>
          <w:rStyle w:val="Enfasicorsivo"/>
          <w:rFonts w:ascii="Times New Roman" w:hAnsi="Times New Roman" w:cs="Times New Roman"/>
          <w:color w:val="000000" w:themeColor="text1"/>
          <w:sz w:val="24"/>
          <w:szCs w:val="24"/>
          <w:shd w:val="clear" w:color="auto" w:fill="FFFFFF"/>
          <w:lang w:val="it-IT"/>
        </w:rPr>
        <w:t>uṇḍalinī</w:t>
      </w:r>
      <w:r w:rsidR="004C26D7" w:rsidRPr="00605565">
        <w:rPr>
          <w:rFonts w:ascii="Times New Roman" w:eastAsia="Times New Roman" w:hAnsi="Times New Roman" w:cs="Times New Roman"/>
          <w:iCs/>
          <w:noProof w:val="0"/>
          <w:color w:val="212121"/>
          <w:sz w:val="24"/>
          <w:szCs w:val="24"/>
          <w:lang w:val="it-IT" w:eastAsia="it-IT"/>
        </w:rPr>
        <w:t xml:space="preserve"> </w:t>
      </w:r>
      <w:r w:rsidR="004C26D7">
        <w:rPr>
          <w:rFonts w:ascii="Times New Roman" w:eastAsia="Times New Roman" w:hAnsi="Times New Roman" w:cs="Times New Roman"/>
          <w:iCs/>
          <w:noProof w:val="0"/>
          <w:color w:val="212121"/>
          <w:sz w:val="24"/>
          <w:szCs w:val="24"/>
          <w:lang w:val="it-IT" w:eastAsia="it-IT"/>
        </w:rPr>
        <w:t>-</w:t>
      </w:r>
      <w:r w:rsidR="00264C11">
        <w:rPr>
          <w:rFonts w:ascii="Times New Roman" w:eastAsia="Times New Roman" w:hAnsi="Times New Roman" w:cs="Times New Roman"/>
          <w:i/>
          <w:iCs/>
          <w:noProof w:val="0"/>
          <w:color w:val="212121"/>
          <w:sz w:val="24"/>
          <w:szCs w:val="24"/>
          <w:lang w:val="it-IT" w:eastAsia="it-IT"/>
        </w:rPr>
        <w:t>y</w:t>
      </w:r>
      <w:r w:rsidR="004C26D7" w:rsidRPr="00605565">
        <w:rPr>
          <w:rFonts w:ascii="Times New Roman" w:eastAsia="Times New Roman" w:hAnsi="Times New Roman" w:cs="Times New Roman"/>
          <w:i/>
          <w:iCs/>
          <w:noProof w:val="0"/>
          <w:color w:val="212121"/>
          <w:sz w:val="24"/>
          <w:szCs w:val="24"/>
          <w:lang w:val="it-IT" w:eastAsia="it-IT"/>
        </w:rPr>
        <w:t>oga</w:t>
      </w:r>
      <w:r w:rsidR="004C26D7">
        <w:rPr>
          <w:rFonts w:ascii="Times New Roman" w:eastAsia="Times New Roman" w:hAnsi="Times New Roman" w:cs="Times New Roman"/>
          <w:i/>
          <w:iCs/>
          <w:noProof w:val="0"/>
          <w:color w:val="212121"/>
          <w:sz w:val="24"/>
          <w:szCs w:val="24"/>
          <w:lang w:val="it-IT" w:eastAsia="it-IT"/>
        </w:rPr>
        <w:t xml:space="preserve"> </w:t>
      </w:r>
      <w:r w:rsidR="004C26D7" w:rsidRPr="004C26D7">
        <w:rPr>
          <w:rFonts w:ascii="Times New Roman" w:eastAsia="Times New Roman" w:hAnsi="Times New Roman" w:cs="Times New Roman"/>
          <w:iCs/>
          <w:noProof w:val="0"/>
          <w:color w:val="212121"/>
          <w:sz w:val="24"/>
          <w:szCs w:val="24"/>
          <w:lang w:val="it-IT" w:eastAsia="it-IT"/>
        </w:rPr>
        <w:t>che ha la peculiarità di essere introdotto</w:t>
      </w:r>
      <w:r w:rsidR="008A0656">
        <w:rPr>
          <w:rFonts w:ascii="Times New Roman" w:eastAsia="Times New Roman" w:hAnsi="Times New Roman" w:cs="Times New Roman"/>
          <w:iCs/>
          <w:noProof w:val="0"/>
          <w:color w:val="212121"/>
          <w:sz w:val="24"/>
          <w:szCs w:val="24"/>
          <w:lang w:val="it-IT" w:eastAsia="it-IT"/>
        </w:rPr>
        <w:t>,</w:t>
      </w:r>
      <w:r w:rsidR="004251A2">
        <w:rPr>
          <w:rFonts w:ascii="Times New Roman" w:eastAsia="Times New Roman" w:hAnsi="Times New Roman" w:cs="Times New Roman"/>
          <w:iCs/>
          <w:noProof w:val="0"/>
          <w:color w:val="212121"/>
          <w:sz w:val="24"/>
          <w:szCs w:val="24"/>
          <w:lang w:val="it-IT" w:eastAsia="it-IT"/>
        </w:rPr>
        <w:t xml:space="preserve"> contestualizzato</w:t>
      </w:r>
      <w:r w:rsidR="004C26D7" w:rsidRPr="004C26D7">
        <w:rPr>
          <w:rFonts w:ascii="Times New Roman" w:eastAsia="Times New Roman" w:hAnsi="Times New Roman" w:cs="Times New Roman"/>
          <w:iCs/>
          <w:noProof w:val="0"/>
          <w:color w:val="212121"/>
          <w:sz w:val="24"/>
          <w:szCs w:val="24"/>
          <w:lang w:val="it-IT" w:eastAsia="it-IT"/>
        </w:rPr>
        <w:t xml:space="preserve"> </w:t>
      </w:r>
      <w:r w:rsidR="004251A2">
        <w:rPr>
          <w:rFonts w:ascii="Times New Roman" w:eastAsia="Times New Roman" w:hAnsi="Times New Roman" w:cs="Times New Roman"/>
          <w:iCs/>
          <w:noProof w:val="0"/>
          <w:color w:val="212121"/>
          <w:sz w:val="24"/>
          <w:szCs w:val="24"/>
          <w:lang w:val="it-IT" w:eastAsia="it-IT"/>
        </w:rPr>
        <w:t xml:space="preserve">e </w:t>
      </w:r>
      <w:r w:rsidR="008A0656">
        <w:rPr>
          <w:rFonts w:ascii="Times New Roman" w:eastAsia="Times New Roman" w:hAnsi="Times New Roman" w:cs="Times New Roman"/>
          <w:iCs/>
          <w:noProof w:val="0"/>
          <w:color w:val="212121"/>
          <w:sz w:val="24"/>
          <w:szCs w:val="24"/>
          <w:lang w:val="it-IT" w:eastAsia="it-IT"/>
        </w:rPr>
        <w:t>puntualizzato nelle note</w:t>
      </w:r>
      <w:r w:rsidR="004C26D7" w:rsidRPr="004C26D7">
        <w:rPr>
          <w:rFonts w:ascii="Times New Roman" w:eastAsia="Times New Roman" w:hAnsi="Times New Roman" w:cs="Times New Roman"/>
          <w:iCs/>
          <w:noProof w:val="0"/>
          <w:color w:val="212121"/>
          <w:sz w:val="24"/>
          <w:szCs w:val="24"/>
          <w:lang w:val="it-IT" w:eastAsia="it-IT"/>
        </w:rPr>
        <w:t xml:space="preserve"> </w:t>
      </w:r>
      <w:r w:rsidR="00D254F5">
        <w:rPr>
          <w:rFonts w:ascii="Times New Roman" w:hAnsi="Times New Roman" w:cs="Times New Roman"/>
          <w:sz w:val="24"/>
          <w:szCs w:val="24"/>
          <w:lang w:val="it-IT"/>
        </w:rPr>
        <w:t xml:space="preserve">da Sonu Shamdasani, </w:t>
      </w:r>
      <w:r w:rsidR="0064666E">
        <w:rPr>
          <w:rFonts w:ascii="Times New Roman" w:hAnsi="Times New Roman" w:cs="Times New Roman"/>
          <w:sz w:val="24"/>
          <w:szCs w:val="24"/>
          <w:lang w:val="it-IT"/>
        </w:rPr>
        <w:t>a</w:t>
      </w:r>
      <w:r w:rsidR="00643294">
        <w:rPr>
          <w:rFonts w:ascii="Times New Roman" w:hAnsi="Times New Roman" w:cs="Times New Roman"/>
          <w:sz w:val="24"/>
          <w:szCs w:val="24"/>
          <w:lang w:val="it-IT"/>
        </w:rPr>
        <w:t xml:space="preserve">l quale si deve il </w:t>
      </w:r>
      <w:r w:rsidR="000E2F51">
        <w:rPr>
          <w:rFonts w:ascii="Times New Roman" w:hAnsi="Times New Roman" w:cs="Times New Roman"/>
          <w:sz w:val="24"/>
          <w:szCs w:val="24"/>
          <w:lang w:val="it-IT"/>
        </w:rPr>
        <w:t>p</w:t>
      </w:r>
      <w:r w:rsidR="00643294">
        <w:rPr>
          <w:rFonts w:ascii="Times New Roman" w:hAnsi="Times New Roman" w:cs="Times New Roman"/>
          <w:sz w:val="24"/>
          <w:szCs w:val="24"/>
          <w:lang w:val="it-IT"/>
        </w:rPr>
        <w:t>iù importante tentativo di ricostruire la biografia intellettuale di C. G.</w:t>
      </w:r>
      <w:r w:rsidR="004C26D7">
        <w:rPr>
          <w:rFonts w:ascii="Times New Roman" w:hAnsi="Times New Roman" w:cs="Times New Roman"/>
          <w:sz w:val="24"/>
          <w:szCs w:val="24"/>
          <w:lang w:val="it-IT"/>
        </w:rPr>
        <w:t xml:space="preserve"> </w:t>
      </w:r>
      <w:r w:rsidR="00D254F5">
        <w:rPr>
          <w:rFonts w:ascii="Times New Roman" w:hAnsi="Times New Roman" w:cs="Times New Roman"/>
          <w:sz w:val="24"/>
          <w:szCs w:val="24"/>
          <w:lang w:val="it-IT"/>
        </w:rPr>
        <w:t>Jung</w:t>
      </w:r>
      <w:r w:rsidR="004C26D7">
        <w:rPr>
          <w:rFonts w:ascii="Times New Roman" w:hAnsi="Times New Roman" w:cs="Times New Roman"/>
          <w:sz w:val="24"/>
          <w:szCs w:val="24"/>
          <w:lang w:val="it-IT"/>
        </w:rPr>
        <w:t>.</w:t>
      </w:r>
      <w:r w:rsidRPr="004C26D7">
        <w:rPr>
          <w:rFonts w:ascii="Times New Roman" w:hAnsi="Times New Roman" w:cs="Times New Roman"/>
          <w:sz w:val="24"/>
          <w:szCs w:val="24"/>
          <w:lang w:val="it-IT"/>
        </w:rPr>
        <w:t xml:space="preserve"> </w:t>
      </w:r>
      <w:r w:rsidR="00656C13">
        <w:rPr>
          <w:rFonts w:ascii="Times New Roman" w:hAnsi="Times New Roman" w:cs="Times New Roman"/>
          <w:sz w:val="24"/>
          <w:szCs w:val="24"/>
          <w:lang w:val="it-IT"/>
        </w:rPr>
        <w:t xml:space="preserve"> </w:t>
      </w:r>
      <w:r w:rsidR="000E2F51">
        <w:rPr>
          <w:rFonts w:ascii="Times New Roman" w:hAnsi="Times New Roman" w:cs="Times New Roman"/>
          <w:sz w:val="24"/>
          <w:szCs w:val="24"/>
          <w:lang w:val="it-IT"/>
        </w:rPr>
        <w:t>M</w:t>
      </w:r>
      <w:r w:rsidR="008A0656">
        <w:rPr>
          <w:rFonts w:ascii="Times New Roman" w:hAnsi="Times New Roman" w:cs="Times New Roman"/>
          <w:sz w:val="24"/>
          <w:szCs w:val="24"/>
          <w:lang w:val="it-IT"/>
        </w:rPr>
        <w:t xml:space="preserve">etterò in luce i punti di convergenza tra Jung e la visione dell’uomo proposta dai </w:t>
      </w:r>
      <w:r w:rsidR="000E2F51" w:rsidRPr="000E2F51">
        <w:rPr>
          <w:rFonts w:ascii="Times New Roman" w:hAnsi="Times New Roman" w:cs="Times New Roman"/>
          <w:i/>
          <w:sz w:val="24"/>
          <w:szCs w:val="24"/>
          <w:lang w:val="it-IT"/>
        </w:rPr>
        <w:t>t</w:t>
      </w:r>
      <w:r w:rsidR="008A0656" w:rsidRPr="000E2F51">
        <w:rPr>
          <w:rFonts w:ascii="Times New Roman" w:hAnsi="Times New Roman" w:cs="Times New Roman"/>
          <w:i/>
          <w:sz w:val="24"/>
          <w:szCs w:val="24"/>
          <w:lang w:val="it-IT"/>
        </w:rPr>
        <w:t>antra</w:t>
      </w:r>
      <w:r w:rsidR="008A0656">
        <w:rPr>
          <w:rFonts w:ascii="Times New Roman" w:hAnsi="Times New Roman" w:cs="Times New Roman"/>
          <w:sz w:val="24"/>
          <w:szCs w:val="24"/>
          <w:lang w:val="it-IT"/>
        </w:rPr>
        <w:t xml:space="preserve"> riportando </w:t>
      </w:r>
      <w:r w:rsidR="00D254F5">
        <w:rPr>
          <w:rFonts w:ascii="Times New Roman" w:hAnsi="Times New Roman" w:cs="Times New Roman"/>
          <w:sz w:val="24"/>
          <w:szCs w:val="24"/>
          <w:lang w:val="it-IT"/>
        </w:rPr>
        <w:t>una descrizione del</w:t>
      </w:r>
      <w:r w:rsidR="008A0656">
        <w:rPr>
          <w:rFonts w:ascii="Times New Roman" w:hAnsi="Times New Roman" w:cs="Times New Roman"/>
          <w:sz w:val="24"/>
          <w:szCs w:val="24"/>
          <w:lang w:val="it-IT"/>
        </w:rPr>
        <w:t xml:space="preserve">la </w:t>
      </w:r>
      <w:r w:rsidR="00656C13">
        <w:rPr>
          <w:rFonts w:ascii="Times New Roman" w:hAnsi="Times New Roman" w:cs="Times New Roman"/>
          <w:sz w:val="24"/>
          <w:szCs w:val="24"/>
          <w:lang w:val="it-IT"/>
        </w:rPr>
        <w:t>rielaborazione in chiave</w:t>
      </w:r>
      <w:r w:rsidR="008A0656">
        <w:rPr>
          <w:rFonts w:ascii="Times New Roman" w:hAnsi="Times New Roman" w:cs="Times New Roman"/>
          <w:sz w:val="24"/>
          <w:szCs w:val="24"/>
          <w:lang w:val="it-IT"/>
        </w:rPr>
        <w:t xml:space="preserve"> junghiana del sistema simbolico dei </w:t>
      </w:r>
      <w:r w:rsidR="008A0656" w:rsidRPr="000E2F51">
        <w:rPr>
          <w:rFonts w:ascii="Times New Roman" w:hAnsi="Times New Roman" w:cs="Times New Roman"/>
          <w:i/>
          <w:sz w:val="24"/>
          <w:szCs w:val="24"/>
          <w:lang w:val="it-IT"/>
        </w:rPr>
        <w:t>cakra</w:t>
      </w:r>
      <w:r w:rsidR="008A0656">
        <w:rPr>
          <w:rFonts w:ascii="Times New Roman" w:hAnsi="Times New Roman" w:cs="Times New Roman"/>
          <w:sz w:val="24"/>
          <w:szCs w:val="24"/>
          <w:lang w:val="it-IT"/>
        </w:rPr>
        <w:t xml:space="preserve">. </w:t>
      </w:r>
      <w:r w:rsidR="004C6E9C">
        <w:rPr>
          <w:rFonts w:ascii="Times New Roman" w:hAnsi="Times New Roman" w:cs="Times New Roman"/>
          <w:sz w:val="24"/>
          <w:szCs w:val="24"/>
          <w:lang w:val="it-IT"/>
        </w:rPr>
        <w:t xml:space="preserve">                               </w:t>
      </w:r>
      <w:r w:rsidR="008A0656">
        <w:rPr>
          <w:rFonts w:ascii="Times New Roman" w:hAnsi="Times New Roman" w:cs="Times New Roman"/>
          <w:sz w:val="24"/>
          <w:szCs w:val="24"/>
          <w:lang w:val="it-IT"/>
        </w:rPr>
        <w:t>Nel par</w:t>
      </w:r>
      <w:r w:rsidR="00D254F5">
        <w:rPr>
          <w:rFonts w:ascii="Times New Roman" w:hAnsi="Times New Roman" w:cs="Times New Roman"/>
          <w:sz w:val="24"/>
          <w:szCs w:val="24"/>
          <w:lang w:val="it-IT"/>
        </w:rPr>
        <w:t>agrafo successivo scandaglierò uno dei limiti nella comprensione</w:t>
      </w:r>
      <w:r w:rsidR="008A0656">
        <w:rPr>
          <w:rFonts w:ascii="Times New Roman" w:hAnsi="Times New Roman" w:cs="Times New Roman"/>
          <w:sz w:val="24"/>
          <w:szCs w:val="24"/>
          <w:lang w:val="it-IT"/>
        </w:rPr>
        <w:t xml:space="preserve"> </w:t>
      </w:r>
      <w:r w:rsidR="004C26D7">
        <w:rPr>
          <w:rFonts w:ascii="Times New Roman" w:hAnsi="Times New Roman" w:cs="Times New Roman"/>
          <w:sz w:val="24"/>
          <w:szCs w:val="24"/>
          <w:lang w:val="it-IT"/>
        </w:rPr>
        <w:t xml:space="preserve"> </w:t>
      </w:r>
      <w:r w:rsidR="00D254F5">
        <w:rPr>
          <w:rFonts w:ascii="Times New Roman" w:hAnsi="Times New Roman" w:cs="Times New Roman"/>
          <w:sz w:val="24"/>
          <w:szCs w:val="24"/>
          <w:lang w:val="it-IT"/>
        </w:rPr>
        <w:t>dello yoga da parte di</w:t>
      </w:r>
      <w:r w:rsidR="006226C2">
        <w:rPr>
          <w:rFonts w:ascii="Times New Roman" w:hAnsi="Times New Roman" w:cs="Times New Roman"/>
          <w:sz w:val="24"/>
          <w:szCs w:val="24"/>
          <w:lang w:val="it-IT"/>
        </w:rPr>
        <w:t xml:space="preserve"> </w:t>
      </w:r>
      <w:r w:rsidR="00D254F5">
        <w:rPr>
          <w:rFonts w:ascii="Times New Roman" w:hAnsi="Times New Roman" w:cs="Times New Roman"/>
          <w:sz w:val="24"/>
          <w:szCs w:val="24"/>
          <w:lang w:val="it-IT"/>
        </w:rPr>
        <w:lastRenderedPageBreak/>
        <w:t xml:space="preserve">Jung </w:t>
      </w:r>
      <w:r w:rsidR="008A0656">
        <w:rPr>
          <w:rFonts w:ascii="Times New Roman" w:hAnsi="Times New Roman" w:cs="Times New Roman"/>
          <w:sz w:val="24"/>
          <w:szCs w:val="24"/>
          <w:lang w:val="it-IT"/>
        </w:rPr>
        <w:t>prendendo</w:t>
      </w:r>
      <w:r w:rsidR="004C26D7">
        <w:rPr>
          <w:rFonts w:ascii="Times New Roman" w:hAnsi="Times New Roman" w:cs="Times New Roman"/>
          <w:sz w:val="24"/>
          <w:szCs w:val="24"/>
          <w:lang w:val="it-IT"/>
        </w:rPr>
        <w:t xml:space="preserve"> come testo</w:t>
      </w:r>
      <w:r w:rsidR="00656C13">
        <w:rPr>
          <w:rFonts w:ascii="Times New Roman" w:hAnsi="Times New Roman" w:cs="Times New Roman"/>
          <w:sz w:val="24"/>
          <w:szCs w:val="24"/>
          <w:lang w:val="it-IT"/>
        </w:rPr>
        <w:t xml:space="preserve"> di confronto</w:t>
      </w:r>
      <w:r w:rsidR="004C26D7">
        <w:rPr>
          <w:rFonts w:ascii="Times New Roman" w:hAnsi="Times New Roman" w:cs="Times New Roman"/>
          <w:sz w:val="24"/>
          <w:szCs w:val="24"/>
          <w:lang w:val="it-IT"/>
        </w:rPr>
        <w:t xml:space="preserve"> gli </w:t>
      </w:r>
      <w:r w:rsidR="000E2F51" w:rsidRPr="00DD2FF5">
        <w:rPr>
          <w:rFonts w:ascii="Times New Roman" w:eastAsia="Times New Roman" w:hAnsi="Times New Roman" w:cs="Times New Roman"/>
          <w:i/>
          <w:noProof w:val="0"/>
          <w:color w:val="212121"/>
          <w:sz w:val="24"/>
          <w:szCs w:val="24"/>
          <w:lang w:val="it-IT" w:eastAsia="it-IT"/>
        </w:rPr>
        <w:t>Yoga</w:t>
      </w:r>
      <w:r w:rsidR="004C26D7" w:rsidRPr="00DD2FF5">
        <w:rPr>
          <w:rFonts w:ascii="Times New Roman" w:eastAsia="Times New Roman" w:hAnsi="Times New Roman" w:cs="Times New Roman"/>
          <w:i/>
          <w:noProof w:val="0"/>
          <w:color w:val="212121"/>
          <w:sz w:val="24"/>
          <w:szCs w:val="24"/>
          <w:lang w:val="it-IT" w:eastAsia="it-IT"/>
        </w:rPr>
        <w:t>s</w:t>
      </w:r>
      <w:r w:rsidR="004C26D7" w:rsidRPr="00DD2FF5">
        <w:rPr>
          <w:rFonts w:ascii="Times New Roman" w:hAnsi="Times New Roman" w:cs="Times New Roman"/>
          <w:bCs/>
          <w:i/>
          <w:iCs/>
          <w:color w:val="222222"/>
          <w:sz w:val="24"/>
          <w:szCs w:val="24"/>
          <w:shd w:val="clear" w:color="auto" w:fill="FFFFFF"/>
          <w:lang w:val="it-IT"/>
        </w:rPr>
        <w:t>ū</w:t>
      </w:r>
      <w:r w:rsidR="004C26D7" w:rsidRPr="00DD2FF5">
        <w:rPr>
          <w:rFonts w:ascii="Times New Roman" w:eastAsia="Times New Roman" w:hAnsi="Times New Roman" w:cs="Times New Roman"/>
          <w:i/>
          <w:noProof w:val="0"/>
          <w:color w:val="212121"/>
          <w:sz w:val="24"/>
          <w:szCs w:val="24"/>
          <w:lang w:val="it-IT" w:eastAsia="it-IT"/>
        </w:rPr>
        <w:t>tra</w:t>
      </w:r>
      <w:r w:rsidRPr="00DD2FF5">
        <w:rPr>
          <w:rFonts w:ascii="Times New Roman" w:hAnsi="Times New Roman" w:cs="Times New Roman"/>
          <w:sz w:val="24"/>
          <w:szCs w:val="24"/>
          <w:lang w:val="it-IT"/>
        </w:rPr>
        <w:t xml:space="preserve"> </w:t>
      </w:r>
      <w:r w:rsidR="004C26D7" w:rsidRPr="00DD2FF5">
        <w:rPr>
          <w:rFonts w:ascii="Times New Roman" w:hAnsi="Times New Roman" w:cs="Times New Roman"/>
          <w:sz w:val="24"/>
          <w:szCs w:val="24"/>
          <w:lang w:val="it-IT"/>
        </w:rPr>
        <w:t xml:space="preserve">di </w:t>
      </w:r>
      <w:r w:rsidR="004C26D7" w:rsidRPr="00DD2FF5">
        <w:rPr>
          <w:rFonts w:ascii="Times New Roman" w:eastAsia="Times New Roman" w:hAnsi="Times New Roman" w:cs="Times New Roman"/>
          <w:noProof w:val="0"/>
          <w:color w:val="212121"/>
          <w:sz w:val="24"/>
          <w:szCs w:val="24"/>
          <w:lang w:val="it-IT" w:eastAsia="it-IT"/>
        </w:rPr>
        <w:t>Pata</w:t>
      </w:r>
      <w:r w:rsidR="004C26D7" w:rsidRPr="00DD2FF5">
        <w:rPr>
          <w:rStyle w:val="Enfasicorsivo"/>
          <w:rFonts w:ascii="Times New Roman" w:hAnsi="Times New Roman" w:cs="Times New Roman"/>
          <w:i w:val="0"/>
          <w:color w:val="000000" w:themeColor="text1"/>
          <w:sz w:val="24"/>
          <w:szCs w:val="24"/>
          <w:shd w:val="clear" w:color="auto" w:fill="FFFFFF"/>
          <w:lang w:val="it-IT"/>
        </w:rPr>
        <w:t>ñ</w:t>
      </w:r>
      <w:r w:rsidR="004C26D7" w:rsidRPr="00DD2FF5">
        <w:rPr>
          <w:rFonts w:ascii="Times New Roman" w:eastAsia="Times New Roman" w:hAnsi="Times New Roman" w:cs="Times New Roman"/>
          <w:noProof w:val="0"/>
          <w:color w:val="212121"/>
          <w:sz w:val="24"/>
          <w:szCs w:val="24"/>
          <w:lang w:val="it-IT" w:eastAsia="it-IT"/>
        </w:rPr>
        <w:t>jali</w:t>
      </w:r>
      <w:r w:rsidR="00D254F5" w:rsidRPr="00DD2FF5">
        <w:rPr>
          <w:rFonts w:ascii="Times New Roman" w:eastAsia="Times New Roman" w:hAnsi="Times New Roman" w:cs="Times New Roman"/>
          <w:noProof w:val="0"/>
          <w:color w:val="212121"/>
          <w:sz w:val="24"/>
          <w:szCs w:val="24"/>
          <w:lang w:val="it-IT" w:eastAsia="it-IT"/>
        </w:rPr>
        <w:t>;</w:t>
      </w:r>
      <w:r w:rsidR="004C26D7" w:rsidRPr="00DD2FF5">
        <w:rPr>
          <w:rFonts w:ascii="Times New Roman" w:eastAsia="Times New Roman" w:hAnsi="Times New Roman" w:cs="Times New Roman"/>
          <w:noProof w:val="0"/>
          <w:color w:val="212121"/>
          <w:sz w:val="24"/>
          <w:szCs w:val="24"/>
          <w:lang w:val="it-IT" w:eastAsia="it-IT"/>
        </w:rPr>
        <w:t xml:space="preserve"> </w:t>
      </w:r>
      <w:r w:rsidR="00D254F5" w:rsidRPr="00DD2FF5">
        <w:rPr>
          <w:rFonts w:ascii="Times New Roman" w:eastAsia="Times New Roman" w:hAnsi="Times New Roman" w:cs="Times New Roman"/>
          <w:noProof w:val="0"/>
          <w:color w:val="212121"/>
          <w:sz w:val="24"/>
          <w:szCs w:val="24"/>
          <w:lang w:val="it-IT" w:eastAsia="it-IT"/>
        </w:rPr>
        <w:t>mi propongo di esaminare alcune del</w:t>
      </w:r>
      <w:r w:rsidR="004251A2" w:rsidRPr="00DD2FF5">
        <w:rPr>
          <w:rFonts w:ascii="Times New Roman" w:eastAsia="Times New Roman" w:hAnsi="Times New Roman" w:cs="Times New Roman"/>
          <w:noProof w:val="0"/>
          <w:color w:val="212121"/>
          <w:sz w:val="24"/>
          <w:szCs w:val="24"/>
          <w:lang w:val="it-IT" w:eastAsia="it-IT"/>
        </w:rPr>
        <w:t>le divergenze</w:t>
      </w:r>
      <w:r w:rsidR="00D254F5" w:rsidRPr="00DD2FF5">
        <w:rPr>
          <w:rFonts w:ascii="Times New Roman" w:eastAsia="Times New Roman" w:hAnsi="Times New Roman" w:cs="Times New Roman"/>
          <w:noProof w:val="0"/>
          <w:color w:val="212121"/>
          <w:sz w:val="24"/>
          <w:szCs w:val="24"/>
          <w:lang w:val="it-IT" w:eastAsia="it-IT"/>
        </w:rPr>
        <w:t xml:space="preserve"> fondamentali riguardanti le</w:t>
      </w:r>
      <w:r w:rsidR="00D254F5">
        <w:rPr>
          <w:rFonts w:ascii="Times New Roman" w:eastAsia="Times New Roman" w:hAnsi="Times New Roman" w:cs="Times New Roman"/>
          <w:noProof w:val="0"/>
          <w:color w:val="212121"/>
          <w:sz w:val="24"/>
          <w:szCs w:val="24"/>
          <w:lang w:val="it-IT" w:eastAsia="it-IT"/>
        </w:rPr>
        <w:t xml:space="preserve"> </w:t>
      </w:r>
      <w:r w:rsidR="008A0656" w:rsidRPr="00656C13">
        <w:rPr>
          <w:rFonts w:ascii="Times New Roman" w:eastAsia="Times New Roman" w:hAnsi="Times New Roman" w:cs="Times New Roman"/>
          <w:noProof w:val="0"/>
          <w:color w:val="212121"/>
          <w:sz w:val="24"/>
          <w:szCs w:val="24"/>
          <w:lang w:val="it-IT" w:eastAsia="it-IT"/>
        </w:rPr>
        <w:t>definizioni dei concetti</w:t>
      </w:r>
      <w:r w:rsidR="00D254F5">
        <w:rPr>
          <w:rFonts w:ascii="Times New Roman" w:eastAsia="Times New Roman" w:hAnsi="Times New Roman" w:cs="Times New Roman"/>
          <w:noProof w:val="0"/>
          <w:color w:val="212121"/>
          <w:sz w:val="24"/>
          <w:szCs w:val="24"/>
          <w:lang w:val="it-IT" w:eastAsia="it-IT"/>
        </w:rPr>
        <w:t xml:space="preserve"> di </w:t>
      </w:r>
      <w:r w:rsidR="00FE0FDB">
        <w:rPr>
          <w:rFonts w:ascii="Times New Roman" w:eastAsia="Times New Roman" w:hAnsi="Times New Roman" w:cs="Times New Roman"/>
          <w:noProof w:val="0"/>
          <w:color w:val="212121"/>
          <w:sz w:val="24"/>
          <w:szCs w:val="24"/>
          <w:lang w:val="it-IT" w:eastAsia="it-IT"/>
        </w:rPr>
        <w:t>“</w:t>
      </w:r>
      <w:r w:rsidR="00D254F5">
        <w:rPr>
          <w:rFonts w:ascii="Times New Roman" w:eastAsia="Times New Roman" w:hAnsi="Times New Roman" w:cs="Times New Roman"/>
          <w:noProof w:val="0"/>
          <w:color w:val="212121"/>
          <w:sz w:val="24"/>
          <w:szCs w:val="24"/>
          <w:lang w:val="it-IT" w:eastAsia="it-IT"/>
        </w:rPr>
        <w:t>memoria</w:t>
      </w:r>
      <w:r w:rsidR="00FE0FDB">
        <w:rPr>
          <w:rFonts w:ascii="Times New Roman" w:eastAsia="Times New Roman" w:hAnsi="Times New Roman" w:cs="Times New Roman"/>
          <w:noProof w:val="0"/>
          <w:color w:val="212121"/>
          <w:sz w:val="24"/>
          <w:szCs w:val="24"/>
          <w:lang w:val="it-IT" w:eastAsia="it-IT"/>
        </w:rPr>
        <w:t>”</w:t>
      </w:r>
      <w:r w:rsidR="00D254F5">
        <w:rPr>
          <w:rFonts w:ascii="Times New Roman" w:eastAsia="Times New Roman" w:hAnsi="Times New Roman" w:cs="Times New Roman"/>
          <w:noProof w:val="0"/>
          <w:color w:val="212121"/>
          <w:sz w:val="24"/>
          <w:szCs w:val="24"/>
          <w:lang w:val="it-IT" w:eastAsia="it-IT"/>
        </w:rPr>
        <w:t xml:space="preserve">, </w:t>
      </w:r>
      <w:r w:rsidR="00FE0FDB">
        <w:rPr>
          <w:rFonts w:ascii="Times New Roman" w:eastAsia="Times New Roman" w:hAnsi="Times New Roman" w:cs="Times New Roman"/>
          <w:noProof w:val="0"/>
          <w:color w:val="212121"/>
          <w:sz w:val="24"/>
          <w:szCs w:val="24"/>
          <w:lang w:val="it-IT" w:eastAsia="it-IT"/>
        </w:rPr>
        <w:t>“</w:t>
      </w:r>
      <w:r w:rsidR="00264C11" w:rsidRPr="00656C13">
        <w:rPr>
          <w:rFonts w:ascii="Times New Roman" w:eastAsia="Times New Roman" w:hAnsi="Times New Roman" w:cs="Times New Roman"/>
          <w:noProof w:val="0"/>
          <w:color w:val="212121"/>
          <w:sz w:val="24"/>
          <w:szCs w:val="24"/>
          <w:lang w:val="it-IT" w:eastAsia="it-IT"/>
        </w:rPr>
        <w:t>percezione</w:t>
      </w:r>
      <w:r w:rsidR="00FE0FDB">
        <w:rPr>
          <w:rFonts w:ascii="Times New Roman" w:eastAsia="Times New Roman" w:hAnsi="Times New Roman" w:cs="Times New Roman"/>
          <w:noProof w:val="0"/>
          <w:color w:val="212121"/>
          <w:sz w:val="24"/>
          <w:szCs w:val="24"/>
          <w:lang w:val="it-IT" w:eastAsia="it-IT"/>
        </w:rPr>
        <w:t>”</w:t>
      </w:r>
      <w:r w:rsidR="00264C11" w:rsidRPr="00656C13">
        <w:rPr>
          <w:rFonts w:ascii="Times New Roman" w:eastAsia="Times New Roman" w:hAnsi="Times New Roman" w:cs="Times New Roman"/>
          <w:noProof w:val="0"/>
          <w:color w:val="212121"/>
          <w:sz w:val="24"/>
          <w:szCs w:val="24"/>
          <w:lang w:val="it-IT" w:eastAsia="it-IT"/>
        </w:rPr>
        <w:t xml:space="preserve"> </w:t>
      </w:r>
      <w:r w:rsidR="00264C11">
        <w:rPr>
          <w:rFonts w:ascii="Times New Roman" w:eastAsia="Times New Roman" w:hAnsi="Times New Roman" w:cs="Times New Roman"/>
          <w:noProof w:val="0"/>
          <w:color w:val="212121"/>
          <w:sz w:val="24"/>
          <w:szCs w:val="24"/>
          <w:lang w:val="it-IT" w:eastAsia="it-IT"/>
        </w:rPr>
        <w:t xml:space="preserve">e </w:t>
      </w:r>
      <w:r w:rsidR="00FE0FDB">
        <w:rPr>
          <w:rFonts w:ascii="Times New Roman" w:eastAsia="Times New Roman" w:hAnsi="Times New Roman" w:cs="Times New Roman"/>
          <w:noProof w:val="0"/>
          <w:color w:val="212121"/>
          <w:sz w:val="24"/>
          <w:szCs w:val="24"/>
          <w:lang w:val="it-IT" w:eastAsia="it-IT"/>
        </w:rPr>
        <w:t>“</w:t>
      </w:r>
      <w:r w:rsidR="00264C11">
        <w:rPr>
          <w:rFonts w:ascii="Times New Roman" w:eastAsia="Times New Roman" w:hAnsi="Times New Roman" w:cs="Times New Roman"/>
          <w:noProof w:val="0"/>
          <w:color w:val="212121"/>
          <w:sz w:val="24"/>
          <w:szCs w:val="24"/>
          <w:lang w:val="it-IT" w:eastAsia="it-IT"/>
        </w:rPr>
        <w:t>senso dell’io</w:t>
      </w:r>
      <w:r w:rsidR="00FE0FDB">
        <w:rPr>
          <w:rFonts w:ascii="Times New Roman" w:eastAsia="Times New Roman" w:hAnsi="Times New Roman" w:cs="Times New Roman"/>
          <w:noProof w:val="0"/>
          <w:color w:val="212121"/>
          <w:sz w:val="24"/>
          <w:szCs w:val="24"/>
          <w:lang w:val="it-IT" w:eastAsia="it-IT"/>
        </w:rPr>
        <w:t>”</w:t>
      </w:r>
      <w:r w:rsidR="00D254F5">
        <w:rPr>
          <w:rFonts w:ascii="Times New Roman" w:eastAsia="Times New Roman" w:hAnsi="Times New Roman" w:cs="Times New Roman"/>
          <w:noProof w:val="0"/>
          <w:color w:val="212121"/>
          <w:sz w:val="24"/>
          <w:szCs w:val="24"/>
          <w:lang w:val="it-IT" w:eastAsia="it-IT"/>
        </w:rPr>
        <w:t xml:space="preserve"> </w:t>
      </w:r>
      <w:r w:rsidR="004251A2" w:rsidRPr="00656C13">
        <w:rPr>
          <w:rFonts w:ascii="Times New Roman" w:eastAsia="Times New Roman" w:hAnsi="Times New Roman" w:cs="Times New Roman"/>
          <w:noProof w:val="0"/>
          <w:color w:val="212121"/>
          <w:sz w:val="24"/>
          <w:szCs w:val="24"/>
          <w:lang w:val="it-IT" w:eastAsia="it-IT"/>
        </w:rPr>
        <w:t xml:space="preserve">da parte </w:t>
      </w:r>
      <w:r w:rsidR="00656C13">
        <w:rPr>
          <w:rFonts w:ascii="Times New Roman" w:eastAsia="Times New Roman" w:hAnsi="Times New Roman" w:cs="Times New Roman"/>
          <w:noProof w:val="0"/>
          <w:color w:val="212121"/>
          <w:sz w:val="24"/>
          <w:szCs w:val="24"/>
          <w:lang w:val="it-IT" w:eastAsia="it-IT"/>
        </w:rPr>
        <w:t>dei due autori</w:t>
      </w:r>
      <w:r w:rsidR="008A0656">
        <w:rPr>
          <w:rFonts w:ascii="Times New Roman" w:eastAsia="Times New Roman" w:hAnsi="Times New Roman" w:cs="Times New Roman"/>
          <w:noProof w:val="0"/>
          <w:color w:val="212121"/>
          <w:lang w:val="it-IT" w:eastAsia="it-IT"/>
        </w:rPr>
        <w:t xml:space="preserve">.  </w:t>
      </w:r>
      <w:r w:rsidR="008A0656">
        <w:rPr>
          <w:rFonts w:ascii="Times New Roman" w:hAnsi="Times New Roman" w:cs="Times New Roman"/>
          <w:sz w:val="24"/>
          <w:szCs w:val="24"/>
          <w:lang w:val="it-IT"/>
        </w:rPr>
        <w:t xml:space="preserve">Terminerò </w:t>
      </w:r>
      <w:r w:rsidR="0064666E">
        <w:rPr>
          <w:rFonts w:ascii="Times New Roman" w:hAnsi="Times New Roman" w:cs="Times New Roman"/>
          <w:sz w:val="24"/>
          <w:szCs w:val="24"/>
          <w:lang w:val="it-IT"/>
        </w:rPr>
        <w:t xml:space="preserve">la prima parte della ricerca </w:t>
      </w:r>
      <w:r w:rsidR="00656C13">
        <w:rPr>
          <w:rFonts w:ascii="Times New Roman" w:hAnsi="Times New Roman" w:cs="Times New Roman"/>
          <w:sz w:val="24"/>
          <w:szCs w:val="24"/>
          <w:lang w:val="it-IT"/>
        </w:rPr>
        <w:t>con una breve analisi del</w:t>
      </w:r>
      <w:r w:rsidR="004251A2">
        <w:rPr>
          <w:rFonts w:ascii="Times New Roman" w:hAnsi="Times New Roman" w:cs="Times New Roman"/>
          <w:sz w:val="24"/>
          <w:szCs w:val="24"/>
          <w:lang w:val="it-IT"/>
        </w:rPr>
        <w:t xml:space="preserve">la critica </w:t>
      </w:r>
      <w:r w:rsidR="0064666E">
        <w:rPr>
          <w:rFonts w:ascii="Times New Roman" w:hAnsi="Times New Roman" w:cs="Times New Roman"/>
          <w:sz w:val="24"/>
          <w:szCs w:val="24"/>
          <w:lang w:val="it-IT"/>
        </w:rPr>
        <w:t>che</w:t>
      </w:r>
      <w:r w:rsidR="004251A2">
        <w:rPr>
          <w:rFonts w:ascii="Times New Roman" w:hAnsi="Times New Roman" w:cs="Times New Roman"/>
          <w:sz w:val="24"/>
          <w:szCs w:val="24"/>
          <w:lang w:val="it-IT"/>
        </w:rPr>
        <w:t xml:space="preserve"> Jung </w:t>
      </w:r>
      <w:r w:rsidR="00264C11">
        <w:rPr>
          <w:rFonts w:ascii="Times New Roman" w:hAnsi="Times New Roman" w:cs="Times New Roman"/>
          <w:sz w:val="24"/>
          <w:szCs w:val="24"/>
          <w:lang w:val="it-IT"/>
        </w:rPr>
        <w:t>rivols</w:t>
      </w:r>
      <w:r w:rsidR="0064666E">
        <w:rPr>
          <w:rFonts w:ascii="Times New Roman" w:hAnsi="Times New Roman" w:cs="Times New Roman"/>
          <w:sz w:val="24"/>
          <w:szCs w:val="24"/>
          <w:lang w:val="it-IT"/>
        </w:rPr>
        <w:t>e</w:t>
      </w:r>
      <w:r w:rsidR="00A529E0">
        <w:rPr>
          <w:rFonts w:ascii="Times New Roman" w:hAnsi="Times New Roman" w:cs="Times New Roman"/>
          <w:sz w:val="24"/>
          <w:szCs w:val="24"/>
          <w:lang w:val="it-IT"/>
        </w:rPr>
        <w:t xml:space="preserve"> alla pratica</w:t>
      </w:r>
      <w:r w:rsidR="004251A2">
        <w:rPr>
          <w:rFonts w:ascii="Times New Roman" w:hAnsi="Times New Roman" w:cs="Times New Roman"/>
          <w:sz w:val="24"/>
          <w:szCs w:val="24"/>
          <w:lang w:val="it-IT"/>
        </w:rPr>
        <w:t xml:space="preserve"> dello </w:t>
      </w:r>
      <w:r w:rsidR="0064666E">
        <w:rPr>
          <w:rFonts w:ascii="Times New Roman" w:hAnsi="Times New Roman" w:cs="Times New Roman"/>
          <w:sz w:val="24"/>
          <w:szCs w:val="24"/>
          <w:lang w:val="it-IT"/>
        </w:rPr>
        <w:t>yoga da parte dell’occidentale,</w:t>
      </w:r>
      <w:r w:rsidR="008A0656">
        <w:rPr>
          <w:rFonts w:ascii="Times New Roman" w:hAnsi="Times New Roman" w:cs="Times New Roman"/>
          <w:sz w:val="24"/>
          <w:szCs w:val="24"/>
          <w:lang w:val="it-IT"/>
        </w:rPr>
        <w:t xml:space="preserve"> </w:t>
      </w:r>
      <w:r w:rsidR="0064666E">
        <w:rPr>
          <w:rFonts w:ascii="Times New Roman" w:hAnsi="Times New Roman" w:cs="Times New Roman"/>
          <w:sz w:val="24"/>
          <w:szCs w:val="24"/>
          <w:lang w:val="it-IT"/>
        </w:rPr>
        <w:t>prendendo</w:t>
      </w:r>
      <w:r w:rsidR="008A0656">
        <w:rPr>
          <w:rFonts w:ascii="Times New Roman" w:hAnsi="Times New Roman" w:cs="Times New Roman"/>
          <w:sz w:val="24"/>
          <w:szCs w:val="24"/>
          <w:lang w:val="it-IT"/>
        </w:rPr>
        <w:t xml:space="preserve"> come</w:t>
      </w:r>
      <w:r w:rsidR="004251A2">
        <w:rPr>
          <w:rFonts w:ascii="Times New Roman" w:hAnsi="Times New Roman" w:cs="Times New Roman"/>
          <w:sz w:val="24"/>
          <w:szCs w:val="24"/>
          <w:lang w:val="it-IT"/>
        </w:rPr>
        <w:t xml:space="preserve"> riferimento il </w:t>
      </w:r>
      <w:r w:rsidR="004251A2">
        <w:rPr>
          <w:rFonts w:ascii="Times New Roman" w:hAnsi="Times New Roman" w:cs="Times New Roman"/>
          <w:color w:val="000000" w:themeColor="text1"/>
          <w:sz w:val="24"/>
          <w:szCs w:val="24"/>
          <w:lang w:val="it-IT"/>
        </w:rPr>
        <w:t xml:space="preserve">saggio </w:t>
      </w:r>
      <w:r w:rsidR="004251A2" w:rsidRPr="0025627D">
        <w:rPr>
          <w:rFonts w:ascii="Times New Roman" w:hAnsi="Times New Roman" w:cs="Times New Roman"/>
          <w:i/>
          <w:color w:val="000000" w:themeColor="text1"/>
          <w:sz w:val="24"/>
          <w:szCs w:val="24"/>
          <w:lang w:val="it-IT"/>
        </w:rPr>
        <w:t>Critica di Jung alla spiritualità yoga</w:t>
      </w:r>
      <w:r w:rsidR="004251A2">
        <w:rPr>
          <w:rFonts w:ascii="Times New Roman" w:hAnsi="Times New Roman" w:cs="Times New Roman"/>
          <w:color w:val="000000" w:themeColor="text1"/>
          <w:sz w:val="24"/>
          <w:szCs w:val="24"/>
          <w:lang w:val="it-IT"/>
        </w:rPr>
        <w:t xml:space="preserve"> </w:t>
      </w:r>
      <w:r w:rsidR="004251A2" w:rsidRPr="00D726D8">
        <w:rPr>
          <w:rFonts w:ascii="Times New Roman" w:hAnsi="Times New Roman" w:cs="Times New Roman"/>
          <w:color w:val="000000" w:themeColor="text1"/>
          <w:sz w:val="24"/>
          <w:szCs w:val="24"/>
          <w:lang w:val="it-IT"/>
        </w:rPr>
        <w:t xml:space="preserve"> </w:t>
      </w:r>
      <w:r w:rsidR="004251A2">
        <w:rPr>
          <w:rFonts w:ascii="Times New Roman" w:hAnsi="Times New Roman" w:cs="Times New Roman"/>
          <w:color w:val="000000" w:themeColor="text1"/>
          <w:sz w:val="24"/>
          <w:szCs w:val="24"/>
          <w:lang w:val="it-IT"/>
        </w:rPr>
        <w:t xml:space="preserve">di </w:t>
      </w:r>
      <w:r w:rsidR="004251A2" w:rsidRPr="00D726D8">
        <w:rPr>
          <w:rFonts w:ascii="Times New Roman" w:hAnsi="Times New Roman" w:cs="Times New Roman"/>
          <w:color w:val="000000" w:themeColor="text1"/>
          <w:sz w:val="24"/>
          <w:szCs w:val="24"/>
          <w:lang w:val="it-IT"/>
        </w:rPr>
        <w:t>John Borelli</w:t>
      </w:r>
      <w:r w:rsidR="004251A2">
        <w:rPr>
          <w:rFonts w:ascii="Times New Roman" w:hAnsi="Times New Roman" w:cs="Times New Roman"/>
          <w:sz w:val="24"/>
          <w:szCs w:val="24"/>
          <w:lang w:val="it-IT"/>
        </w:rPr>
        <w:t xml:space="preserve"> c</w:t>
      </w:r>
      <w:r w:rsidR="00A529E0">
        <w:rPr>
          <w:rFonts w:ascii="Times New Roman" w:hAnsi="Times New Roman" w:cs="Times New Roman"/>
          <w:sz w:val="24"/>
          <w:szCs w:val="24"/>
          <w:lang w:val="it-IT"/>
        </w:rPr>
        <w:t>ontenuto nell’opera di Coward</w:t>
      </w:r>
      <w:r w:rsidR="00743FF7">
        <w:rPr>
          <w:rFonts w:ascii="Times New Roman" w:hAnsi="Times New Roman" w:cs="Times New Roman"/>
          <w:sz w:val="24"/>
          <w:szCs w:val="24"/>
          <w:lang w:val="it-IT"/>
        </w:rPr>
        <w:t>,</w:t>
      </w:r>
      <w:r w:rsidR="00A529E0">
        <w:rPr>
          <w:rFonts w:ascii="Times New Roman" w:hAnsi="Times New Roman" w:cs="Times New Roman"/>
          <w:sz w:val="24"/>
          <w:szCs w:val="24"/>
          <w:lang w:val="it-IT"/>
        </w:rPr>
        <w:t xml:space="preserve"> oltre che </w:t>
      </w:r>
      <w:r w:rsidR="00743FF7">
        <w:rPr>
          <w:rFonts w:ascii="Times New Roman" w:hAnsi="Times New Roman" w:cs="Times New Roman"/>
          <w:sz w:val="24"/>
          <w:szCs w:val="24"/>
          <w:lang w:val="it-IT"/>
        </w:rPr>
        <w:t xml:space="preserve">le </w:t>
      </w:r>
      <w:r w:rsidR="00743FF7" w:rsidRPr="00656C13">
        <w:rPr>
          <w:rFonts w:ascii="Times New Roman" w:hAnsi="Times New Roman" w:cs="Times New Roman"/>
          <w:sz w:val="24"/>
          <w:szCs w:val="24"/>
          <w:lang w:val="it-IT"/>
        </w:rPr>
        <w:t xml:space="preserve">opere </w:t>
      </w:r>
      <w:r w:rsidR="00A529E0" w:rsidRPr="00A529E0">
        <w:rPr>
          <w:rFonts w:ascii="Times New Roman" w:hAnsi="Times New Roman" w:cs="Times New Roman"/>
          <w:i/>
          <w:sz w:val="24"/>
          <w:szCs w:val="24"/>
          <w:lang w:val="it-IT"/>
        </w:rPr>
        <w:t>Psicologia e religione</w:t>
      </w:r>
      <w:r w:rsidR="00A529E0">
        <w:rPr>
          <w:rFonts w:ascii="Times New Roman" w:hAnsi="Times New Roman" w:cs="Times New Roman"/>
          <w:sz w:val="24"/>
          <w:szCs w:val="24"/>
          <w:lang w:val="it-IT"/>
        </w:rPr>
        <w:t xml:space="preserve"> e </w:t>
      </w:r>
      <w:r w:rsidR="00A529E0" w:rsidRPr="00A529E0">
        <w:rPr>
          <w:rFonts w:ascii="Times New Roman" w:hAnsi="Times New Roman" w:cs="Times New Roman"/>
          <w:i/>
          <w:sz w:val="24"/>
          <w:szCs w:val="24"/>
          <w:lang w:val="it-IT"/>
        </w:rPr>
        <w:t>Psicologia e alchimia</w:t>
      </w:r>
      <w:r w:rsidR="00656C13">
        <w:rPr>
          <w:rFonts w:ascii="Times New Roman" w:hAnsi="Times New Roman" w:cs="Times New Roman"/>
          <w:i/>
          <w:sz w:val="24"/>
          <w:szCs w:val="24"/>
          <w:lang w:val="it-IT"/>
        </w:rPr>
        <w:t xml:space="preserve"> </w:t>
      </w:r>
      <w:r w:rsidR="00656C13" w:rsidRPr="00656C13">
        <w:rPr>
          <w:rFonts w:ascii="Times New Roman" w:hAnsi="Times New Roman" w:cs="Times New Roman"/>
          <w:sz w:val="24"/>
          <w:szCs w:val="24"/>
          <w:lang w:val="it-IT"/>
        </w:rPr>
        <w:t xml:space="preserve">nelle quali </w:t>
      </w:r>
      <w:r w:rsidR="00A529E0" w:rsidRPr="00656C13">
        <w:rPr>
          <w:rFonts w:ascii="Times New Roman" w:hAnsi="Times New Roman" w:cs="Times New Roman"/>
          <w:sz w:val="24"/>
          <w:szCs w:val="24"/>
          <w:lang w:val="it-IT"/>
        </w:rPr>
        <w:t>Jun</w:t>
      </w:r>
      <w:r w:rsidR="008A0656" w:rsidRPr="00656C13">
        <w:rPr>
          <w:rFonts w:ascii="Times New Roman" w:hAnsi="Times New Roman" w:cs="Times New Roman"/>
          <w:sz w:val="24"/>
          <w:szCs w:val="24"/>
          <w:lang w:val="it-IT"/>
        </w:rPr>
        <w:t>g</w:t>
      </w:r>
      <w:r w:rsidR="008A0656">
        <w:rPr>
          <w:rFonts w:ascii="Times New Roman" w:hAnsi="Times New Roman" w:cs="Times New Roman"/>
          <w:sz w:val="24"/>
          <w:szCs w:val="24"/>
          <w:lang w:val="it-IT"/>
        </w:rPr>
        <w:t xml:space="preserve"> </w:t>
      </w:r>
      <w:r w:rsidR="00656C13">
        <w:rPr>
          <w:rFonts w:ascii="Times New Roman" w:hAnsi="Times New Roman" w:cs="Times New Roman"/>
          <w:sz w:val="24"/>
          <w:szCs w:val="24"/>
          <w:lang w:val="it-IT"/>
        </w:rPr>
        <w:t xml:space="preserve">si interroga sull’ipotetica </w:t>
      </w:r>
      <w:r w:rsidR="008A0656">
        <w:rPr>
          <w:rFonts w:ascii="Times New Roman" w:hAnsi="Times New Roman" w:cs="Times New Roman"/>
          <w:sz w:val="24"/>
          <w:szCs w:val="24"/>
          <w:lang w:val="it-IT"/>
        </w:rPr>
        <w:t>costruzi</w:t>
      </w:r>
      <w:r w:rsidR="00656C13">
        <w:rPr>
          <w:rFonts w:ascii="Times New Roman" w:hAnsi="Times New Roman" w:cs="Times New Roman"/>
          <w:sz w:val="24"/>
          <w:szCs w:val="24"/>
          <w:lang w:val="it-IT"/>
        </w:rPr>
        <w:t xml:space="preserve">one di un percorso yogico </w:t>
      </w:r>
      <w:r w:rsidR="00743FF7">
        <w:rPr>
          <w:rFonts w:ascii="Times New Roman" w:hAnsi="Times New Roman" w:cs="Times New Roman"/>
          <w:sz w:val="24"/>
          <w:szCs w:val="24"/>
          <w:lang w:val="it-IT"/>
        </w:rPr>
        <w:t xml:space="preserve">a </w:t>
      </w:r>
      <w:r w:rsidR="00656C13">
        <w:rPr>
          <w:rFonts w:ascii="Times New Roman" w:hAnsi="Times New Roman" w:cs="Times New Roman"/>
          <w:sz w:val="24"/>
          <w:szCs w:val="24"/>
          <w:lang w:val="it-IT"/>
        </w:rPr>
        <w:t>partire</w:t>
      </w:r>
      <w:r w:rsidR="008A0656">
        <w:rPr>
          <w:rFonts w:ascii="Times New Roman" w:hAnsi="Times New Roman" w:cs="Times New Roman"/>
          <w:sz w:val="24"/>
          <w:szCs w:val="24"/>
          <w:lang w:val="it-IT"/>
        </w:rPr>
        <w:t xml:space="preserve"> dal no</w:t>
      </w:r>
      <w:r w:rsidR="00C8170D">
        <w:rPr>
          <w:rFonts w:ascii="Times New Roman" w:hAnsi="Times New Roman" w:cs="Times New Roman"/>
          <w:sz w:val="24"/>
          <w:szCs w:val="24"/>
          <w:lang w:val="it-IT"/>
        </w:rPr>
        <w:t>stro stesso orizzonte culturale.</w:t>
      </w:r>
    </w:p>
    <w:p w:rsidR="00C8170D" w:rsidRDefault="00A529E0" w:rsidP="00C8170D">
      <w:pPr>
        <w:spacing w:after="0" w:line="360" w:lineRule="auto"/>
        <w:jc w:val="both"/>
        <w:rPr>
          <w:rFonts w:ascii="Times New Roman" w:hAnsi="Times New Roman" w:cs="Times New Roman"/>
          <w:bCs/>
          <w:i/>
          <w:iCs/>
          <w:color w:val="222222"/>
          <w:sz w:val="24"/>
          <w:szCs w:val="24"/>
          <w:shd w:val="clear" w:color="auto" w:fill="FFFFFF"/>
          <w:lang w:val="it-IT"/>
        </w:rPr>
      </w:pPr>
      <w:r>
        <w:rPr>
          <w:rFonts w:ascii="Times New Roman" w:hAnsi="Times New Roman" w:cs="Times New Roman"/>
          <w:sz w:val="24"/>
          <w:szCs w:val="24"/>
          <w:lang w:val="it-IT"/>
        </w:rPr>
        <w:t xml:space="preserve">Nel secondo capitolo </w:t>
      </w:r>
      <w:r w:rsidR="008C0520">
        <w:rPr>
          <w:rFonts w:ascii="Times New Roman" w:hAnsi="Times New Roman" w:cs="Times New Roman"/>
          <w:sz w:val="24"/>
          <w:szCs w:val="24"/>
          <w:lang w:val="it-IT"/>
        </w:rPr>
        <w:t>proverò a delineare</w:t>
      </w:r>
      <w:r w:rsidR="008A0656">
        <w:rPr>
          <w:rFonts w:ascii="Times New Roman" w:hAnsi="Times New Roman" w:cs="Times New Roman"/>
          <w:sz w:val="24"/>
          <w:szCs w:val="24"/>
          <w:lang w:val="it-IT"/>
        </w:rPr>
        <w:t xml:space="preserve"> sinteticamente</w:t>
      </w:r>
      <w:r>
        <w:rPr>
          <w:rFonts w:ascii="Times New Roman" w:hAnsi="Times New Roman" w:cs="Times New Roman"/>
          <w:sz w:val="24"/>
          <w:szCs w:val="24"/>
          <w:lang w:val="it-IT"/>
        </w:rPr>
        <w:t xml:space="preserve"> la relazione sviluppatasi tra Jung e </w:t>
      </w:r>
      <w:r w:rsidR="008C0520">
        <w:rPr>
          <w:rFonts w:ascii="Times New Roman" w:hAnsi="Times New Roman" w:cs="Times New Roman"/>
          <w:sz w:val="24"/>
          <w:szCs w:val="24"/>
          <w:lang w:val="it-IT"/>
        </w:rPr>
        <w:t xml:space="preserve">il </w:t>
      </w:r>
      <w:r w:rsidRPr="00264C11">
        <w:rPr>
          <w:rFonts w:ascii="Times New Roman" w:hAnsi="Times New Roman" w:cs="Times New Roman"/>
          <w:bCs/>
          <w:i/>
          <w:iCs/>
          <w:color w:val="222222"/>
          <w:sz w:val="24"/>
          <w:szCs w:val="24"/>
          <w:shd w:val="clear" w:color="auto" w:fill="FFFFFF"/>
          <w:lang w:val="it-IT"/>
        </w:rPr>
        <w:t>maṇḍala</w:t>
      </w:r>
      <w:r>
        <w:rPr>
          <w:rFonts w:ascii="Times New Roman" w:hAnsi="Times New Roman" w:cs="Times New Roman"/>
          <w:bCs/>
          <w:iCs/>
          <w:color w:val="222222"/>
          <w:sz w:val="24"/>
          <w:szCs w:val="24"/>
          <w:shd w:val="clear" w:color="auto" w:fill="FFFFFF"/>
          <w:lang w:val="it-IT"/>
        </w:rPr>
        <w:t xml:space="preserve"> </w:t>
      </w:r>
      <w:r w:rsidR="00701414">
        <w:rPr>
          <w:rFonts w:ascii="Times New Roman" w:hAnsi="Times New Roman" w:cs="Times New Roman"/>
          <w:bCs/>
          <w:iCs/>
          <w:color w:val="222222"/>
          <w:sz w:val="24"/>
          <w:szCs w:val="24"/>
          <w:shd w:val="clear" w:color="auto" w:fill="FFFFFF"/>
          <w:lang w:val="it-IT"/>
        </w:rPr>
        <w:t xml:space="preserve">ricercando </w:t>
      </w:r>
      <w:r w:rsidR="00656C13">
        <w:rPr>
          <w:rFonts w:ascii="Times New Roman" w:hAnsi="Times New Roman" w:cs="Times New Roman"/>
          <w:bCs/>
          <w:iCs/>
          <w:color w:val="222222"/>
          <w:sz w:val="24"/>
          <w:szCs w:val="24"/>
          <w:shd w:val="clear" w:color="auto" w:fill="FFFFFF"/>
          <w:lang w:val="it-IT"/>
        </w:rPr>
        <w:t xml:space="preserve">le motivazioni per le quali </w:t>
      </w:r>
      <w:r w:rsidR="00F31EBB">
        <w:rPr>
          <w:rFonts w:ascii="Times New Roman" w:hAnsi="Times New Roman" w:cs="Times New Roman"/>
          <w:bCs/>
          <w:iCs/>
          <w:color w:val="222222"/>
          <w:sz w:val="24"/>
          <w:szCs w:val="24"/>
          <w:shd w:val="clear" w:color="auto" w:fill="FFFFFF"/>
          <w:lang w:val="it-IT"/>
        </w:rPr>
        <w:t>esso</w:t>
      </w:r>
      <w:r w:rsidR="00656C13">
        <w:rPr>
          <w:rFonts w:ascii="Times New Roman" w:hAnsi="Times New Roman" w:cs="Times New Roman"/>
          <w:bCs/>
          <w:iCs/>
          <w:color w:val="222222"/>
          <w:sz w:val="24"/>
          <w:szCs w:val="24"/>
          <w:shd w:val="clear" w:color="auto" w:fill="FFFFFF"/>
          <w:lang w:val="it-IT"/>
        </w:rPr>
        <w:t xml:space="preserve"> </w:t>
      </w:r>
      <w:r w:rsidR="00264C11">
        <w:rPr>
          <w:rFonts w:ascii="Times New Roman" w:hAnsi="Times New Roman" w:cs="Times New Roman"/>
          <w:bCs/>
          <w:iCs/>
          <w:color w:val="222222"/>
          <w:sz w:val="24"/>
          <w:szCs w:val="24"/>
          <w:shd w:val="clear" w:color="auto" w:fill="FFFFFF"/>
          <w:lang w:val="it-IT"/>
        </w:rPr>
        <w:t>è</w:t>
      </w:r>
      <w:r w:rsidR="00F31EBB">
        <w:rPr>
          <w:rFonts w:ascii="Times New Roman" w:hAnsi="Times New Roman" w:cs="Times New Roman"/>
          <w:bCs/>
          <w:iCs/>
          <w:color w:val="222222"/>
          <w:sz w:val="24"/>
          <w:szCs w:val="24"/>
          <w:shd w:val="clear" w:color="auto" w:fill="FFFFFF"/>
          <w:lang w:val="it-IT"/>
        </w:rPr>
        <w:t xml:space="preserve"> stato scelto come </w:t>
      </w:r>
      <w:r>
        <w:rPr>
          <w:rFonts w:ascii="Times New Roman" w:hAnsi="Times New Roman" w:cs="Times New Roman"/>
          <w:bCs/>
          <w:iCs/>
          <w:color w:val="222222"/>
          <w:sz w:val="24"/>
          <w:szCs w:val="24"/>
          <w:shd w:val="clear" w:color="auto" w:fill="FFFFFF"/>
          <w:lang w:val="it-IT"/>
        </w:rPr>
        <w:t xml:space="preserve">simbolo di quell’entità </w:t>
      </w:r>
      <w:r w:rsidR="008C0520">
        <w:rPr>
          <w:rFonts w:ascii="Times New Roman" w:hAnsi="Times New Roman" w:cs="Times New Roman"/>
          <w:bCs/>
          <w:iCs/>
          <w:color w:val="222222"/>
          <w:sz w:val="24"/>
          <w:szCs w:val="24"/>
          <w:shd w:val="clear" w:color="auto" w:fill="FFFFFF"/>
          <w:lang w:val="it-IT"/>
        </w:rPr>
        <w:t xml:space="preserve">che verrà </w:t>
      </w:r>
      <w:r>
        <w:rPr>
          <w:rFonts w:ascii="Times New Roman" w:hAnsi="Times New Roman" w:cs="Times New Roman"/>
          <w:bCs/>
          <w:iCs/>
          <w:color w:val="222222"/>
          <w:sz w:val="24"/>
          <w:szCs w:val="24"/>
          <w:shd w:val="clear" w:color="auto" w:fill="FFFFFF"/>
          <w:lang w:val="it-IT"/>
        </w:rPr>
        <w:t xml:space="preserve">definita </w:t>
      </w:r>
      <w:r w:rsidR="00B51363">
        <w:rPr>
          <w:rFonts w:ascii="Times New Roman" w:hAnsi="Times New Roman" w:cs="Times New Roman"/>
          <w:bCs/>
          <w:iCs/>
          <w:color w:val="222222"/>
          <w:sz w:val="24"/>
          <w:szCs w:val="24"/>
          <w:shd w:val="clear" w:color="auto" w:fill="FFFFFF"/>
          <w:lang w:val="it-IT"/>
        </w:rPr>
        <w:t>come</w:t>
      </w:r>
      <w:r w:rsidR="00264C11">
        <w:rPr>
          <w:rFonts w:ascii="Times New Roman" w:hAnsi="Times New Roman" w:cs="Times New Roman"/>
          <w:bCs/>
          <w:iCs/>
          <w:color w:val="222222"/>
          <w:sz w:val="24"/>
          <w:szCs w:val="24"/>
          <w:shd w:val="clear" w:color="auto" w:fill="FFFFFF"/>
          <w:lang w:val="it-IT"/>
        </w:rPr>
        <w:t xml:space="preserve"> </w:t>
      </w:r>
      <w:r w:rsidR="008C0520">
        <w:rPr>
          <w:rFonts w:ascii="Times New Roman" w:hAnsi="Times New Roman" w:cs="Times New Roman"/>
          <w:bCs/>
          <w:iCs/>
          <w:color w:val="222222"/>
          <w:sz w:val="24"/>
          <w:szCs w:val="24"/>
          <w:shd w:val="clear" w:color="auto" w:fill="FFFFFF"/>
          <w:lang w:val="it-IT"/>
        </w:rPr>
        <w:t>“</w:t>
      </w:r>
      <w:r>
        <w:rPr>
          <w:rFonts w:ascii="Times New Roman" w:hAnsi="Times New Roman" w:cs="Times New Roman"/>
          <w:bCs/>
          <w:iCs/>
          <w:color w:val="222222"/>
          <w:sz w:val="24"/>
          <w:szCs w:val="24"/>
          <w:shd w:val="clear" w:color="auto" w:fill="FFFFFF"/>
          <w:lang w:val="it-IT"/>
        </w:rPr>
        <w:t>Sé</w:t>
      </w:r>
      <w:r w:rsidR="008C0520">
        <w:rPr>
          <w:rFonts w:ascii="Times New Roman" w:hAnsi="Times New Roman" w:cs="Times New Roman"/>
          <w:bCs/>
          <w:iCs/>
          <w:color w:val="222222"/>
          <w:sz w:val="24"/>
          <w:szCs w:val="24"/>
          <w:shd w:val="clear" w:color="auto" w:fill="FFFFFF"/>
          <w:lang w:val="it-IT"/>
        </w:rPr>
        <w:t>”</w:t>
      </w:r>
      <w:r w:rsidR="00F31EBB">
        <w:rPr>
          <w:rFonts w:ascii="Times New Roman" w:hAnsi="Times New Roman" w:cs="Times New Roman"/>
          <w:bCs/>
          <w:iCs/>
          <w:color w:val="222222"/>
          <w:sz w:val="24"/>
          <w:szCs w:val="24"/>
          <w:shd w:val="clear" w:color="auto" w:fill="FFFFFF"/>
          <w:lang w:val="it-IT"/>
        </w:rPr>
        <w:t>.</w:t>
      </w:r>
      <w:r w:rsidR="008A0656">
        <w:rPr>
          <w:rFonts w:ascii="Times New Roman" w:hAnsi="Times New Roman" w:cs="Times New Roman"/>
          <w:bCs/>
          <w:iCs/>
          <w:color w:val="222222"/>
          <w:sz w:val="24"/>
          <w:szCs w:val="24"/>
          <w:shd w:val="clear" w:color="auto" w:fill="FFFFFF"/>
          <w:lang w:val="it-IT"/>
        </w:rPr>
        <w:t xml:space="preserve"> </w:t>
      </w:r>
      <w:r w:rsidR="004C6E9C">
        <w:rPr>
          <w:rFonts w:ascii="Times New Roman" w:hAnsi="Times New Roman" w:cs="Times New Roman"/>
          <w:bCs/>
          <w:iCs/>
          <w:color w:val="222222"/>
          <w:sz w:val="24"/>
          <w:szCs w:val="24"/>
          <w:shd w:val="clear" w:color="auto" w:fill="FFFFFF"/>
          <w:lang w:val="it-IT"/>
        </w:rPr>
        <w:t>Nel tentativo di comprendere il significato de</w:t>
      </w:r>
      <w:r w:rsidR="0002170E">
        <w:rPr>
          <w:rFonts w:ascii="Times New Roman" w:hAnsi="Times New Roman" w:cs="Times New Roman"/>
          <w:bCs/>
          <w:iCs/>
          <w:color w:val="222222"/>
          <w:sz w:val="24"/>
          <w:szCs w:val="24"/>
          <w:shd w:val="clear" w:color="auto" w:fill="FFFFFF"/>
          <w:lang w:val="it-IT"/>
        </w:rPr>
        <w:t xml:space="preserve">l </w:t>
      </w:r>
      <w:r w:rsidR="0002170E" w:rsidRPr="00F35DC9">
        <w:rPr>
          <w:rFonts w:ascii="Times New Roman" w:hAnsi="Times New Roman" w:cs="Times New Roman"/>
          <w:bCs/>
          <w:i/>
          <w:iCs/>
          <w:color w:val="222222"/>
          <w:sz w:val="24"/>
          <w:szCs w:val="24"/>
          <w:shd w:val="clear" w:color="auto" w:fill="FFFFFF"/>
          <w:lang w:val="it-IT"/>
        </w:rPr>
        <w:t>maṇḍala</w:t>
      </w:r>
      <w:r w:rsidR="0002170E">
        <w:rPr>
          <w:rFonts w:ascii="Times New Roman" w:hAnsi="Times New Roman" w:cs="Times New Roman"/>
          <w:bCs/>
          <w:iCs/>
          <w:color w:val="222222"/>
          <w:sz w:val="24"/>
          <w:szCs w:val="24"/>
          <w:shd w:val="clear" w:color="auto" w:fill="FFFFFF"/>
          <w:lang w:val="it-IT"/>
        </w:rPr>
        <w:t xml:space="preserve"> all’interno dell’esperienza individuale e dello stesso processo terapeutico </w:t>
      </w:r>
      <w:r w:rsidR="008C0520">
        <w:rPr>
          <w:rFonts w:ascii="Times New Roman" w:hAnsi="Times New Roman" w:cs="Times New Roman"/>
          <w:bCs/>
          <w:iCs/>
          <w:color w:val="222222"/>
          <w:sz w:val="24"/>
          <w:szCs w:val="24"/>
          <w:shd w:val="clear" w:color="auto" w:fill="FFFFFF"/>
          <w:lang w:val="it-IT"/>
        </w:rPr>
        <w:t xml:space="preserve">pensato da Jung </w:t>
      </w:r>
      <w:r w:rsidR="0002170E">
        <w:rPr>
          <w:rFonts w:ascii="Times New Roman" w:hAnsi="Times New Roman" w:cs="Times New Roman"/>
          <w:bCs/>
          <w:iCs/>
          <w:color w:val="222222"/>
          <w:sz w:val="24"/>
          <w:szCs w:val="24"/>
          <w:shd w:val="clear" w:color="auto" w:fill="FFFFFF"/>
          <w:lang w:val="it-IT"/>
        </w:rPr>
        <w:t xml:space="preserve"> per i </w:t>
      </w:r>
      <w:r w:rsidR="008C0520">
        <w:rPr>
          <w:rFonts w:ascii="Times New Roman" w:hAnsi="Times New Roman" w:cs="Times New Roman"/>
          <w:bCs/>
          <w:iCs/>
          <w:color w:val="222222"/>
          <w:sz w:val="24"/>
          <w:szCs w:val="24"/>
          <w:shd w:val="clear" w:color="auto" w:fill="FFFFFF"/>
          <w:lang w:val="it-IT"/>
        </w:rPr>
        <w:t>suoi pazienti prenderò come test</w:t>
      </w:r>
      <w:r w:rsidR="004C6E9C">
        <w:rPr>
          <w:rFonts w:ascii="Times New Roman" w:hAnsi="Times New Roman" w:cs="Times New Roman"/>
          <w:bCs/>
          <w:iCs/>
          <w:color w:val="222222"/>
          <w:sz w:val="24"/>
          <w:szCs w:val="24"/>
          <w:shd w:val="clear" w:color="auto" w:fill="FFFFFF"/>
          <w:lang w:val="it-IT"/>
        </w:rPr>
        <w:t>i</w:t>
      </w:r>
      <w:r w:rsidR="0002170E">
        <w:rPr>
          <w:rFonts w:ascii="Times New Roman" w:hAnsi="Times New Roman" w:cs="Times New Roman"/>
          <w:bCs/>
          <w:iCs/>
          <w:color w:val="222222"/>
          <w:sz w:val="24"/>
          <w:szCs w:val="24"/>
          <w:shd w:val="clear" w:color="auto" w:fill="FFFFFF"/>
          <w:lang w:val="it-IT"/>
        </w:rPr>
        <w:t xml:space="preserve"> di riferimento </w:t>
      </w:r>
      <w:r w:rsidR="00F4747E">
        <w:rPr>
          <w:rFonts w:ascii="Times New Roman" w:hAnsi="Times New Roman" w:cs="Times New Roman"/>
          <w:bCs/>
          <w:iCs/>
          <w:color w:val="222222"/>
          <w:sz w:val="24"/>
          <w:szCs w:val="24"/>
          <w:shd w:val="clear" w:color="auto" w:fill="FFFFFF"/>
          <w:lang w:val="it-IT"/>
        </w:rPr>
        <w:t>i</w:t>
      </w:r>
      <w:r w:rsidR="00C33135">
        <w:rPr>
          <w:rFonts w:ascii="Times New Roman" w:hAnsi="Times New Roman" w:cs="Times New Roman"/>
          <w:bCs/>
          <w:iCs/>
          <w:color w:val="222222"/>
          <w:sz w:val="24"/>
          <w:szCs w:val="24"/>
          <w:shd w:val="clear" w:color="auto" w:fill="FFFFFF"/>
          <w:lang w:val="it-IT"/>
        </w:rPr>
        <w:t xml:space="preserve"> saggi</w:t>
      </w:r>
      <w:r w:rsidR="00F4747E">
        <w:rPr>
          <w:rFonts w:ascii="Times New Roman" w:hAnsi="Times New Roman" w:cs="Times New Roman"/>
          <w:bCs/>
          <w:iCs/>
          <w:color w:val="222222"/>
          <w:sz w:val="24"/>
          <w:szCs w:val="24"/>
          <w:shd w:val="clear" w:color="auto" w:fill="FFFFFF"/>
          <w:lang w:val="it-IT"/>
        </w:rPr>
        <w:t xml:space="preserve"> </w:t>
      </w:r>
      <w:r w:rsidR="00376F46" w:rsidRPr="009A4BDC">
        <w:rPr>
          <w:rFonts w:ascii="Times New Roman" w:hAnsi="Times New Roman" w:cs="Times New Roman"/>
          <w:i/>
          <w:sz w:val="24"/>
          <w:szCs w:val="24"/>
          <w:lang w:val="it-IT"/>
        </w:rPr>
        <w:t>Commento a ‘Il segreto del fiore d’oro’</w:t>
      </w:r>
      <w:r w:rsidR="00376F46" w:rsidRPr="00376F46">
        <w:rPr>
          <w:rFonts w:ascii="Times New Roman" w:hAnsi="Times New Roman" w:cs="Times New Roman"/>
          <w:sz w:val="24"/>
          <w:szCs w:val="24"/>
          <w:lang w:val="it-IT"/>
        </w:rPr>
        <w:t>(</w:t>
      </w:r>
      <w:r w:rsidR="00376F46" w:rsidRPr="00653A89">
        <w:rPr>
          <w:rFonts w:ascii="Times New Roman" w:hAnsi="Times New Roman" w:cs="Times New Roman"/>
          <w:sz w:val="24"/>
          <w:szCs w:val="24"/>
          <w:lang w:val="it-IT"/>
        </w:rPr>
        <w:t>1929</w:t>
      </w:r>
      <w:r w:rsidR="00376F46">
        <w:rPr>
          <w:rFonts w:ascii="Times New Roman" w:hAnsi="Times New Roman" w:cs="Times New Roman"/>
          <w:sz w:val="24"/>
          <w:szCs w:val="24"/>
          <w:lang w:val="it-IT"/>
        </w:rPr>
        <w:t>)</w:t>
      </w:r>
      <w:r w:rsidR="004C6E9C">
        <w:rPr>
          <w:rFonts w:ascii="Times New Roman" w:hAnsi="Times New Roman" w:cs="Times New Roman"/>
          <w:sz w:val="24"/>
          <w:szCs w:val="24"/>
          <w:lang w:val="it-IT"/>
        </w:rPr>
        <w:t xml:space="preserve"> e </w:t>
      </w:r>
      <w:r w:rsidR="00C67EAD">
        <w:rPr>
          <w:rFonts w:ascii="Times New Roman" w:hAnsi="Times New Roman" w:cs="Times New Roman"/>
          <w:bCs/>
          <w:i/>
          <w:iCs/>
          <w:color w:val="222222"/>
          <w:sz w:val="24"/>
          <w:szCs w:val="24"/>
          <w:shd w:val="clear" w:color="auto" w:fill="FFFFFF"/>
          <w:lang w:val="it-IT"/>
        </w:rPr>
        <w:t xml:space="preserve">Il simbolismo del </w:t>
      </w:r>
      <w:r w:rsidR="00C33135" w:rsidRPr="008716CD">
        <w:rPr>
          <w:rFonts w:ascii="Times New Roman" w:hAnsi="Times New Roman" w:cs="Times New Roman"/>
          <w:bCs/>
          <w:i/>
          <w:iCs/>
          <w:color w:val="222222"/>
          <w:sz w:val="24"/>
          <w:szCs w:val="24"/>
          <w:shd w:val="clear" w:color="auto" w:fill="FFFFFF"/>
          <w:lang w:val="it-IT"/>
        </w:rPr>
        <w:t>maṇḍala</w:t>
      </w:r>
      <w:r w:rsidR="00F4747E">
        <w:rPr>
          <w:rFonts w:ascii="Times New Roman" w:hAnsi="Times New Roman" w:cs="Times New Roman"/>
          <w:bCs/>
          <w:i/>
          <w:iCs/>
          <w:color w:val="222222"/>
          <w:sz w:val="24"/>
          <w:szCs w:val="24"/>
          <w:shd w:val="clear" w:color="auto" w:fill="FFFFFF"/>
          <w:lang w:val="it-IT"/>
        </w:rPr>
        <w:t xml:space="preserve"> </w:t>
      </w:r>
      <w:r w:rsidR="00F4747E" w:rsidRPr="00E42148">
        <w:rPr>
          <w:rFonts w:ascii="Times New Roman" w:hAnsi="Times New Roman" w:cs="Times New Roman"/>
          <w:bCs/>
          <w:iCs/>
          <w:color w:val="222222"/>
          <w:sz w:val="24"/>
          <w:szCs w:val="24"/>
          <w:shd w:val="clear" w:color="auto" w:fill="FFFFFF"/>
          <w:lang w:val="it-IT"/>
        </w:rPr>
        <w:t>(1955</w:t>
      </w:r>
      <w:r w:rsidR="004C6E9C" w:rsidRPr="00E42148">
        <w:rPr>
          <w:rFonts w:ascii="Times New Roman" w:hAnsi="Times New Roman" w:cs="Times New Roman"/>
          <w:bCs/>
          <w:iCs/>
          <w:color w:val="222222"/>
          <w:sz w:val="24"/>
          <w:szCs w:val="24"/>
          <w:shd w:val="clear" w:color="auto" w:fill="FFFFFF"/>
          <w:lang w:val="it-IT"/>
        </w:rPr>
        <w:t>)</w:t>
      </w:r>
      <w:r w:rsidR="00C8170D">
        <w:rPr>
          <w:rFonts w:ascii="Times New Roman" w:hAnsi="Times New Roman" w:cs="Times New Roman"/>
          <w:bCs/>
          <w:iCs/>
          <w:color w:val="222222"/>
          <w:sz w:val="24"/>
          <w:szCs w:val="24"/>
          <w:shd w:val="clear" w:color="auto" w:fill="FFFFFF"/>
          <w:lang w:val="it-IT"/>
        </w:rPr>
        <w:t>.</w:t>
      </w:r>
    </w:p>
    <w:p w:rsidR="001C69E5" w:rsidRDefault="00B85A79" w:rsidP="00C8170D">
      <w:pPr>
        <w:spacing w:after="0" w:line="360" w:lineRule="auto"/>
        <w:jc w:val="both"/>
        <w:rPr>
          <w:rFonts w:ascii="Times New Roman" w:hAnsi="Times New Roman" w:cs="Times New Roman"/>
          <w:bCs/>
          <w:iCs/>
          <w:color w:val="222222"/>
          <w:sz w:val="24"/>
          <w:szCs w:val="24"/>
          <w:shd w:val="clear" w:color="auto" w:fill="FFFFFF"/>
          <w:lang w:val="it-IT"/>
        </w:rPr>
      </w:pPr>
      <w:r>
        <w:rPr>
          <w:rFonts w:ascii="Times New Roman" w:hAnsi="Times New Roman" w:cs="Times New Roman"/>
          <w:bCs/>
          <w:i/>
          <w:iCs/>
          <w:color w:val="222222"/>
          <w:sz w:val="24"/>
          <w:szCs w:val="24"/>
          <w:shd w:val="clear" w:color="auto" w:fill="FFFFFF"/>
          <w:lang w:val="it-IT"/>
        </w:rPr>
        <w:t xml:space="preserve"> </w:t>
      </w:r>
      <w:r w:rsidR="002D298A">
        <w:rPr>
          <w:rFonts w:ascii="Times New Roman" w:hAnsi="Times New Roman" w:cs="Times New Roman"/>
          <w:bCs/>
          <w:iCs/>
          <w:color w:val="222222"/>
          <w:sz w:val="24"/>
          <w:szCs w:val="24"/>
          <w:shd w:val="clear" w:color="auto" w:fill="FFFFFF"/>
          <w:lang w:val="it-IT"/>
        </w:rPr>
        <w:t xml:space="preserve">Altri </w:t>
      </w:r>
      <w:r w:rsidR="002D298A" w:rsidRPr="00F4747E">
        <w:rPr>
          <w:rFonts w:ascii="Times New Roman" w:hAnsi="Times New Roman" w:cs="Times New Roman"/>
          <w:bCs/>
          <w:iCs/>
          <w:color w:val="222222"/>
          <w:sz w:val="24"/>
          <w:szCs w:val="24"/>
          <w:shd w:val="clear" w:color="auto" w:fill="FFFFFF"/>
          <w:lang w:val="it-IT"/>
        </w:rPr>
        <w:t xml:space="preserve">testi </w:t>
      </w:r>
      <w:r w:rsidR="002D298A">
        <w:rPr>
          <w:rFonts w:ascii="Times New Roman" w:hAnsi="Times New Roman" w:cs="Times New Roman"/>
          <w:bCs/>
          <w:iCs/>
          <w:color w:val="222222"/>
          <w:sz w:val="24"/>
          <w:szCs w:val="24"/>
          <w:shd w:val="clear" w:color="auto" w:fill="FFFFFF"/>
          <w:lang w:val="it-IT"/>
        </w:rPr>
        <w:t xml:space="preserve">che </w:t>
      </w:r>
      <w:r w:rsidR="002D298A" w:rsidRPr="00F4747E">
        <w:rPr>
          <w:rFonts w:ascii="Times New Roman" w:hAnsi="Times New Roman" w:cs="Times New Roman"/>
          <w:bCs/>
          <w:iCs/>
          <w:color w:val="222222"/>
          <w:sz w:val="24"/>
          <w:szCs w:val="24"/>
          <w:shd w:val="clear" w:color="auto" w:fill="FFFFFF"/>
          <w:lang w:val="it-IT"/>
        </w:rPr>
        <w:t>indagano questo universo</w:t>
      </w:r>
      <w:r w:rsidR="002D298A">
        <w:rPr>
          <w:rFonts w:ascii="Times New Roman" w:hAnsi="Times New Roman" w:cs="Times New Roman"/>
          <w:bCs/>
          <w:iCs/>
          <w:color w:val="222222"/>
          <w:sz w:val="24"/>
          <w:szCs w:val="24"/>
          <w:shd w:val="clear" w:color="auto" w:fill="FFFFFF"/>
          <w:lang w:val="it-IT"/>
        </w:rPr>
        <w:t xml:space="preserve"> di </w:t>
      </w:r>
      <w:r w:rsidR="002D298A" w:rsidRPr="00F4747E">
        <w:rPr>
          <w:rFonts w:ascii="Times New Roman" w:hAnsi="Times New Roman" w:cs="Times New Roman"/>
          <w:bCs/>
          <w:iCs/>
          <w:color w:val="222222"/>
          <w:sz w:val="24"/>
          <w:szCs w:val="24"/>
          <w:shd w:val="clear" w:color="auto" w:fill="FFFFFF"/>
          <w:lang w:val="it-IT"/>
        </w:rPr>
        <w:t>immagini che conducono</w:t>
      </w:r>
      <w:r w:rsidR="002D298A">
        <w:rPr>
          <w:rFonts w:ascii="Times New Roman" w:hAnsi="Times New Roman" w:cs="Times New Roman"/>
          <w:bCs/>
          <w:iCs/>
          <w:color w:val="222222"/>
          <w:sz w:val="24"/>
          <w:szCs w:val="24"/>
          <w:shd w:val="clear" w:color="auto" w:fill="FFFFFF"/>
          <w:lang w:val="it-IT"/>
        </w:rPr>
        <w:t xml:space="preserve"> al processo di individuazione sono </w:t>
      </w:r>
      <w:r w:rsidR="002D298A" w:rsidRPr="00F4747E">
        <w:rPr>
          <w:rFonts w:ascii="Times New Roman" w:hAnsi="Times New Roman" w:cs="Times New Roman"/>
          <w:bCs/>
          <w:i/>
          <w:iCs/>
          <w:color w:val="222222"/>
          <w:sz w:val="24"/>
          <w:szCs w:val="24"/>
          <w:shd w:val="clear" w:color="auto" w:fill="FFFFFF"/>
          <w:lang w:val="it-IT"/>
        </w:rPr>
        <w:t>Psicologia e alchimia</w:t>
      </w:r>
      <w:r w:rsidR="002D298A" w:rsidRPr="00F4747E">
        <w:rPr>
          <w:rFonts w:ascii="Times New Roman" w:hAnsi="Times New Roman" w:cs="Times New Roman"/>
          <w:bCs/>
          <w:iCs/>
          <w:color w:val="222222"/>
          <w:sz w:val="24"/>
          <w:szCs w:val="24"/>
          <w:shd w:val="clear" w:color="auto" w:fill="FFFFFF"/>
          <w:lang w:val="it-IT"/>
        </w:rPr>
        <w:t xml:space="preserve"> (1944), </w:t>
      </w:r>
      <w:r w:rsidR="002D298A" w:rsidRPr="00F4747E">
        <w:rPr>
          <w:rFonts w:ascii="Times New Roman" w:hAnsi="Times New Roman" w:cs="Times New Roman"/>
          <w:bCs/>
          <w:i/>
          <w:iCs/>
          <w:color w:val="222222"/>
          <w:sz w:val="24"/>
          <w:szCs w:val="24"/>
          <w:shd w:val="clear" w:color="auto" w:fill="FFFFFF"/>
          <w:lang w:val="it-IT"/>
        </w:rPr>
        <w:t>L’albero filosofico</w:t>
      </w:r>
      <w:r w:rsidR="002D298A" w:rsidRPr="00F4747E">
        <w:rPr>
          <w:rFonts w:ascii="Times New Roman" w:hAnsi="Times New Roman" w:cs="Times New Roman"/>
          <w:bCs/>
          <w:iCs/>
          <w:color w:val="222222"/>
          <w:sz w:val="24"/>
          <w:szCs w:val="24"/>
          <w:shd w:val="clear" w:color="auto" w:fill="FFFFFF"/>
          <w:lang w:val="it-IT"/>
        </w:rPr>
        <w:t xml:space="preserve"> (1945/54), </w:t>
      </w:r>
      <w:r w:rsidR="002D298A" w:rsidRPr="00F4747E">
        <w:rPr>
          <w:rFonts w:ascii="Times New Roman" w:hAnsi="Times New Roman" w:cs="Times New Roman"/>
          <w:bCs/>
          <w:i/>
          <w:iCs/>
          <w:color w:val="222222"/>
          <w:sz w:val="24"/>
          <w:szCs w:val="24"/>
          <w:shd w:val="clear" w:color="auto" w:fill="FFFFFF"/>
          <w:lang w:val="it-IT"/>
        </w:rPr>
        <w:t>Empiria del processo d’individuazione</w:t>
      </w:r>
      <w:r w:rsidR="002D298A">
        <w:rPr>
          <w:rFonts w:ascii="Times New Roman" w:hAnsi="Times New Roman" w:cs="Times New Roman"/>
          <w:bCs/>
          <w:iCs/>
          <w:color w:val="222222"/>
          <w:sz w:val="24"/>
          <w:szCs w:val="24"/>
          <w:shd w:val="clear" w:color="auto" w:fill="FFFFFF"/>
          <w:lang w:val="it-IT"/>
        </w:rPr>
        <w:t xml:space="preserve"> (1950),</w:t>
      </w:r>
      <w:r w:rsidR="002D298A" w:rsidRPr="00F4747E">
        <w:rPr>
          <w:rFonts w:ascii="Times New Roman" w:hAnsi="Times New Roman" w:cs="Times New Roman"/>
          <w:bCs/>
          <w:iCs/>
          <w:color w:val="222222"/>
          <w:sz w:val="24"/>
          <w:szCs w:val="24"/>
          <w:shd w:val="clear" w:color="auto" w:fill="FFFFFF"/>
          <w:lang w:val="it-IT"/>
        </w:rPr>
        <w:t xml:space="preserve"> </w:t>
      </w:r>
      <w:r w:rsidR="002D298A" w:rsidRPr="00F4747E">
        <w:rPr>
          <w:rFonts w:ascii="Times New Roman" w:hAnsi="Times New Roman" w:cs="Times New Roman"/>
          <w:bCs/>
          <w:i/>
          <w:iCs/>
          <w:color w:val="222222"/>
          <w:sz w:val="24"/>
          <w:szCs w:val="24"/>
          <w:shd w:val="clear" w:color="auto" w:fill="FFFFFF"/>
          <w:lang w:val="it-IT"/>
        </w:rPr>
        <w:t>Mysterium coniunctionis</w:t>
      </w:r>
      <w:r w:rsidR="002D298A" w:rsidRPr="00F4747E">
        <w:rPr>
          <w:rFonts w:ascii="Times New Roman" w:hAnsi="Times New Roman" w:cs="Times New Roman"/>
          <w:bCs/>
          <w:iCs/>
          <w:color w:val="222222"/>
          <w:sz w:val="24"/>
          <w:szCs w:val="24"/>
          <w:shd w:val="clear" w:color="auto" w:fill="FFFFFF"/>
          <w:lang w:val="it-IT"/>
        </w:rPr>
        <w:t xml:space="preserve"> (1955-56)</w:t>
      </w:r>
      <w:r w:rsidR="002D298A">
        <w:rPr>
          <w:rFonts w:ascii="Times New Roman" w:hAnsi="Times New Roman" w:cs="Times New Roman"/>
          <w:bCs/>
          <w:iCs/>
          <w:color w:val="222222"/>
          <w:sz w:val="24"/>
          <w:szCs w:val="24"/>
          <w:shd w:val="clear" w:color="auto" w:fill="FFFFFF"/>
          <w:lang w:val="it-IT"/>
        </w:rPr>
        <w:t xml:space="preserve"> oltre che il </w:t>
      </w:r>
      <w:r w:rsidR="002D298A">
        <w:rPr>
          <w:rFonts w:ascii="Times New Roman" w:hAnsi="Times New Roman" w:cs="Times New Roman"/>
          <w:bCs/>
          <w:i/>
          <w:iCs/>
          <w:color w:val="222222"/>
          <w:sz w:val="24"/>
          <w:szCs w:val="24"/>
          <w:shd w:val="clear" w:color="auto" w:fill="FFFFFF"/>
          <w:lang w:val="it-IT"/>
        </w:rPr>
        <w:t>Libro rosso (</w:t>
      </w:r>
      <w:r w:rsidR="002D298A">
        <w:rPr>
          <w:rFonts w:ascii="Times New Roman" w:hAnsi="Times New Roman" w:cs="Times New Roman"/>
          <w:bCs/>
          <w:iCs/>
          <w:color w:val="222222"/>
          <w:sz w:val="24"/>
          <w:szCs w:val="24"/>
          <w:shd w:val="clear" w:color="auto" w:fill="FFFFFF"/>
          <w:lang w:val="it-IT"/>
        </w:rPr>
        <w:t xml:space="preserve">scritto tra il 1913 e il 1930 ma pubblicato solo nel </w:t>
      </w:r>
      <w:r w:rsidR="002D298A" w:rsidRPr="00E42148">
        <w:rPr>
          <w:rFonts w:ascii="Times New Roman" w:hAnsi="Times New Roman" w:cs="Times New Roman"/>
          <w:bCs/>
          <w:iCs/>
          <w:color w:val="222222"/>
          <w:sz w:val="24"/>
          <w:szCs w:val="24"/>
          <w:shd w:val="clear" w:color="auto" w:fill="FFFFFF"/>
          <w:lang w:val="it-IT"/>
        </w:rPr>
        <w:t>2009)</w:t>
      </w:r>
      <w:r w:rsidR="002D298A">
        <w:rPr>
          <w:rFonts w:ascii="Times New Roman" w:hAnsi="Times New Roman" w:cs="Times New Roman"/>
          <w:bCs/>
          <w:i/>
          <w:iCs/>
          <w:color w:val="222222"/>
          <w:sz w:val="24"/>
          <w:szCs w:val="24"/>
          <w:shd w:val="clear" w:color="auto" w:fill="FFFFFF"/>
          <w:lang w:val="it-IT"/>
        </w:rPr>
        <w:t>.</w:t>
      </w:r>
      <w:r w:rsidR="002D298A">
        <w:rPr>
          <w:rFonts w:ascii="Times New Roman" w:hAnsi="Times New Roman" w:cs="Times New Roman"/>
          <w:bCs/>
          <w:iCs/>
          <w:color w:val="222222"/>
          <w:sz w:val="24"/>
          <w:szCs w:val="24"/>
          <w:shd w:val="clear" w:color="auto" w:fill="FFFFFF"/>
          <w:lang w:val="it-IT"/>
        </w:rPr>
        <w:t xml:space="preserve">La cronologia di questi scritti testimonia la continuità della presenza del </w:t>
      </w:r>
      <w:r w:rsidR="002D298A" w:rsidRPr="008716CD">
        <w:rPr>
          <w:rFonts w:ascii="Times New Roman" w:hAnsi="Times New Roman" w:cs="Times New Roman"/>
          <w:bCs/>
          <w:i/>
          <w:iCs/>
          <w:color w:val="222222"/>
          <w:sz w:val="24"/>
          <w:szCs w:val="24"/>
          <w:shd w:val="clear" w:color="auto" w:fill="FFFFFF"/>
          <w:lang w:val="it-IT"/>
        </w:rPr>
        <w:t>maṇḍala</w:t>
      </w:r>
      <w:r w:rsidR="002D298A" w:rsidRPr="00F4747E">
        <w:rPr>
          <w:rFonts w:ascii="Times New Roman" w:hAnsi="Times New Roman" w:cs="Times New Roman"/>
          <w:bCs/>
          <w:iCs/>
          <w:color w:val="222222"/>
          <w:sz w:val="24"/>
          <w:szCs w:val="24"/>
          <w:shd w:val="clear" w:color="auto" w:fill="FFFFFF"/>
          <w:lang w:val="it-IT"/>
        </w:rPr>
        <w:t xml:space="preserve"> </w:t>
      </w:r>
      <w:r w:rsidR="002D298A">
        <w:rPr>
          <w:rFonts w:ascii="Times New Roman" w:hAnsi="Times New Roman" w:cs="Times New Roman"/>
          <w:bCs/>
          <w:iCs/>
          <w:color w:val="222222"/>
          <w:sz w:val="24"/>
          <w:szCs w:val="24"/>
          <w:shd w:val="clear" w:color="auto" w:fill="FFFFFF"/>
          <w:lang w:val="it-IT"/>
        </w:rPr>
        <w:t>nel pensiero junghiano.</w:t>
      </w:r>
    </w:p>
    <w:p w:rsidR="00C8170D" w:rsidRDefault="002D298A" w:rsidP="00C8170D">
      <w:pPr>
        <w:spacing w:after="0" w:line="360" w:lineRule="auto"/>
        <w:jc w:val="both"/>
        <w:rPr>
          <w:rFonts w:ascii="Times New Roman" w:hAnsi="Times New Roman" w:cs="Times New Roman"/>
          <w:bCs/>
          <w:iCs/>
          <w:color w:val="222222"/>
          <w:sz w:val="24"/>
          <w:szCs w:val="24"/>
          <w:shd w:val="clear" w:color="auto" w:fill="FFFFFF"/>
          <w:lang w:val="it-IT"/>
        </w:rPr>
      </w:pPr>
      <w:r>
        <w:rPr>
          <w:rFonts w:ascii="Times New Roman" w:hAnsi="Times New Roman" w:cs="Times New Roman"/>
          <w:bCs/>
          <w:iCs/>
          <w:color w:val="222222"/>
          <w:sz w:val="24"/>
          <w:szCs w:val="24"/>
          <w:shd w:val="clear" w:color="auto" w:fill="FFFFFF"/>
          <w:lang w:val="it-IT"/>
        </w:rPr>
        <w:t xml:space="preserve">Posto l’utilizzo del </w:t>
      </w:r>
      <w:r w:rsidRPr="00264C11">
        <w:rPr>
          <w:rFonts w:ascii="Times New Roman" w:hAnsi="Times New Roman" w:cs="Times New Roman"/>
          <w:bCs/>
          <w:i/>
          <w:iCs/>
          <w:color w:val="222222"/>
          <w:sz w:val="24"/>
          <w:szCs w:val="24"/>
          <w:shd w:val="clear" w:color="auto" w:fill="FFFFFF"/>
          <w:lang w:val="it-IT"/>
        </w:rPr>
        <w:t>maṇḍala</w:t>
      </w:r>
      <w:r>
        <w:rPr>
          <w:rFonts w:ascii="Times New Roman" w:hAnsi="Times New Roman" w:cs="Times New Roman"/>
          <w:bCs/>
          <w:iCs/>
          <w:color w:val="222222"/>
          <w:sz w:val="24"/>
          <w:szCs w:val="24"/>
          <w:shd w:val="clear" w:color="auto" w:fill="FFFFFF"/>
          <w:lang w:val="it-IT"/>
        </w:rPr>
        <w:t xml:space="preserve"> in ambito terapeutico, </w:t>
      </w:r>
      <w:r w:rsidR="00C33135">
        <w:rPr>
          <w:rFonts w:ascii="Times New Roman" w:hAnsi="Times New Roman" w:cs="Times New Roman"/>
          <w:bCs/>
          <w:iCs/>
          <w:color w:val="222222"/>
          <w:sz w:val="24"/>
          <w:szCs w:val="24"/>
          <w:shd w:val="clear" w:color="auto" w:fill="FFFFFF"/>
          <w:lang w:val="it-IT"/>
        </w:rPr>
        <w:t>c</w:t>
      </w:r>
      <w:r w:rsidR="00F31EBB">
        <w:rPr>
          <w:rFonts w:ascii="Times New Roman" w:hAnsi="Times New Roman" w:cs="Times New Roman"/>
          <w:bCs/>
          <w:iCs/>
          <w:color w:val="222222"/>
          <w:sz w:val="24"/>
          <w:szCs w:val="24"/>
          <w:shd w:val="clear" w:color="auto" w:fill="FFFFFF"/>
          <w:lang w:val="it-IT"/>
        </w:rPr>
        <w:t xml:space="preserve">ercherò di comprendere </w:t>
      </w:r>
      <w:r w:rsidR="00743FF7">
        <w:rPr>
          <w:rFonts w:ascii="Times New Roman" w:hAnsi="Times New Roman" w:cs="Times New Roman"/>
          <w:bCs/>
          <w:iCs/>
          <w:color w:val="222222"/>
          <w:sz w:val="24"/>
          <w:szCs w:val="24"/>
          <w:shd w:val="clear" w:color="auto" w:fill="FFFFFF"/>
          <w:lang w:val="it-IT"/>
        </w:rPr>
        <w:t>come</w:t>
      </w:r>
      <w:r w:rsidR="00F31EBB">
        <w:rPr>
          <w:rFonts w:ascii="Times New Roman" w:hAnsi="Times New Roman" w:cs="Times New Roman"/>
          <w:bCs/>
          <w:iCs/>
          <w:color w:val="222222"/>
          <w:sz w:val="24"/>
          <w:szCs w:val="24"/>
          <w:shd w:val="clear" w:color="auto" w:fill="FFFFFF"/>
          <w:lang w:val="it-IT"/>
        </w:rPr>
        <w:t xml:space="preserve"> Jung intendeva costruire un percorso tutto occidentale di yoga attraverso</w:t>
      </w:r>
      <w:r w:rsidR="008A0656">
        <w:rPr>
          <w:rFonts w:ascii="Times New Roman" w:hAnsi="Times New Roman" w:cs="Times New Roman"/>
          <w:bCs/>
          <w:iCs/>
          <w:color w:val="222222"/>
          <w:sz w:val="24"/>
          <w:szCs w:val="24"/>
          <w:shd w:val="clear" w:color="auto" w:fill="FFFFFF"/>
          <w:lang w:val="it-IT"/>
        </w:rPr>
        <w:t xml:space="preserve"> </w:t>
      </w:r>
      <w:r w:rsidR="00F31EBB">
        <w:rPr>
          <w:rFonts w:ascii="Times New Roman" w:hAnsi="Times New Roman" w:cs="Times New Roman"/>
          <w:bCs/>
          <w:iCs/>
          <w:color w:val="222222"/>
          <w:sz w:val="24"/>
          <w:szCs w:val="24"/>
          <w:shd w:val="clear" w:color="auto" w:fill="FFFFFF"/>
          <w:lang w:val="it-IT"/>
        </w:rPr>
        <w:t>la</w:t>
      </w:r>
      <w:r w:rsidR="00264C11">
        <w:rPr>
          <w:rFonts w:ascii="Times New Roman" w:hAnsi="Times New Roman" w:cs="Times New Roman"/>
          <w:bCs/>
          <w:iCs/>
          <w:color w:val="222222"/>
          <w:sz w:val="24"/>
          <w:szCs w:val="24"/>
          <w:shd w:val="clear" w:color="auto" w:fill="FFFFFF"/>
          <w:lang w:val="it-IT"/>
        </w:rPr>
        <w:t xml:space="preserve"> tecnica dell’Immaginazione A</w:t>
      </w:r>
      <w:r w:rsidR="00A529E0">
        <w:rPr>
          <w:rFonts w:ascii="Times New Roman" w:hAnsi="Times New Roman" w:cs="Times New Roman"/>
          <w:bCs/>
          <w:iCs/>
          <w:color w:val="222222"/>
          <w:sz w:val="24"/>
          <w:szCs w:val="24"/>
          <w:shd w:val="clear" w:color="auto" w:fill="FFFFFF"/>
          <w:lang w:val="it-IT"/>
        </w:rPr>
        <w:t xml:space="preserve">ttiva, </w:t>
      </w:r>
      <w:r w:rsidR="00A13E41">
        <w:rPr>
          <w:rFonts w:ascii="Times New Roman" w:hAnsi="Times New Roman" w:cs="Times New Roman"/>
          <w:bCs/>
          <w:iCs/>
          <w:color w:val="222222"/>
          <w:sz w:val="24"/>
          <w:szCs w:val="24"/>
          <w:shd w:val="clear" w:color="auto" w:fill="FFFFFF"/>
          <w:lang w:val="it-IT"/>
        </w:rPr>
        <w:t xml:space="preserve">simile a quel processo di ascesi dello </w:t>
      </w:r>
      <w:r w:rsidR="00A13E41">
        <w:rPr>
          <w:rFonts w:ascii="Times New Roman" w:hAnsi="Times New Roman" w:cs="Times New Roman"/>
          <w:bCs/>
          <w:i/>
          <w:iCs/>
          <w:color w:val="222222"/>
          <w:sz w:val="24"/>
          <w:szCs w:val="24"/>
          <w:shd w:val="clear" w:color="auto" w:fill="FFFFFF"/>
          <w:lang w:val="it-IT"/>
        </w:rPr>
        <w:t xml:space="preserve">yogin </w:t>
      </w:r>
      <w:r w:rsidR="00A13E41">
        <w:rPr>
          <w:rFonts w:ascii="Times New Roman" w:hAnsi="Times New Roman" w:cs="Times New Roman"/>
          <w:bCs/>
          <w:iCs/>
          <w:color w:val="222222"/>
          <w:sz w:val="24"/>
          <w:szCs w:val="24"/>
          <w:shd w:val="clear" w:color="auto" w:fill="FFFFFF"/>
          <w:lang w:val="it-IT"/>
        </w:rPr>
        <w:t xml:space="preserve">praticante il </w:t>
      </w:r>
      <w:r w:rsidR="00A13E41">
        <w:rPr>
          <w:rFonts w:ascii="Times New Roman" w:hAnsi="Times New Roman" w:cs="Times New Roman"/>
          <w:bCs/>
          <w:i/>
          <w:iCs/>
          <w:color w:val="222222"/>
          <w:sz w:val="24"/>
          <w:szCs w:val="24"/>
          <w:shd w:val="clear" w:color="auto" w:fill="FFFFFF"/>
          <w:lang w:val="it-IT"/>
        </w:rPr>
        <w:t xml:space="preserve">tapas </w:t>
      </w:r>
      <w:r w:rsidR="00A13E41">
        <w:rPr>
          <w:rFonts w:ascii="Times New Roman" w:hAnsi="Times New Roman" w:cs="Times New Roman"/>
          <w:bCs/>
          <w:iCs/>
          <w:color w:val="222222"/>
          <w:sz w:val="24"/>
          <w:szCs w:val="24"/>
          <w:shd w:val="clear" w:color="auto" w:fill="FFFFFF"/>
          <w:lang w:val="it-IT"/>
        </w:rPr>
        <w:t xml:space="preserve">ma </w:t>
      </w:r>
      <w:r w:rsidR="004C6E9C">
        <w:rPr>
          <w:rFonts w:ascii="Times New Roman" w:hAnsi="Times New Roman" w:cs="Times New Roman"/>
          <w:bCs/>
          <w:iCs/>
          <w:color w:val="222222"/>
          <w:sz w:val="24"/>
          <w:szCs w:val="24"/>
          <w:shd w:val="clear" w:color="auto" w:fill="FFFFFF"/>
          <w:lang w:val="it-IT"/>
        </w:rPr>
        <w:t xml:space="preserve">specificamente </w:t>
      </w:r>
      <w:r w:rsidR="00F31EBB">
        <w:rPr>
          <w:rFonts w:ascii="Times New Roman" w:hAnsi="Times New Roman" w:cs="Times New Roman"/>
          <w:bCs/>
          <w:iCs/>
          <w:color w:val="222222"/>
          <w:sz w:val="24"/>
          <w:szCs w:val="24"/>
          <w:shd w:val="clear" w:color="auto" w:fill="FFFFFF"/>
          <w:lang w:val="it-IT"/>
        </w:rPr>
        <w:t xml:space="preserve">consigliata agli europei come </w:t>
      </w:r>
      <w:r w:rsidR="00C33135">
        <w:rPr>
          <w:rFonts w:ascii="Times New Roman" w:hAnsi="Times New Roman" w:cs="Times New Roman"/>
          <w:bCs/>
          <w:iCs/>
          <w:color w:val="222222"/>
          <w:sz w:val="24"/>
          <w:szCs w:val="24"/>
          <w:shd w:val="clear" w:color="auto" w:fill="FFFFFF"/>
          <w:lang w:val="it-IT"/>
        </w:rPr>
        <w:t>via a</w:t>
      </w:r>
      <w:r w:rsidR="00F31EBB">
        <w:rPr>
          <w:rFonts w:ascii="Times New Roman" w:hAnsi="Times New Roman" w:cs="Times New Roman"/>
          <w:bCs/>
          <w:iCs/>
          <w:color w:val="222222"/>
          <w:sz w:val="24"/>
          <w:szCs w:val="24"/>
          <w:shd w:val="clear" w:color="auto" w:fill="FFFFFF"/>
          <w:lang w:val="it-IT"/>
        </w:rPr>
        <w:t xml:space="preserve"> loro adatta </w:t>
      </w:r>
      <w:r w:rsidR="008C0520">
        <w:rPr>
          <w:rFonts w:ascii="Times New Roman" w:hAnsi="Times New Roman" w:cs="Times New Roman"/>
          <w:bCs/>
          <w:iCs/>
          <w:color w:val="222222"/>
          <w:sz w:val="24"/>
          <w:szCs w:val="24"/>
          <w:shd w:val="clear" w:color="auto" w:fill="FFFFFF"/>
          <w:lang w:val="it-IT"/>
        </w:rPr>
        <w:t>nell’esplorazione</w:t>
      </w:r>
      <w:r w:rsidR="00A13E41">
        <w:rPr>
          <w:rFonts w:ascii="Times New Roman" w:hAnsi="Times New Roman" w:cs="Times New Roman"/>
          <w:bCs/>
          <w:iCs/>
          <w:color w:val="222222"/>
          <w:sz w:val="24"/>
          <w:szCs w:val="24"/>
          <w:shd w:val="clear" w:color="auto" w:fill="FFFFFF"/>
          <w:lang w:val="it-IT"/>
        </w:rPr>
        <w:t xml:space="preserve"> dell’inconscio</w:t>
      </w:r>
      <w:r w:rsidR="00A13E41">
        <w:rPr>
          <w:rFonts w:ascii="Times New Roman" w:hAnsi="Times New Roman" w:cs="Times New Roman"/>
          <w:bCs/>
          <w:i/>
          <w:iCs/>
          <w:color w:val="222222"/>
          <w:sz w:val="24"/>
          <w:szCs w:val="24"/>
          <w:shd w:val="clear" w:color="auto" w:fill="FFFFFF"/>
          <w:lang w:val="it-IT"/>
        </w:rPr>
        <w:t xml:space="preserve">.                                                         </w:t>
      </w:r>
      <w:r w:rsidR="004D2AF7">
        <w:rPr>
          <w:rFonts w:ascii="Times New Roman" w:hAnsi="Times New Roman" w:cs="Times New Roman"/>
          <w:bCs/>
          <w:i/>
          <w:iCs/>
          <w:color w:val="222222"/>
          <w:sz w:val="24"/>
          <w:szCs w:val="24"/>
          <w:shd w:val="clear" w:color="auto" w:fill="FFFFFF"/>
          <w:lang w:val="it-IT"/>
        </w:rPr>
        <w:t xml:space="preserve">                 </w:t>
      </w:r>
      <w:r w:rsidR="00A13E41">
        <w:rPr>
          <w:rFonts w:ascii="Times New Roman" w:hAnsi="Times New Roman" w:cs="Times New Roman"/>
          <w:bCs/>
          <w:i/>
          <w:iCs/>
          <w:color w:val="222222"/>
          <w:sz w:val="24"/>
          <w:szCs w:val="24"/>
          <w:shd w:val="clear" w:color="auto" w:fill="FFFFFF"/>
          <w:lang w:val="it-IT"/>
        </w:rPr>
        <w:t xml:space="preserve">              </w:t>
      </w:r>
      <w:r w:rsidR="00F31EBB">
        <w:rPr>
          <w:rFonts w:ascii="Times New Roman" w:hAnsi="Times New Roman" w:cs="Times New Roman"/>
          <w:bCs/>
          <w:iCs/>
          <w:color w:val="222222"/>
          <w:sz w:val="24"/>
          <w:szCs w:val="24"/>
          <w:shd w:val="clear" w:color="auto" w:fill="FFFFFF"/>
          <w:lang w:val="it-IT"/>
        </w:rPr>
        <w:t>Nell’affrontare il tema</w:t>
      </w:r>
      <w:r w:rsidR="00656C13">
        <w:rPr>
          <w:rFonts w:ascii="Times New Roman" w:hAnsi="Times New Roman" w:cs="Times New Roman"/>
          <w:bCs/>
          <w:iCs/>
          <w:color w:val="222222"/>
          <w:sz w:val="24"/>
          <w:szCs w:val="24"/>
          <w:shd w:val="clear" w:color="auto" w:fill="FFFFFF"/>
          <w:lang w:val="it-IT"/>
        </w:rPr>
        <w:t xml:space="preserve"> </w:t>
      </w:r>
      <w:r w:rsidR="008C0520">
        <w:rPr>
          <w:rFonts w:ascii="Times New Roman" w:hAnsi="Times New Roman" w:cs="Times New Roman"/>
          <w:bCs/>
          <w:iCs/>
          <w:color w:val="222222"/>
          <w:sz w:val="24"/>
          <w:szCs w:val="24"/>
          <w:shd w:val="clear" w:color="auto" w:fill="FFFFFF"/>
          <w:lang w:val="it-IT"/>
        </w:rPr>
        <w:t xml:space="preserve">del </w:t>
      </w:r>
      <w:r w:rsidR="00F31EBB" w:rsidRPr="00264C11">
        <w:rPr>
          <w:rFonts w:ascii="Times New Roman" w:hAnsi="Times New Roman" w:cs="Times New Roman"/>
          <w:bCs/>
          <w:i/>
          <w:iCs/>
          <w:color w:val="222222"/>
          <w:sz w:val="24"/>
          <w:szCs w:val="24"/>
          <w:shd w:val="clear" w:color="auto" w:fill="FFFFFF"/>
          <w:lang w:val="it-IT"/>
        </w:rPr>
        <w:t>maṇḍala</w:t>
      </w:r>
      <w:r w:rsidR="00F31EBB">
        <w:rPr>
          <w:rFonts w:ascii="Times New Roman" w:hAnsi="Times New Roman" w:cs="Times New Roman"/>
          <w:bCs/>
          <w:iCs/>
          <w:color w:val="222222"/>
          <w:sz w:val="24"/>
          <w:szCs w:val="24"/>
          <w:shd w:val="clear" w:color="auto" w:fill="FFFFFF"/>
          <w:lang w:val="it-IT"/>
        </w:rPr>
        <w:t xml:space="preserve"> non </w:t>
      </w:r>
      <w:r w:rsidR="00656C13">
        <w:rPr>
          <w:rFonts w:ascii="Times New Roman" w:hAnsi="Times New Roman" w:cs="Times New Roman"/>
          <w:bCs/>
          <w:iCs/>
          <w:color w:val="222222"/>
          <w:sz w:val="24"/>
          <w:szCs w:val="24"/>
          <w:shd w:val="clear" w:color="auto" w:fill="FFFFFF"/>
          <w:lang w:val="it-IT"/>
        </w:rPr>
        <w:t>trascurerò la te</w:t>
      </w:r>
      <w:r w:rsidR="00F31EBB">
        <w:rPr>
          <w:rFonts w:ascii="Times New Roman" w:hAnsi="Times New Roman" w:cs="Times New Roman"/>
          <w:bCs/>
          <w:iCs/>
          <w:color w:val="222222"/>
          <w:sz w:val="24"/>
          <w:szCs w:val="24"/>
          <w:shd w:val="clear" w:color="auto" w:fill="FFFFFF"/>
          <w:lang w:val="it-IT"/>
        </w:rPr>
        <w:t>n</w:t>
      </w:r>
      <w:r w:rsidR="00656C13">
        <w:rPr>
          <w:rFonts w:ascii="Times New Roman" w:hAnsi="Times New Roman" w:cs="Times New Roman"/>
          <w:bCs/>
          <w:iCs/>
          <w:color w:val="222222"/>
          <w:sz w:val="24"/>
          <w:szCs w:val="24"/>
          <w:shd w:val="clear" w:color="auto" w:fill="FFFFFF"/>
          <w:lang w:val="it-IT"/>
        </w:rPr>
        <w:t>sione comp</w:t>
      </w:r>
      <w:r w:rsidR="00F31EBB">
        <w:rPr>
          <w:rFonts w:ascii="Times New Roman" w:hAnsi="Times New Roman" w:cs="Times New Roman"/>
          <w:bCs/>
          <w:iCs/>
          <w:color w:val="222222"/>
          <w:sz w:val="24"/>
          <w:szCs w:val="24"/>
          <w:shd w:val="clear" w:color="auto" w:fill="FFFFFF"/>
          <w:lang w:val="it-IT"/>
        </w:rPr>
        <w:t>ar</w:t>
      </w:r>
      <w:r w:rsidR="008C0520">
        <w:rPr>
          <w:rFonts w:ascii="Times New Roman" w:hAnsi="Times New Roman" w:cs="Times New Roman"/>
          <w:bCs/>
          <w:iCs/>
          <w:color w:val="222222"/>
          <w:sz w:val="24"/>
          <w:szCs w:val="24"/>
          <w:shd w:val="clear" w:color="auto" w:fill="FFFFFF"/>
          <w:lang w:val="it-IT"/>
        </w:rPr>
        <w:t>ati</w:t>
      </w:r>
      <w:r w:rsidR="00656C13">
        <w:rPr>
          <w:rFonts w:ascii="Times New Roman" w:hAnsi="Times New Roman" w:cs="Times New Roman"/>
          <w:bCs/>
          <w:iCs/>
          <w:color w:val="222222"/>
          <w:sz w:val="24"/>
          <w:szCs w:val="24"/>
          <w:shd w:val="clear" w:color="auto" w:fill="FFFFFF"/>
          <w:lang w:val="it-IT"/>
        </w:rPr>
        <w:t>sta di Jung</w:t>
      </w:r>
      <w:r w:rsidR="008C0520">
        <w:rPr>
          <w:rFonts w:ascii="Times New Roman" w:hAnsi="Times New Roman" w:cs="Times New Roman"/>
          <w:bCs/>
          <w:iCs/>
          <w:color w:val="222222"/>
          <w:sz w:val="24"/>
          <w:szCs w:val="24"/>
          <w:shd w:val="clear" w:color="auto" w:fill="FFFFFF"/>
          <w:lang w:val="it-IT"/>
        </w:rPr>
        <w:t>,</w:t>
      </w:r>
      <w:r w:rsidR="006226C2">
        <w:rPr>
          <w:rFonts w:ascii="Times New Roman" w:hAnsi="Times New Roman" w:cs="Times New Roman"/>
          <w:bCs/>
          <w:iCs/>
          <w:color w:val="222222"/>
          <w:sz w:val="24"/>
          <w:szCs w:val="24"/>
          <w:shd w:val="clear" w:color="auto" w:fill="FFFFFF"/>
          <w:lang w:val="it-IT"/>
        </w:rPr>
        <w:t xml:space="preserve"> </w:t>
      </w:r>
      <w:r w:rsidR="00C33135">
        <w:rPr>
          <w:rFonts w:ascii="Times New Roman" w:hAnsi="Times New Roman" w:cs="Times New Roman"/>
          <w:bCs/>
          <w:iCs/>
          <w:color w:val="222222"/>
          <w:sz w:val="24"/>
          <w:szCs w:val="24"/>
          <w:shd w:val="clear" w:color="auto" w:fill="FFFFFF"/>
          <w:lang w:val="it-IT"/>
        </w:rPr>
        <w:t>testimoniata</w:t>
      </w:r>
      <w:r w:rsidR="00F31EBB">
        <w:rPr>
          <w:rFonts w:ascii="Times New Roman" w:hAnsi="Times New Roman" w:cs="Times New Roman"/>
          <w:bCs/>
          <w:iCs/>
          <w:color w:val="222222"/>
          <w:sz w:val="24"/>
          <w:szCs w:val="24"/>
          <w:shd w:val="clear" w:color="auto" w:fill="FFFFFF"/>
          <w:lang w:val="it-IT"/>
        </w:rPr>
        <w:t xml:space="preserve"> </w:t>
      </w:r>
      <w:r w:rsidR="008C0520">
        <w:rPr>
          <w:rFonts w:ascii="Times New Roman" w:hAnsi="Times New Roman" w:cs="Times New Roman"/>
          <w:color w:val="000000" w:themeColor="text1"/>
          <w:sz w:val="24"/>
          <w:szCs w:val="24"/>
          <w:lang w:val="it-IT"/>
        </w:rPr>
        <w:t>anche nel</w:t>
      </w:r>
      <w:r w:rsidR="00656C13">
        <w:rPr>
          <w:rFonts w:ascii="Times New Roman" w:hAnsi="Times New Roman" w:cs="Times New Roman"/>
          <w:color w:val="000000" w:themeColor="text1"/>
          <w:sz w:val="24"/>
          <w:szCs w:val="24"/>
          <w:lang w:val="it-IT"/>
        </w:rPr>
        <w:t xml:space="preserve"> saggio </w:t>
      </w:r>
      <w:r w:rsidR="00656C13" w:rsidRPr="00F72D84">
        <w:rPr>
          <w:rFonts w:ascii="Times New Roman" w:hAnsi="Times New Roman" w:cs="Times New Roman"/>
          <w:i/>
          <w:color w:val="000000" w:themeColor="text1"/>
          <w:sz w:val="24"/>
          <w:szCs w:val="24"/>
          <w:lang w:val="it-IT"/>
        </w:rPr>
        <w:t>Il simbolismo della messa</w:t>
      </w:r>
      <w:r w:rsidR="00C33135">
        <w:rPr>
          <w:rFonts w:ascii="Times New Roman" w:hAnsi="Times New Roman" w:cs="Times New Roman"/>
          <w:color w:val="000000" w:themeColor="text1"/>
          <w:sz w:val="24"/>
          <w:szCs w:val="24"/>
          <w:lang w:val="it-IT"/>
        </w:rPr>
        <w:t xml:space="preserve">, testo nel quale </w:t>
      </w:r>
      <w:r w:rsidR="00264C11">
        <w:rPr>
          <w:rFonts w:ascii="Times New Roman" w:hAnsi="Times New Roman" w:cs="Times New Roman"/>
          <w:color w:val="000000" w:themeColor="text1"/>
          <w:sz w:val="24"/>
          <w:szCs w:val="24"/>
          <w:lang w:val="it-IT"/>
        </w:rPr>
        <w:t xml:space="preserve">egli </w:t>
      </w:r>
      <w:r w:rsidR="00C33135">
        <w:rPr>
          <w:rFonts w:ascii="Times New Roman" w:hAnsi="Times New Roman" w:cs="Times New Roman"/>
          <w:color w:val="000000" w:themeColor="text1"/>
          <w:sz w:val="24"/>
          <w:szCs w:val="24"/>
          <w:lang w:val="it-IT"/>
        </w:rPr>
        <w:t xml:space="preserve">denoterà </w:t>
      </w:r>
      <w:r w:rsidR="008C0520">
        <w:rPr>
          <w:rFonts w:ascii="Times New Roman" w:hAnsi="Times New Roman" w:cs="Times New Roman"/>
          <w:color w:val="000000" w:themeColor="text1"/>
          <w:sz w:val="24"/>
          <w:szCs w:val="24"/>
          <w:lang w:val="it-IT"/>
        </w:rPr>
        <w:t xml:space="preserve">e descriverà </w:t>
      </w:r>
      <w:r w:rsidR="00C33135">
        <w:rPr>
          <w:rFonts w:ascii="Times New Roman" w:hAnsi="Times New Roman" w:cs="Times New Roman"/>
          <w:color w:val="000000" w:themeColor="text1"/>
          <w:sz w:val="24"/>
          <w:szCs w:val="24"/>
          <w:lang w:val="it-IT"/>
        </w:rPr>
        <w:t>la</w:t>
      </w:r>
      <w:r w:rsidR="00F31EBB">
        <w:rPr>
          <w:rFonts w:ascii="Times New Roman" w:hAnsi="Times New Roman" w:cs="Times New Roman"/>
          <w:color w:val="000000" w:themeColor="text1"/>
          <w:sz w:val="24"/>
          <w:szCs w:val="24"/>
          <w:lang w:val="it-IT"/>
        </w:rPr>
        <w:t xml:space="preserve"> presenza di </w:t>
      </w:r>
      <w:r w:rsidR="00F31EBB" w:rsidRPr="00264C11">
        <w:rPr>
          <w:rFonts w:ascii="Times New Roman" w:hAnsi="Times New Roman" w:cs="Times New Roman"/>
          <w:bCs/>
          <w:i/>
          <w:iCs/>
          <w:color w:val="222222"/>
          <w:sz w:val="24"/>
          <w:szCs w:val="24"/>
          <w:shd w:val="clear" w:color="auto" w:fill="FFFFFF"/>
          <w:lang w:val="it-IT"/>
        </w:rPr>
        <w:t>maṇḍala</w:t>
      </w:r>
      <w:r w:rsidR="00F31EBB">
        <w:rPr>
          <w:rFonts w:ascii="Times New Roman" w:hAnsi="Times New Roman" w:cs="Times New Roman"/>
          <w:bCs/>
          <w:iCs/>
          <w:color w:val="222222"/>
          <w:sz w:val="24"/>
          <w:szCs w:val="24"/>
          <w:shd w:val="clear" w:color="auto" w:fill="FFFFFF"/>
          <w:lang w:val="it-IT"/>
        </w:rPr>
        <w:t xml:space="preserve"> in seno alla tradizione cristiana-europea.</w:t>
      </w:r>
      <w:r w:rsidR="008C0520">
        <w:rPr>
          <w:rFonts w:ascii="Times New Roman" w:hAnsi="Times New Roman" w:cs="Times New Roman"/>
          <w:bCs/>
          <w:iCs/>
          <w:color w:val="222222"/>
          <w:sz w:val="24"/>
          <w:szCs w:val="24"/>
          <w:shd w:val="clear" w:color="auto" w:fill="FFFFFF"/>
          <w:lang w:val="it-IT"/>
        </w:rPr>
        <w:t xml:space="preserve"> Infine </w:t>
      </w:r>
      <w:r w:rsidR="00C33135">
        <w:rPr>
          <w:rFonts w:ascii="Times New Roman" w:hAnsi="Times New Roman" w:cs="Times New Roman"/>
          <w:bCs/>
          <w:iCs/>
          <w:color w:val="222222"/>
          <w:sz w:val="24"/>
          <w:szCs w:val="24"/>
          <w:shd w:val="clear" w:color="auto" w:fill="FFFFFF"/>
          <w:lang w:val="it-IT"/>
        </w:rPr>
        <w:t xml:space="preserve"> </w:t>
      </w:r>
      <w:r w:rsidR="008C0520">
        <w:rPr>
          <w:rFonts w:ascii="Times New Roman" w:hAnsi="Times New Roman" w:cs="Times New Roman"/>
          <w:bCs/>
          <w:iCs/>
          <w:color w:val="222222"/>
          <w:sz w:val="24"/>
          <w:szCs w:val="24"/>
          <w:shd w:val="clear" w:color="auto" w:fill="FFFFFF"/>
          <w:lang w:val="it-IT"/>
        </w:rPr>
        <w:t>analizzerò</w:t>
      </w:r>
      <w:r w:rsidR="00C33135">
        <w:rPr>
          <w:rFonts w:ascii="Times New Roman" w:hAnsi="Times New Roman" w:cs="Times New Roman"/>
          <w:bCs/>
          <w:iCs/>
          <w:color w:val="222222"/>
          <w:sz w:val="24"/>
          <w:szCs w:val="24"/>
          <w:shd w:val="clear" w:color="auto" w:fill="FFFFFF"/>
          <w:lang w:val="it-IT"/>
        </w:rPr>
        <w:t xml:space="preserve"> il rituale e il simbolismo proprio dei </w:t>
      </w:r>
      <w:r w:rsidR="00C33135" w:rsidRPr="00264C11">
        <w:rPr>
          <w:rFonts w:ascii="Times New Roman" w:hAnsi="Times New Roman" w:cs="Times New Roman"/>
          <w:bCs/>
          <w:i/>
          <w:iCs/>
          <w:color w:val="222222"/>
          <w:sz w:val="24"/>
          <w:szCs w:val="24"/>
          <w:shd w:val="clear" w:color="auto" w:fill="FFFFFF"/>
          <w:lang w:val="it-IT"/>
        </w:rPr>
        <w:t>maṇḍala</w:t>
      </w:r>
      <w:r w:rsidR="00C33135">
        <w:rPr>
          <w:rFonts w:ascii="Times New Roman" w:hAnsi="Times New Roman" w:cs="Times New Roman"/>
          <w:bCs/>
          <w:iCs/>
          <w:color w:val="222222"/>
          <w:sz w:val="24"/>
          <w:szCs w:val="24"/>
          <w:shd w:val="clear" w:color="auto" w:fill="FFFFFF"/>
          <w:lang w:val="it-IT"/>
        </w:rPr>
        <w:t xml:space="preserve"> prende</w:t>
      </w:r>
      <w:r w:rsidR="008716CD">
        <w:rPr>
          <w:rFonts w:ascii="Times New Roman" w:hAnsi="Times New Roman" w:cs="Times New Roman"/>
          <w:bCs/>
          <w:iCs/>
          <w:color w:val="222222"/>
          <w:sz w:val="24"/>
          <w:szCs w:val="24"/>
          <w:shd w:val="clear" w:color="auto" w:fill="FFFFFF"/>
          <w:lang w:val="it-IT"/>
        </w:rPr>
        <w:t>n</w:t>
      </w:r>
      <w:r w:rsidR="00C33135">
        <w:rPr>
          <w:rFonts w:ascii="Times New Roman" w:hAnsi="Times New Roman" w:cs="Times New Roman"/>
          <w:bCs/>
          <w:iCs/>
          <w:color w:val="222222"/>
          <w:sz w:val="24"/>
          <w:szCs w:val="24"/>
          <w:shd w:val="clear" w:color="auto" w:fill="FFFFFF"/>
          <w:lang w:val="it-IT"/>
        </w:rPr>
        <w:t>do come testo</w:t>
      </w:r>
      <w:r w:rsidR="008C0520">
        <w:rPr>
          <w:rFonts w:ascii="Times New Roman" w:hAnsi="Times New Roman" w:cs="Times New Roman"/>
          <w:bCs/>
          <w:iCs/>
          <w:color w:val="222222"/>
          <w:sz w:val="24"/>
          <w:szCs w:val="24"/>
          <w:shd w:val="clear" w:color="auto" w:fill="FFFFFF"/>
          <w:lang w:val="it-IT"/>
        </w:rPr>
        <w:t xml:space="preserve"> di riferimento</w:t>
      </w:r>
      <w:r w:rsidR="00C33135">
        <w:rPr>
          <w:rFonts w:ascii="Times New Roman" w:hAnsi="Times New Roman" w:cs="Times New Roman"/>
          <w:bCs/>
          <w:iCs/>
          <w:color w:val="222222"/>
          <w:sz w:val="24"/>
          <w:szCs w:val="24"/>
          <w:shd w:val="clear" w:color="auto" w:fill="FFFFFF"/>
          <w:lang w:val="it-IT"/>
        </w:rPr>
        <w:t xml:space="preserve"> il</w:t>
      </w:r>
      <w:r w:rsidR="008716CD">
        <w:rPr>
          <w:rFonts w:ascii="Times New Roman" w:hAnsi="Times New Roman" w:cs="Times New Roman"/>
          <w:bCs/>
          <w:iCs/>
          <w:color w:val="222222"/>
          <w:sz w:val="24"/>
          <w:szCs w:val="24"/>
          <w:shd w:val="clear" w:color="auto" w:fill="FFFFFF"/>
          <w:lang w:val="it-IT"/>
        </w:rPr>
        <w:t xml:space="preserve"> </w:t>
      </w:r>
      <w:r w:rsidR="00C33135">
        <w:rPr>
          <w:rFonts w:ascii="Times New Roman" w:hAnsi="Times New Roman" w:cs="Times New Roman"/>
          <w:bCs/>
          <w:iCs/>
          <w:color w:val="222222"/>
          <w:sz w:val="24"/>
          <w:szCs w:val="24"/>
          <w:shd w:val="clear" w:color="auto" w:fill="FFFFFF"/>
          <w:lang w:val="it-IT"/>
        </w:rPr>
        <w:t xml:space="preserve">saggio </w:t>
      </w:r>
      <w:r w:rsidR="00701414" w:rsidRPr="008716CD">
        <w:rPr>
          <w:rFonts w:ascii="Times New Roman" w:hAnsi="Times New Roman" w:cs="Times New Roman"/>
          <w:bCs/>
          <w:i/>
          <w:iCs/>
          <w:color w:val="222222"/>
          <w:sz w:val="24"/>
          <w:szCs w:val="24"/>
          <w:shd w:val="clear" w:color="auto" w:fill="FFFFFF"/>
          <w:lang w:val="it-IT"/>
        </w:rPr>
        <w:t>Teoria e pratica del maṇḍala</w:t>
      </w:r>
      <w:r w:rsidR="00701414">
        <w:rPr>
          <w:rFonts w:ascii="Times New Roman" w:hAnsi="Times New Roman" w:cs="Times New Roman"/>
          <w:bCs/>
          <w:i/>
          <w:iCs/>
          <w:color w:val="222222"/>
          <w:sz w:val="24"/>
          <w:szCs w:val="24"/>
          <w:shd w:val="clear" w:color="auto" w:fill="FFFFFF"/>
          <w:lang w:val="it-IT"/>
        </w:rPr>
        <w:t xml:space="preserve"> </w:t>
      </w:r>
      <w:r w:rsidR="00701414" w:rsidRPr="008716CD">
        <w:rPr>
          <w:rFonts w:ascii="Times New Roman" w:hAnsi="Times New Roman" w:cs="Times New Roman"/>
          <w:bCs/>
          <w:iCs/>
          <w:color w:val="222222"/>
          <w:sz w:val="24"/>
          <w:szCs w:val="24"/>
          <w:shd w:val="clear" w:color="auto" w:fill="FFFFFF"/>
          <w:lang w:val="it-IT"/>
        </w:rPr>
        <w:t>del 1949</w:t>
      </w:r>
      <w:r w:rsidR="00701414">
        <w:rPr>
          <w:rFonts w:ascii="Times New Roman" w:hAnsi="Times New Roman" w:cs="Times New Roman"/>
          <w:bCs/>
          <w:iCs/>
          <w:color w:val="222222"/>
          <w:sz w:val="24"/>
          <w:szCs w:val="24"/>
          <w:shd w:val="clear" w:color="auto" w:fill="FFFFFF"/>
          <w:lang w:val="it-IT"/>
        </w:rPr>
        <w:t xml:space="preserve"> scritto dall</w:t>
      </w:r>
      <w:r w:rsidR="00C33135">
        <w:rPr>
          <w:rFonts w:ascii="Times New Roman" w:hAnsi="Times New Roman" w:cs="Times New Roman"/>
          <w:bCs/>
          <w:iCs/>
          <w:color w:val="222222"/>
          <w:sz w:val="24"/>
          <w:szCs w:val="24"/>
          <w:shd w:val="clear" w:color="auto" w:fill="FFFFFF"/>
          <w:lang w:val="it-IT"/>
        </w:rPr>
        <w:t xml:space="preserve">’orientalista </w:t>
      </w:r>
      <w:r w:rsidR="008716CD">
        <w:rPr>
          <w:rFonts w:ascii="Times New Roman" w:hAnsi="Times New Roman" w:cs="Times New Roman"/>
          <w:bCs/>
          <w:iCs/>
          <w:color w:val="222222"/>
          <w:sz w:val="24"/>
          <w:szCs w:val="24"/>
          <w:shd w:val="clear" w:color="auto" w:fill="FFFFFF"/>
          <w:lang w:val="it-IT"/>
        </w:rPr>
        <w:t xml:space="preserve">e buddhologo italiano Giuseppe </w:t>
      </w:r>
      <w:r w:rsidR="00C33135">
        <w:rPr>
          <w:rFonts w:ascii="Times New Roman" w:hAnsi="Times New Roman" w:cs="Times New Roman"/>
          <w:bCs/>
          <w:iCs/>
          <w:color w:val="222222"/>
          <w:sz w:val="24"/>
          <w:szCs w:val="24"/>
          <w:shd w:val="clear" w:color="auto" w:fill="FFFFFF"/>
          <w:lang w:val="it-IT"/>
        </w:rPr>
        <w:t>Tucci</w:t>
      </w:r>
      <w:r w:rsidR="004871D7">
        <w:rPr>
          <w:rFonts w:ascii="Times New Roman" w:hAnsi="Times New Roman" w:cs="Times New Roman"/>
          <w:bCs/>
          <w:iCs/>
          <w:color w:val="222222"/>
          <w:sz w:val="24"/>
          <w:szCs w:val="24"/>
          <w:shd w:val="clear" w:color="auto" w:fill="FFFFFF"/>
          <w:lang w:val="it-IT"/>
        </w:rPr>
        <w:t xml:space="preserve"> che in questa sede </w:t>
      </w:r>
      <w:r w:rsidR="00F130E2">
        <w:rPr>
          <w:rFonts w:ascii="Times New Roman" w:hAnsi="Times New Roman" w:cs="Times New Roman"/>
          <w:bCs/>
          <w:iCs/>
          <w:color w:val="222222"/>
          <w:sz w:val="24"/>
          <w:szCs w:val="24"/>
          <w:shd w:val="clear" w:color="auto" w:fill="FFFFFF"/>
          <w:lang w:val="it-IT"/>
        </w:rPr>
        <w:t>ricollega</w:t>
      </w:r>
      <w:r w:rsidR="00A13E41">
        <w:rPr>
          <w:rFonts w:ascii="Times New Roman" w:hAnsi="Times New Roman" w:cs="Times New Roman"/>
          <w:bCs/>
          <w:iCs/>
          <w:color w:val="222222"/>
          <w:sz w:val="24"/>
          <w:szCs w:val="24"/>
          <w:shd w:val="clear" w:color="auto" w:fill="FFFFFF"/>
          <w:lang w:val="it-IT"/>
        </w:rPr>
        <w:t xml:space="preserve"> l’esperienza psichica </w:t>
      </w:r>
      <w:r w:rsidR="004871D7">
        <w:rPr>
          <w:rFonts w:ascii="Times New Roman" w:hAnsi="Times New Roman" w:cs="Times New Roman"/>
          <w:bCs/>
          <w:iCs/>
          <w:color w:val="222222"/>
          <w:sz w:val="24"/>
          <w:szCs w:val="24"/>
          <w:shd w:val="clear" w:color="auto" w:fill="FFFFFF"/>
          <w:lang w:val="it-IT"/>
        </w:rPr>
        <w:t xml:space="preserve">del </w:t>
      </w:r>
      <w:r w:rsidR="004871D7" w:rsidRPr="00264C11">
        <w:rPr>
          <w:rFonts w:ascii="Times New Roman" w:hAnsi="Times New Roman" w:cs="Times New Roman"/>
          <w:bCs/>
          <w:i/>
          <w:iCs/>
          <w:color w:val="222222"/>
          <w:sz w:val="24"/>
          <w:szCs w:val="24"/>
          <w:shd w:val="clear" w:color="auto" w:fill="FFFFFF"/>
          <w:lang w:val="it-IT"/>
        </w:rPr>
        <w:t>maṇḍala</w:t>
      </w:r>
      <w:r w:rsidR="00F130E2">
        <w:rPr>
          <w:rFonts w:ascii="Times New Roman" w:hAnsi="Times New Roman" w:cs="Times New Roman"/>
          <w:bCs/>
          <w:i/>
          <w:iCs/>
          <w:color w:val="222222"/>
          <w:sz w:val="24"/>
          <w:szCs w:val="24"/>
          <w:shd w:val="clear" w:color="auto" w:fill="FFFFFF"/>
          <w:lang w:val="it-IT"/>
        </w:rPr>
        <w:t>,</w:t>
      </w:r>
      <w:r w:rsidR="006226C2">
        <w:rPr>
          <w:rFonts w:ascii="Times New Roman" w:hAnsi="Times New Roman" w:cs="Times New Roman"/>
          <w:bCs/>
          <w:iCs/>
          <w:color w:val="222222"/>
          <w:sz w:val="24"/>
          <w:szCs w:val="24"/>
          <w:shd w:val="clear" w:color="auto" w:fill="FFFFFF"/>
          <w:lang w:val="it-IT"/>
        </w:rPr>
        <w:t>definito</w:t>
      </w:r>
      <w:r w:rsidR="00945979">
        <w:rPr>
          <w:rFonts w:ascii="Times New Roman" w:hAnsi="Times New Roman" w:cs="Times New Roman"/>
          <w:bCs/>
          <w:iCs/>
          <w:color w:val="222222"/>
          <w:sz w:val="24"/>
          <w:szCs w:val="24"/>
          <w:shd w:val="clear" w:color="auto" w:fill="FFFFFF"/>
          <w:lang w:val="it-IT"/>
        </w:rPr>
        <w:t xml:space="preserve"> </w:t>
      </w:r>
      <w:r w:rsidR="00F130E2">
        <w:rPr>
          <w:rFonts w:ascii="Times New Roman" w:hAnsi="Times New Roman" w:cs="Times New Roman"/>
          <w:bCs/>
          <w:iCs/>
          <w:color w:val="222222"/>
          <w:sz w:val="24"/>
          <w:szCs w:val="24"/>
          <w:shd w:val="clear" w:color="auto" w:fill="FFFFFF"/>
          <w:lang w:val="it-IT"/>
        </w:rPr>
        <w:t>psicocosmogramma,</w:t>
      </w:r>
      <w:r w:rsidR="004871D7">
        <w:rPr>
          <w:rFonts w:ascii="Times New Roman" w:hAnsi="Times New Roman" w:cs="Times New Roman"/>
          <w:bCs/>
          <w:i/>
          <w:iCs/>
          <w:color w:val="222222"/>
          <w:sz w:val="24"/>
          <w:szCs w:val="24"/>
          <w:shd w:val="clear" w:color="auto" w:fill="FFFFFF"/>
          <w:lang w:val="it-IT"/>
        </w:rPr>
        <w:t xml:space="preserve"> </w:t>
      </w:r>
      <w:r w:rsidR="008E3442">
        <w:rPr>
          <w:rFonts w:ascii="Times New Roman" w:hAnsi="Times New Roman" w:cs="Times New Roman"/>
          <w:bCs/>
          <w:iCs/>
          <w:color w:val="222222"/>
          <w:sz w:val="24"/>
          <w:szCs w:val="24"/>
          <w:shd w:val="clear" w:color="auto" w:fill="FFFFFF"/>
          <w:lang w:val="it-IT"/>
        </w:rPr>
        <w:t>a quella</w:t>
      </w:r>
      <w:r w:rsidR="004871D7">
        <w:rPr>
          <w:rFonts w:ascii="Times New Roman" w:hAnsi="Times New Roman" w:cs="Times New Roman"/>
          <w:bCs/>
          <w:iCs/>
          <w:color w:val="222222"/>
          <w:sz w:val="24"/>
          <w:szCs w:val="24"/>
          <w:shd w:val="clear" w:color="auto" w:fill="FFFFFF"/>
          <w:lang w:val="it-IT"/>
        </w:rPr>
        <w:t xml:space="preserve"> </w:t>
      </w:r>
      <w:r w:rsidR="00C67EAD">
        <w:rPr>
          <w:rFonts w:ascii="Times New Roman" w:hAnsi="Times New Roman" w:cs="Times New Roman"/>
          <w:bCs/>
          <w:iCs/>
          <w:color w:val="222222"/>
          <w:sz w:val="24"/>
          <w:szCs w:val="24"/>
          <w:shd w:val="clear" w:color="auto" w:fill="FFFFFF"/>
          <w:lang w:val="it-IT"/>
        </w:rPr>
        <w:t>generata dalla pratica yogica</w:t>
      </w:r>
      <w:r w:rsidR="00701414">
        <w:rPr>
          <w:rFonts w:ascii="Times New Roman" w:hAnsi="Times New Roman" w:cs="Times New Roman"/>
          <w:bCs/>
          <w:iCs/>
          <w:color w:val="222222"/>
          <w:sz w:val="24"/>
          <w:szCs w:val="24"/>
          <w:shd w:val="clear" w:color="auto" w:fill="FFFFFF"/>
          <w:lang w:val="it-IT"/>
        </w:rPr>
        <w:t>.</w:t>
      </w:r>
    </w:p>
    <w:p w:rsidR="00B51363" w:rsidRPr="00513D9C" w:rsidRDefault="00743FF7" w:rsidP="00C8170D">
      <w:pPr>
        <w:spacing w:after="0" w:line="360" w:lineRule="auto"/>
        <w:jc w:val="both"/>
        <w:rPr>
          <w:rFonts w:ascii="Times New Roman" w:hAnsi="Times New Roman" w:cs="Times New Roman"/>
          <w:bCs/>
          <w:iCs/>
          <w:color w:val="222222"/>
          <w:sz w:val="24"/>
          <w:szCs w:val="24"/>
          <w:shd w:val="clear" w:color="auto" w:fill="FFFFFF"/>
          <w:lang w:val="it-IT"/>
        </w:rPr>
      </w:pPr>
      <w:r>
        <w:rPr>
          <w:rFonts w:ascii="Times New Roman" w:hAnsi="Times New Roman" w:cs="Times New Roman"/>
          <w:bCs/>
          <w:iCs/>
          <w:color w:val="222222"/>
          <w:sz w:val="24"/>
          <w:szCs w:val="24"/>
          <w:shd w:val="clear" w:color="auto" w:fill="FFFFFF"/>
          <w:lang w:val="it-IT"/>
        </w:rPr>
        <w:t>A</w:t>
      </w:r>
      <w:r w:rsidR="00CD6226">
        <w:rPr>
          <w:rFonts w:ascii="Times New Roman" w:hAnsi="Times New Roman" w:cs="Times New Roman"/>
          <w:bCs/>
          <w:iCs/>
          <w:color w:val="222222"/>
          <w:sz w:val="24"/>
          <w:szCs w:val="24"/>
          <w:shd w:val="clear" w:color="auto" w:fill="FFFFFF"/>
          <w:lang w:val="it-IT"/>
        </w:rPr>
        <w:t>ttestando la</w:t>
      </w:r>
      <w:r w:rsidR="008C0520">
        <w:rPr>
          <w:rFonts w:ascii="Times New Roman" w:hAnsi="Times New Roman" w:cs="Times New Roman"/>
          <w:bCs/>
          <w:iCs/>
          <w:color w:val="222222"/>
          <w:sz w:val="24"/>
          <w:szCs w:val="24"/>
          <w:shd w:val="clear" w:color="auto" w:fill="FFFFFF"/>
          <w:lang w:val="it-IT"/>
        </w:rPr>
        <w:t xml:space="preserve"> centralità del </w:t>
      </w:r>
      <w:r w:rsidR="008C0520" w:rsidRPr="00264C11">
        <w:rPr>
          <w:rFonts w:ascii="Times New Roman" w:hAnsi="Times New Roman" w:cs="Times New Roman"/>
          <w:bCs/>
          <w:i/>
          <w:iCs/>
          <w:color w:val="222222"/>
          <w:sz w:val="24"/>
          <w:szCs w:val="24"/>
          <w:shd w:val="clear" w:color="auto" w:fill="FFFFFF"/>
          <w:lang w:val="it-IT"/>
        </w:rPr>
        <w:t>maṇḍala</w:t>
      </w:r>
      <w:r w:rsidR="008C0520">
        <w:rPr>
          <w:rFonts w:ascii="Times New Roman" w:hAnsi="Times New Roman" w:cs="Times New Roman"/>
          <w:bCs/>
          <w:iCs/>
          <w:color w:val="222222"/>
          <w:sz w:val="24"/>
          <w:szCs w:val="24"/>
          <w:shd w:val="clear" w:color="auto" w:fill="FFFFFF"/>
          <w:lang w:val="it-IT"/>
        </w:rPr>
        <w:t xml:space="preserve"> nel pensiero junghiano, mi interrogo </w:t>
      </w:r>
      <w:r w:rsidR="00B33B2C">
        <w:rPr>
          <w:rFonts w:ascii="Times New Roman" w:hAnsi="Times New Roman" w:cs="Times New Roman"/>
          <w:bCs/>
          <w:iCs/>
          <w:color w:val="222222"/>
          <w:sz w:val="24"/>
          <w:szCs w:val="24"/>
          <w:shd w:val="clear" w:color="auto" w:fill="FFFFFF"/>
          <w:lang w:val="it-IT"/>
        </w:rPr>
        <w:t>sul peso che</w:t>
      </w:r>
      <w:r w:rsidR="00701414">
        <w:rPr>
          <w:rFonts w:ascii="Times New Roman" w:hAnsi="Times New Roman" w:cs="Times New Roman"/>
          <w:bCs/>
          <w:iCs/>
          <w:color w:val="222222"/>
          <w:sz w:val="24"/>
          <w:szCs w:val="24"/>
          <w:shd w:val="clear" w:color="auto" w:fill="FFFFFF"/>
          <w:lang w:val="it-IT"/>
        </w:rPr>
        <w:t xml:space="preserve"> rivestì</w:t>
      </w:r>
      <w:r w:rsidR="008C0520">
        <w:rPr>
          <w:rFonts w:ascii="Times New Roman" w:hAnsi="Times New Roman" w:cs="Times New Roman"/>
          <w:bCs/>
          <w:iCs/>
          <w:color w:val="222222"/>
          <w:sz w:val="24"/>
          <w:szCs w:val="24"/>
          <w:shd w:val="clear" w:color="auto" w:fill="FFFFFF"/>
          <w:lang w:val="it-IT"/>
        </w:rPr>
        <w:t xml:space="preserve"> </w:t>
      </w:r>
      <w:r w:rsidR="008E2E50">
        <w:rPr>
          <w:rFonts w:ascii="Times New Roman" w:hAnsi="Times New Roman" w:cs="Times New Roman"/>
          <w:bCs/>
          <w:iCs/>
          <w:color w:val="222222"/>
          <w:sz w:val="24"/>
          <w:szCs w:val="24"/>
          <w:shd w:val="clear" w:color="auto" w:fill="FFFFFF"/>
          <w:lang w:val="it-IT"/>
        </w:rPr>
        <w:t>n</w:t>
      </w:r>
      <w:r w:rsidR="008C0520">
        <w:rPr>
          <w:rFonts w:ascii="Times New Roman" w:hAnsi="Times New Roman" w:cs="Times New Roman"/>
          <w:bCs/>
          <w:iCs/>
          <w:color w:val="222222"/>
          <w:sz w:val="24"/>
          <w:szCs w:val="24"/>
          <w:shd w:val="clear" w:color="auto" w:fill="FFFFFF"/>
          <w:lang w:val="it-IT"/>
        </w:rPr>
        <w:t>el</w:t>
      </w:r>
      <w:r w:rsidR="00F130E2">
        <w:rPr>
          <w:rFonts w:ascii="Times New Roman" w:hAnsi="Times New Roman" w:cs="Times New Roman"/>
          <w:bCs/>
          <w:iCs/>
          <w:color w:val="222222"/>
          <w:sz w:val="24"/>
          <w:szCs w:val="24"/>
          <w:shd w:val="clear" w:color="auto" w:fill="FFFFFF"/>
          <w:lang w:val="it-IT"/>
        </w:rPr>
        <w:t>la sua esperienza personale e ne</w:t>
      </w:r>
      <w:r w:rsidR="008C0520">
        <w:rPr>
          <w:rFonts w:ascii="Times New Roman" w:hAnsi="Times New Roman" w:cs="Times New Roman"/>
          <w:bCs/>
          <w:iCs/>
          <w:color w:val="222222"/>
          <w:sz w:val="24"/>
          <w:szCs w:val="24"/>
          <w:shd w:val="clear" w:color="auto" w:fill="FFFFFF"/>
          <w:lang w:val="it-IT"/>
        </w:rPr>
        <w:t>l suo lavoro di ps</w:t>
      </w:r>
      <w:r w:rsidR="00B51363">
        <w:rPr>
          <w:rFonts w:ascii="Times New Roman" w:hAnsi="Times New Roman" w:cs="Times New Roman"/>
          <w:bCs/>
          <w:iCs/>
          <w:color w:val="222222"/>
          <w:sz w:val="24"/>
          <w:szCs w:val="24"/>
          <w:shd w:val="clear" w:color="auto" w:fill="FFFFFF"/>
          <w:lang w:val="it-IT"/>
        </w:rPr>
        <w:t>ichiatra, provand</w:t>
      </w:r>
      <w:r w:rsidR="00037E31">
        <w:rPr>
          <w:rFonts w:ascii="Times New Roman" w:hAnsi="Times New Roman" w:cs="Times New Roman"/>
          <w:bCs/>
          <w:iCs/>
          <w:color w:val="222222"/>
          <w:sz w:val="24"/>
          <w:szCs w:val="24"/>
          <w:shd w:val="clear" w:color="auto" w:fill="FFFFFF"/>
          <w:lang w:val="it-IT"/>
        </w:rPr>
        <w:t>o a cogliere</w:t>
      </w:r>
      <w:r w:rsidR="00B51363">
        <w:rPr>
          <w:rFonts w:ascii="Times New Roman" w:hAnsi="Times New Roman" w:cs="Times New Roman"/>
          <w:bCs/>
          <w:iCs/>
          <w:color w:val="222222"/>
          <w:sz w:val="24"/>
          <w:szCs w:val="24"/>
          <w:shd w:val="clear" w:color="auto" w:fill="FFFFFF"/>
          <w:lang w:val="it-IT"/>
        </w:rPr>
        <w:t xml:space="preserve"> la motivazione per la quale</w:t>
      </w:r>
      <w:r w:rsidR="008C0520">
        <w:rPr>
          <w:rFonts w:ascii="Times New Roman" w:hAnsi="Times New Roman" w:cs="Times New Roman"/>
          <w:bCs/>
          <w:iCs/>
          <w:color w:val="222222"/>
          <w:sz w:val="24"/>
          <w:szCs w:val="24"/>
          <w:shd w:val="clear" w:color="auto" w:fill="FFFFFF"/>
          <w:lang w:val="it-IT"/>
        </w:rPr>
        <w:t xml:space="preserve"> l’adesione </w:t>
      </w:r>
      <w:r w:rsidR="00CD6226">
        <w:rPr>
          <w:rFonts w:ascii="Times New Roman" w:hAnsi="Times New Roman" w:cs="Times New Roman"/>
          <w:bCs/>
          <w:iCs/>
          <w:color w:val="222222"/>
          <w:sz w:val="24"/>
          <w:szCs w:val="24"/>
          <w:shd w:val="clear" w:color="auto" w:fill="FFFFFF"/>
          <w:lang w:val="it-IT"/>
        </w:rPr>
        <w:t xml:space="preserve">a questa istanza orientale </w:t>
      </w:r>
      <w:r w:rsidR="008C0520">
        <w:rPr>
          <w:rFonts w:ascii="Times New Roman" w:hAnsi="Times New Roman" w:cs="Times New Roman"/>
          <w:bCs/>
          <w:iCs/>
          <w:color w:val="222222"/>
          <w:sz w:val="24"/>
          <w:szCs w:val="24"/>
          <w:shd w:val="clear" w:color="auto" w:fill="FFFFFF"/>
          <w:lang w:val="it-IT"/>
        </w:rPr>
        <w:t xml:space="preserve">fu più totalizzante rispetto a quella </w:t>
      </w:r>
      <w:r w:rsidR="00CD6226">
        <w:rPr>
          <w:rFonts w:ascii="Times New Roman" w:hAnsi="Times New Roman" w:cs="Times New Roman"/>
          <w:bCs/>
          <w:iCs/>
          <w:color w:val="222222"/>
          <w:sz w:val="24"/>
          <w:szCs w:val="24"/>
          <w:shd w:val="clear" w:color="auto" w:fill="FFFFFF"/>
          <w:lang w:val="it-IT"/>
        </w:rPr>
        <w:t xml:space="preserve">con il </w:t>
      </w:r>
      <w:r w:rsidR="008C0520">
        <w:rPr>
          <w:rFonts w:ascii="Times New Roman" w:hAnsi="Times New Roman" w:cs="Times New Roman"/>
          <w:bCs/>
          <w:iCs/>
          <w:color w:val="222222"/>
          <w:sz w:val="24"/>
          <w:szCs w:val="24"/>
          <w:shd w:val="clear" w:color="auto" w:fill="FFFFFF"/>
          <w:lang w:val="it-IT"/>
        </w:rPr>
        <w:t>sistema yoga.</w:t>
      </w:r>
    </w:p>
    <w:p w:rsidR="00656C13" w:rsidRPr="00656C13" w:rsidRDefault="00656C13" w:rsidP="004C1DC1">
      <w:pPr>
        <w:spacing w:line="360" w:lineRule="auto"/>
        <w:jc w:val="both"/>
        <w:rPr>
          <w:rFonts w:ascii="Times New Roman" w:hAnsi="Times New Roman" w:cs="Times New Roman"/>
          <w:sz w:val="24"/>
          <w:szCs w:val="24"/>
          <w:lang w:val="it-IT"/>
        </w:rPr>
      </w:pPr>
    </w:p>
    <w:p w:rsidR="006B5A27" w:rsidRDefault="006B5A27" w:rsidP="004C1DC1">
      <w:pPr>
        <w:spacing w:line="360" w:lineRule="auto"/>
        <w:jc w:val="center"/>
        <w:rPr>
          <w:rFonts w:ascii="Times New Roman" w:hAnsi="Times New Roman" w:cs="Times New Roman"/>
          <w:sz w:val="32"/>
          <w:szCs w:val="32"/>
          <w:lang w:val="it-IT"/>
        </w:rPr>
      </w:pPr>
      <w:r w:rsidRPr="007A37D2">
        <w:rPr>
          <w:rFonts w:ascii="Times New Roman" w:hAnsi="Times New Roman" w:cs="Times New Roman"/>
          <w:sz w:val="32"/>
          <w:szCs w:val="32"/>
          <w:lang w:val="it-IT"/>
        </w:rPr>
        <w:t>CAPITOLO PRIMO</w:t>
      </w:r>
    </w:p>
    <w:p w:rsidR="00883851" w:rsidRPr="00883851" w:rsidRDefault="00883851" w:rsidP="004267B0">
      <w:pPr>
        <w:spacing w:line="360" w:lineRule="auto"/>
        <w:jc w:val="center"/>
        <w:rPr>
          <w:rFonts w:ascii="Times New Roman" w:hAnsi="Times New Roman" w:cs="Times New Roman"/>
          <w:b/>
          <w:sz w:val="28"/>
          <w:szCs w:val="28"/>
          <w:lang w:val="it-IT"/>
        </w:rPr>
      </w:pPr>
      <w:r w:rsidRPr="00883851">
        <w:rPr>
          <w:rFonts w:ascii="Times New Roman" w:hAnsi="Times New Roman" w:cs="Times New Roman"/>
          <w:b/>
          <w:sz w:val="28"/>
          <w:szCs w:val="28"/>
          <w:lang w:val="it-IT"/>
        </w:rPr>
        <w:t>Il confronto con il sistema yoga</w:t>
      </w:r>
    </w:p>
    <w:p w:rsidR="000536B2" w:rsidRPr="000536B2" w:rsidRDefault="00883851" w:rsidP="004C1DC1">
      <w:p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1.1 </w:t>
      </w:r>
      <w:r w:rsidR="000536B2" w:rsidRPr="000536B2">
        <w:rPr>
          <w:rFonts w:ascii="Times New Roman" w:hAnsi="Times New Roman" w:cs="Times New Roman"/>
          <w:sz w:val="28"/>
          <w:szCs w:val="28"/>
          <w:lang w:val="it-IT"/>
        </w:rPr>
        <w:t>Contesto storico</w:t>
      </w:r>
    </w:p>
    <w:p w:rsidR="001967DF" w:rsidRPr="00C8170D" w:rsidRDefault="00450237" w:rsidP="004C1DC1">
      <w:pPr>
        <w:pStyle w:val="Testonotaapidipagina"/>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L’incontro tra Oriente e Occidente </w:t>
      </w:r>
      <w:r w:rsidR="0092708E">
        <w:rPr>
          <w:rFonts w:ascii="Times New Roman" w:hAnsi="Times New Roman" w:cs="Times New Roman"/>
          <w:sz w:val="24"/>
          <w:szCs w:val="24"/>
          <w:lang w:val="it-IT"/>
        </w:rPr>
        <w:t xml:space="preserve">non </w:t>
      </w:r>
      <w:r>
        <w:rPr>
          <w:rFonts w:ascii="Times New Roman" w:hAnsi="Times New Roman" w:cs="Times New Roman"/>
          <w:sz w:val="24"/>
          <w:szCs w:val="24"/>
          <w:lang w:val="it-IT"/>
        </w:rPr>
        <w:t xml:space="preserve">ha origini </w:t>
      </w:r>
      <w:r w:rsidR="0092708E">
        <w:rPr>
          <w:rFonts w:ascii="Times New Roman" w:hAnsi="Times New Roman" w:cs="Times New Roman"/>
          <w:sz w:val="24"/>
          <w:szCs w:val="24"/>
          <w:lang w:val="it-IT"/>
        </w:rPr>
        <w:t>così</w:t>
      </w:r>
      <w:r w:rsidR="00FA5B09">
        <w:rPr>
          <w:rFonts w:ascii="Times New Roman" w:hAnsi="Times New Roman" w:cs="Times New Roman"/>
          <w:sz w:val="24"/>
          <w:szCs w:val="24"/>
          <w:lang w:val="it-IT"/>
        </w:rPr>
        <w:t xml:space="preserve"> recenti</w:t>
      </w:r>
      <w:r>
        <w:rPr>
          <w:rFonts w:ascii="Times New Roman" w:hAnsi="Times New Roman" w:cs="Times New Roman"/>
          <w:sz w:val="24"/>
          <w:szCs w:val="24"/>
          <w:lang w:val="it-IT"/>
        </w:rPr>
        <w:t xml:space="preserve"> se lo si fa corrispondere all’espansi</w:t>
      </w:r>
      <w:r w:rsidR="00FC3647">
        <w:rPr>
          <w:rFonts w:ascii="Times New Roman" w:hAnsi="Times New Roman" w:cs="Times New Roman"/>
          <w:sz w:val="24"/>
          <w:szCs w:val="24"/>
          <w:lang w:val="it-IT"/>
        </w:rPr>
        <w:t xml:space="preserve">one </w:t>
      </w:r>
      <w:r w:rsidR="006A1F4B">
        <w:rPr>
          <w:rFonts w:ascii="Times New Roman" w:hAnsi="Times New Roman" w:cs="Times New Roman"/>
          <w:sz w:val="24"/>
          <w:szCs w:val="24"/>
          <w:lang w:val="it-IT"/>
        </w:rPr>
        <w:t>della civiltà greca</w:t>
      </w:r>
      <w:r w:rsidR="00B506A1">
        <w:rPr>
          <w:rFonts w:ascii="Times New Roman" w:hAnsi="Times New Roman" w:cs="Times New Roman"/>
          <w:sz w:val="24"/>
          <w:szCs w:val="24"/>
          <w:lang w:val="it-IT"/>
        </w:rPr>
        <w:t xml:space="preserve"> </w:t>
      </w:r>
      <w:r w:rsidR="00AC3883">
        <w:rPr>
          <w:rFonts w:ascii="Times New Roman" w:hAnsi="Times New Roman" w:cs="Times New Roman"/>
          <w:sz w:val="24"/>
          <w:szCs w:val="24"/>
          <w:lang w:val="it-IT"/>
        </w:rPr>
        <w:t>che generò</w:t>
      </w:r>
      <w:r w:rsidR="00B506A1">
        <w:rPr>
          <w:rFonts w:ascii="Times New Roman" w:hAnsi="Times New Roman" w:cs="Times New Roman"/>
          <w:sz w:val="24"/>
          <w:szCs w:val="24"/>
          <w:lang w:val="it-IT"/>
        </w:rPr>
        <w:t xml:space="preserve"> </w:t>
      </w:r>
      <w:r w:rsidR="0092708E">
        <w:rPr>
          <w:rFonts w:ascii="Times New Roman" w:hAnsi="Times New Roman" w:cs="Times New Roman"/>
          <w:sz w:val="24"/>
          <w:szCs w:val="24"/>
          <w:lang w:val="it-IT"/>
        </w:rPr>
        <w:t>un rapporto</w:t>
      </w:r>
      <w:r w:rsidR="00AC3883">
        <w:rPr>
          <w:rFonts w:ascii="Times New Roman" w:hAnsi="Times New Roman" w:cs="Times New Roman"/>
          <w:sz w:val="24"/>
          <w:szCs w:val="24"/>
          <w:lang w:val="it-IT"/>
        </w:rPr>
        <w:t xml:space="preserve"> </w:t>
      </w:r>
      <w:r w:rsidR="00620689">
        <w:rPr>
          <w:rFonts w:ascii="Times New Roman" w:hAnsi="Times New Roman" w:cs="Times New Roman"/>
          <w:sz w:val="24"/>
          <w:szCs w:val="24"/>
          <w:lang w:val="it-IT"/>
        </w:rPr>
        <w:t>che da que</w:t>
      </w:r>
      <w:r w:rsidR="00743FF7">
        <w:rPr>
          <w:rFonts w:ascii="Times New Roman" w:hAnsi="Times New Roman" w:cs="Times New Roman"/>
          <w:sz w:val="24"/>
          <w:szCs w:val="24"/>
          <w:lang w:val="it-IT"/>
        </w:rPr>
        <w:t xml:space="preserve">l </w:t>
      </w:r>
      <w:r w:rsidR="00620689">
        <w:rPr>
          <w:rFonts w:ascii="Times New Roman" w:hAnsi="Times New Roman" w:cs="Times New Roman"/>
          <w:sz w:val="24"/>
          <w:szCs w:val="24"/>
          <w:lang w:val="it-IT"/>
        </w:rPr>
        <w:t xml:space="preserve">momento si </w:t>
      </w:r>
      <w:r w:rsidR="00D452C7">
        <w:rPr>
          <w:rFonts w:ascii="Times New Roman" w:hAnsi="Times New Roman" w:cs="Times New Roman"/>
          <w:sz w:val="24"/>
          <w:szCs w:val="24"/>
          <w:lang w:val="it-IT"/>
        </w:rPr>
        <w:t>andò a d</w:t>
      </w:r>
      <w:r w:rsidR="00B506A1">
        <w:rPr>
          <w:rFonts w:ascii="Times New Roman" w:hAnsi="Times New Roman" w:cs="Times New Roman"/>
          <w:sz w:val="24"/>
          <w:szCs w:val="24"/>
          <w:lang w:val="it-IT"/>
        </w:rPr>
        <w:t>istric</w:t>
      </w:r>
      <w:r w:rsidR="00D452C7">
        <w:rPr>
          <w:rFonts w:ascii="Times New Roman" w:hAnsi="Times New Roman" w:cs="Times New Roman"/>
          <w:sz w:val="24"/>
          <w:szCs w:val="24"/>
          <w:lang w:val="it-IT"/>
        </w:rPr>
        <w:t>are</w:t>
      </w:r>
      <w:r w:rsidR="00B506A1">
        <w:rPr>
          <w:rFonts w:ascii="Times New Roman" w:hAnsi="Times New Roman" w:cs="Times New Roman"/>
          <w:sz w:val="24"/>
          <w:szCs w:val="24"/>
          <w:lang w:val="it-IT"/>
        </w:rPr>
        <w:t xml:space="preserve"> su più livelli.</w:t>
      </w:r>
      <w:r w:rsidR="00AC3883">
        <w:rPr>
          <w:rFonts w:ascii="Times New Roman" w:hAnsi="Times New Roman" w:cs="Times New Roman"/>
          <w:sz w:val="24"/>
          <w:szCs w:val="24"/>
          <w:lang w:val="it-IT"/>
        </w:rPr>
        <w:t xml:space="preserve"> </w:t>
      </w:r>
      <w:r w:rsidR="003325C1">
        <w:rPr>
          <w:rFonts w:ascii="Times New Roman" w:hAnsi="Times New Roman" w:cs="Times New Roman"/>
          <w:sz w:val="24"/>
          <w:szCs w:val="24"/>
          <w:lang w:val="it-IT"/>
        </w:rPr>
        <w:t>Innegabile è il fatto</w:t>
      </w:r>
      <w:r w:rsidR="00865F7F">
        <w:rPr>
          <w:rFonts w:ascii="Times New Roman" w:hAnsi="Times New Roman" w:cs="Times New Roman"/>
          <w:sz w:val="24"/>
          <w:szCs w:val="24"/>
          <w:lang w:val="it-IT"/>
        </w:rPr>
        <w:t xml:space="preserve"> che l’interesse occidentale nei confronti dell’Oriente si</w:t>
      </w:r>
      <w:r w:rsidR="003325C1">
        <w:rPr>
          <w:rFonts w:ascii="Times New Roman" w:hAnsi="Times New Roman" w:cs="Times New Roman"/>
          <w:sz w:val="24"/>
          <w:szCs w:val="24"/>
          <w:lang w:val="it-IT"/>
        </w:rPr>
        <w:t>a</w:t>
      </w:r>
      <w:r w:rsidR="00865F7F">
        <w:rPr>
          <w:rFonts w:ascii="Times New Roman" w:hAnsi="Times New Roman" w:cs="Times New Roman"/>
          <w:sz w:val="24"/>
          <w:szCs w:val="24"/>
          <w:lang w:val="it-IT"/>
        </w:rPr>
        <w:t xml:space="preserve"> </w:t>
      </w:r>
      <w:r w:rsidR="00620689">
        <w:rPr>
          <w:rFonts w:ascii="Times New Roman" w:hAnsi="Times New Roman" w:cs="Times New Roman"/>
          <w:sz w:val="24"/>
          <w:szCs w:val="24"/>
          <w:lang w:val="it-IT"/>
        </w:rPr>
        <w:t xml:space="preserve">principalmente </w:t>
      </w:r>
      <w:r w:rsidR="00865F7F">
        <w:rPr>
          <w:rFonts w:ascii="Times New Roman" w:hAnsi="Times New Roman" w:cs="Times New Roman"/>
          <w:sz w:val="24"/>
          <w:szCs w:val="24"/>
          <w:lang w:val="it-IT"/>
        </w:rPr>
        <w:t>scaturito dall’</w:t>
      </w:r>
      <w:r w:rsidR="006B5A27">
        <w:rPr>
          <w:rFonts w:ascii="Times New Roman" w:hAnsi="Times New Roman" w:cs="Times New Roman"/>
          <w:sz w:val="24"/>
          <w:szCs w:val="24"/>
          <w:lang w:val="it-IT"/>
        </w:rPr>
        <w:t xml:space="preserve">imperialismo occidentale e dal suo intento </w:t>
      </w:r>
      <w:r w:rsidR="003325C1">
        <w:rPr>
          <w:rFonts w:ascii="Times New Roman" w:hAnsi="Times New Roman" w:cs="Times New Roman"/>
          <w:sz w:val="24"/>
          <w:szCs w:val="24"/>
          <w:lang w:val="it-IT"/>
        </w:rPr>
        <w:t xml:space="preserve">di dominio politico, </w:t>
      </w:r>
      <w:r w:rsidR="00865F7F">
        <w:rPr>
          <w:rFonts w:ascii="Times New Roman" w:hAnsi="Times New Roman" w:cs="Times New Roman"/>
          <w:sz w:val="24"/>
          <w:szCs w:val="24"/>
          <w:lang w:val="it-IT"/>
        </w:rPr>
        <w:t>sfruttamento economico e proselitismo religioso</w:t>
      </w:r>
      <w:r w:rsidR="00620689">
        <w:rPr>
          <w:rFonts w:ascii="Times New Roman" w:hAnsi="Times New Roman" w:cs="Times New Roman"/>
          <w:sz w:val="24"/>
          <w:szCs w:val="24"/>
          <w:lang w:val="it-IT"/>
        </w:rPr>
        <w:t>.</w:t>
      </w:r>
      <w:r w:rsidR="005418A8">
        <w:rPr>
          <w:rFonts w:ascii="Times New Roman" w:hAnsi="Times New Roman" w:cs="Times New Roman"/>
          <w:sz w:val="24"/>
          <w:szCs w:val="24"/>
          <w:lang w:val="it-IT"/>
        </w:rPr>
        <w:t xml:space="preserve"> </w:t>
      </w:r>
      <w:r w:rsidR="00C35BC2">
        <w:rPr>
          <w:rFonts w:ascii="Times New Roman" w:hAnsi="Times New Roman" w:cs="Times New Roman"/>
          <w:sz w:val="24"/>
          <w:szCs w:val="24"/>
          <w:lang w:val="it-IT"/>
        </w:rPr>
        <w:t>Wilh</w:t>
      </w:r>
      <w:r w:rsidR="00FE0FDB">
        <w:rPr>
          <w:rFonts w:ascii="Times New Roman" w:hAnsi="Times New Roman" w:cs="Times New Roman"/>
          <w:sz w:val="24"/>
          <w:szCs w:val="24"/>
          <w:lang w:val="it-IT"/>
        </w:rPr>
        <w:t>e</w:t>
      </w:r>
      <w:r w:rsidR="00C35BC2">
        <w:rPr>
          <w:rFonts w:ascii="Times New Roman" w:hAnsi="Times New Roman" w:cs="Times New Roman"/>
          <w:sz w:val="24"/>
          <w:szCs w:val="24"/>
          <w:lang w:val="it-IT"/>
        </w:rPr>
        <w:t>l</w:t>
      </w:r>
      <w:r w:rsidR="00FE0FDB">
        <w:rPr>
          <w:rFonts w:ascii="Times New Roman" w:hAnsi="Times New Roman" w:cs="Times New Roman"/>
          <w:sz w:val="24"/>
          <w:szCs w:val="24"/>
          <w:lang w:val="it-IT"/>
        </w:rPr>
        <w:t xml:space="preserve">m </w:t>
      </w:r>
      <w:r w:rsidR="008A3EFE">
        <w:rPr>
          <w:rFonts w:ascii="Times New Roman" w:hAnsi="Times New Roman" w:cs="Times New Roman"/>
          <w:sz w:val="24"/>
          <w:szCs w:val="24"/>
          <w:lang w:val="it-IT"/>
        </w:rPr>
        <w:t xml:space="preserve">Halbfass nel saggio </w:t>
      </w:r>
      <w:r w:rsidR="008A3EFE">
        <w:rPr>
          <w:rFonts w:ascii="Times New Roman" w:hAnsi="Times New Roman" w:cs="Times New Roman"/>
          <w:i/>
          <w:sz w:val="24"/>
          <w:szCs w:val="24"/>
          <w:lang w:val="it-IT"/>
        </w:rPr>
        <w:t>India and Europe</w:t>
      </w:r>
      <w:r w:rsidR="008A3EFE">
        <w:rPr>
          <w:rFonts w:ascii="Times New Roman" w:hAnsi="Times New Roman" w:cs="Times New Roman"/>
          <w:sz w:val="24"/>
          <w:szCs w:val="24"/>
          <w:lang w:val="it-IT"/>
        </w:rPr>
        <w:t xml:space="preserve"> affronta</w:t>
      </w:r>
      <w:r w:rsidR="008A3EFE" w:rsidRPr="001967DF">
        <w:rPr>
          <w:rFonts w:ascii="Times New Roman" w:hAnsi="Times New Roman" w:cs="Times New Roman"/>
          <w:sz w:val="24"/>
          <w:szCs w:val="24"/>
          <w:lang w:val="it-IT"/>
        </w:rPr>
        <w:t xml:space="preserve"> la questione dell’</w:t>
      </w:r>
      <w:r w:rsidR="008A3EFE">
        <w:rPr>
          <w:rFonts w:ascii="Times New Roman" w:hAnsi="Times New Roman" w:cs="Times New Roman"/>
          <w:sz w:val="24"/>
          <w:szCs w:val="24"/>
          <w:lang w:val="it-IT"/>
        </w:rPr>
        <w:t xml:space="preserve">incontro con </w:t>
      </w:r>
      <w:r w:rsidR="005D4560">
        <w:rPr>
          <w:rFonts w:ascii="Times New Roman" w:hAnsi="Times New Roman" w:cs="Times New Roman"/>
          <w:sz w:val="24"/>
          <w:szCs w:val="24"/>
          <w:lang w:val="it-IT"/>
        </w:rPr>
        <w:t>l’</w:t>
      </w:r>
      <w:r w:rsidR="008A3EFE">
        <w:rPr>
          <w:rFonts w:ascii="Times New Roman" w:hAnsi="Times New Roman" w:cs="Times New Roman"/>
          <w:sz w:val="24"/>
          <w:szCs w:val="24"/>
          <w:lang w:val="it-IT"/>
        </w:rPr>
        <w:t xml:space="preserve">India focalizzandosi sul processo di </w:t>
      </w:r>
      <w:r w:rsidR="008A3EFE" w:rsidRPr="001967DF">
        <w:rPr>
          <w:rFonts w:ascii="Times New Roman" w:hAnsi="Times New Roman" w:cs="Times New Roman"/>
          <w:sz w:val="24"/>
          <w:szCs w:val="24"/>
          <w:lang w:val="it-IT"/>
        </w:rPr>
        <w:t>autocomprensione europea</w:t>
      </w:r>
      <w:r w:rsidR="008A3EFE">
        <w:rPr>
          <w:rFonts w:ascii="Times New Roman" w:hAnsi="Times New Roman" w:cs="Times New Roman"/>
          <w:sz w:val="24"/>
          <w:szCs w:val="24"/>
          <w:lang w:val="it-IT"/>
        </w:rPr>
        <w:t xml:space="preserve"> me</w:t>
      </w:r>
      <w:r w:rsidR="00FE0FDB">
        <w:rPr>
          <w:rFonts w:ascii="Times New Roman" w:hAnsi="Times New Roman" w:cs="Times New Roman"/>
          <w:sz w:val="24"/>
          <w:szCs w:val="24"/>
          <w:lang w:val="it-IT"/>
        </w:rPr>
        <w:t>ssosi in moto dal contatto con il pensiero indiano</w:t>
      </w:r>
      <w:r w:rsidR="008A3EFE">
        <w:rPr>
          <w:rFonts w:ascii="Times New Roman" w:hAnsi="Times New Roman" w:cs="Times New Roman"/>
          <w:sz w:val="24"/>
          <w:szCs w:val="24"/>
          <w:lang w:val="it-IT"/>
        </w:rPr>
        <w:t>. Nel saggio mette</w:t>
      </w:r>
      <w:r w:rsidR="00B506A1">
        <w:rPr>
          <w:rFonts w:ascii="Times New Roman" w:hAnsi="Times New Roman" w:cs="Times New Roman"/>
          <w:sz w:val="24"/>
          <w:szCs w:val="24"/>
          <w:lang w:val="it-IT"/>
        </w:rPr>
        <w:t xml:space="preserve"> in luce </w:t>
      </w:r>
      <w:r w:rsidR="00D452C7">
        <w:rPr>
          <w:rFonts w:ascii="Times New Roman" w:hAnsi="Times New Roman" w:cs="Times New Roman"/>
          <w:sz w:val="24"/>
          <w:szCs w:val="24"/>
          <w:lang w:val="it-IT"/>
        </w:rPr>
        <w:t>alcuni</w:t>
      </w:r>
      <w:r w:rsidR="00B506A1">
        <w:rPr>
          <w:rFonts w:ascii="Times New Roman" w:hAnsi="Times New Roman" w:cs="Times New Roman"/>
          <w:sz w:val="24"/>
          <w:szCs w:val="24"/>
          <w:lang w:val="it-IT"/>
        </w:rPr>
        <w:t xml:space="preserve"> aspetti, spesso trascurati, di questo confronto,</w:t>
      </w:r>
      <w:r w:rsidR="00743FF7">
        <w:rPr>
          <w:rFonts w:ascii="Times New Roman" w:hAnsi="Times New Roman" w:cs="Times New Roman"/>
          <w:sz w:val="24"/>
          <w:szCs w:val="24"/>
          <w:lang w:val="it-IT"/>
        </w:rPr>
        <w:t xml:space="preserve"> come ad esempio</w:t>
      </w:r>
      <w:r w:rsidR="00B506A1">
        <w:rPr>
          <w:rFonts w:ascii="Times New Roman" w:hAnsi="Times New Roman" w:cs="Times New Roman"/>
          <w:sz w:val="24"/>
          <w:szCs w:val="24"/>
          <w:lang w:val="it-IT"/>
        </w:rPr>
        <w:t xml:space="preserve"> il fatto</w:t>
      </w:r>
      <w:r w:rsidR="001967DF">
        <w:rPr>
          <w:rFonts w:ascii="Times New Roman" w:hAnsi="Times New Roman" w:cs="Times New Roman"/>
          <w:sz w:val="24"/>
          <w:szCs w:val="24"/>
          <w:lang w:val="it-IT"/>
        </w:rPr>
        <w:t xml:space="preserve"> che l’India </w:t>
      </w:r>
      <w:r w:rsidR="00FA5B09">
        <w:rPr>
          <w:rFonts w:ascii="Times New Roman" w:hAnsi="Times New Roman" w:cs="Times New Roman"/>
          <w:sz w:val="24"/>
          <w:szCs w:val="24"/>
          <w:lang w:val="it-IT"/>
        </w:rPr>
        <w:t xml:space="preserve">fu anche meta e </w:t>
      </w:r>
      <w:r w:rsidR="001967DF">
        <w:rPr>
          <w:rFonts w:ascii="Times New Roman" w:hAnsi="Times New Roman" w:cs="Times New Roman"/>
          <w:sz w:val="24"/>
          <w:szCs w:val="24"/>
          <w:lang w:val="it-IT"/>
        </w:rPr>
        <w:t>re</w:t>
      </w:r>
      <w:r w:rsidR="00FA5B09">
        <w:rPr>
          <w:rFonts w:ascii="Times New Roman" w:hAnsi="Times New Roman" w:cs="Times New Roman"/>
          <w:sz w:val="24"/>
          <w:szCs w:val="24"/>
          <w:lang w:val="it-IT"/>
        </w:rPr>
        <w:t xml:space="preserve">ferente di proiezioni utopiche e </w:t>
      </w:r>
      <w:r w:rsidR="00B506A1">
        <w:rPr>
          <w:rFonts w:ascii="Times New Roman" w:hAnsi="Times New Roman" w:cs="Times New Roman"/>
          <w:sz w:val="24"/>
          <w:szCs w:val="24"/>
          <w:lang w:val="it-IT"/>
        </w:rPr>
        <w:t xml:space="preserve">ricerca di identità </w:t>
      </w:r>
      <w:r w:rsidR="00FA5B09">
        <w:rPr>
          <w:rFonts w:ascii="Times New Roman" w:hAnsi="Times New Roman" w:cs="Times New Roman"/>
          <w:sz w:val="24"/>
          <w:szCs w:val="24"/>
          <w:lang w:val="it-IT"/>
        </w:rPr>
        <w:t>e origine per l’Europa</w:t>
      </w:r>
      <w:r w:rsidR="008A3EFE">
        <w:rPr>
          <w:rFonts w:ascii="Times New Roman" w:hAnsi="Times New Roman" w:cs="Times New Roman"/>
          <w:sz w:val="24"/>
          <w:szCs w:val="24"/>
          <w:lang w:val="it-IT"/>
        </w:rPr>
        <w:t>,</w:t>
      </w:r>
      <w:r w:rsidR="00FA5B09">
        <w:rPr>
          <w:rFonts w:ascii="Times New Roman" w:hAnsi="Times New Roman" w:cs="Times New Roman"/>
          <w:sz w:val="24"/>
          <w:szCs w:val="24"/>
          <w:lang w:val="it-IT"/>
        </w:rPr>
        <w:t xml:space="preserve"> </w:t>
      </w:r>
      <w:r w:rsidR="00B506A1">
        <w:rPr>
          <w:rFonts w:ascii="Times New Roman" w:hAnsi="Times New Roman" w:cs="Times New Roman"/>
          <w:sz w:val="24"/>
          <w:szCs w:val="24"/>
          <w:lang w:val="it-IT"/>
        </w:rPr>
        <w:t>oltre che punto di partenza per un’elaborazione di un</w:t>
      </w:r>
      <w:r w:rsidR="001967DF">
        <w:rPr>
          <w:rFonts w:ascii="Times New Roman" w:hAnsi="Times New Roman" w:cs="Times New Roman"/>
          <w:sz w:val="24"/>
          <w:szCs w:val="24"/>
          <w:lang w:val="it-IT"/>
        </w:rPr>
        <w:t xml:space="preserve"> giudizio critico europeo.</w:t>
      </w:r>
      <w:r w:rsidR="001967DF" w:rsidRPr="001967DF">
        <w:rPr>
          <w:rStyle w:val="Rimandonotaapidipagina"/>
          <w:rFonts w:ascii="Times New Roman" w:hAnsi="Times New Roman" w:cs="Times New Roman"/>
          <w:sz w:val="24"/>
          <w:szCs w:val="24"/>
          <w:lang w:val="it-IT"/>
        </w:rPr>
        <w:t xml:space="preserve"> </w:t>
      </w:r>
      <w:r w:rsidR="001967DF">
        <w:rPr>
          <w:rStyle w:val="Rimandonotaapidipagina"/>
          <w:rFonts w:ascii="Times New Roman" w:hAnsi="Times New Roman" w:cs="Times New Roman"/>
          <w:sz w:val="24"/>
          <w:szCs w:val="24"/>
          <w:lang w:val="it-IT"/>
        </w:rPr>
        <w:footnoteReference w:id="1"/>
      </w:r>
      <w:r w:rsidR="005418A8">
        <w:rPr>
          <w:rFonts w:ascii="Times New Roman" w:hAnsi="Times New Roman" w:cs="Times New Roman"/>
          <w:sz w:val="24"/>
          <w:szCs w:val="24"/>
          <w:lang w:val="it-IT"/>
        </w:rPr>
        <w:t xml:space="preserve"> </w:t>
      </w:r>
      <w:r w:rsidR="00FA5B09">
        <w:rPr>
          <w:rFonts w:ascii="Times New Roman" w:hAnsi="Times New Roman" w:cs="Times New Roman"/>
          <w:sz w:val="24"/>
          <w:szCs w:val="24"/>
          <w:lang w:val="it-IT"/>
        </w:rPr>
        <w:t xml:space="preserve">Ricostruendo storicamente i contatti tra est e ovest </w:t>
      </w:r>
      <w:r w:rsidR="00FE0FDB">
        <w:rPr>
          <w:rFonts w:ascii="Times New Roman" w:hAnsi="Times New Roman" w:cs="Times New Roman"/>
          <w:sz w:val="24"/>
          <w:szCs w:val="24"/>
          <w:lang w:val="it-IT"/>
        </w:rPr>
        <w:t xml:space="preserve">Halbfass </w:t>
      </w:r>
      <w:r w:rsidR="00FA5B09">
        <w:rPr>
          <w:rFonts w:ascii="Times New Roman" w:hAnsi="Times New Roman" w:cs="Times New Roman"/>
          <w:sz w:val="24"/>
          <w:szCs w:val="24"/>
          <w:lang w:val="it-IT"/>
        </w:rPr>
        <w:t xml:space="preserve">analizza dapprima </w:t>
      </w:r>
      <w:r w:rsidR="001967DF" w:rsidRPr="001967DF">
        <w:rPr>
          <w:rFonts w:ascii="Times New Roman" w:hAnsi="Times New Roman" w:cs="Times New Roman"/>
          <w:sz w:val="24"/>
          <w:szCs w:val="24"/>
          <w:lang w:val="it-IT"/>
        </w:rPr>
        <w:t>la visione filos</w:t>
      </w:r>
      <w:r w:rsidR="00C8170D">
        <w:rPr>
          <w:rFonts w:ascii="Times New Roman" w:hAnsi="Times New Roman" w:cs="Times New Roman"/>
          <w:sz w:val="24"/>
          <w:szCs w:val="24"/>
          <w:lang w:val="it-IT"/>
        </w:rPr>
        <w:t xml:space="preserve">ofica </w:t>
      </w:r>
      <w:r w:rsidR="001967DF" w:rsidRPr="001967DF">
        <w:rPr>
          <w:rFonts w:ascii="Times New Roman" w:hAnsi="Times New Roman" w:cs="Times New Roman"/>
          <w:sz w:val="24"/>
          <w:szCs w:val="24"/>
          <w:lang w:val="it-IT"/>
        </w:rPr>
        <w:t xml:space="preserve">dell’India </w:t>
      </w:r>
      <w:r w:rsidR="00FA5B09">
        <w:rPr>
          <w:rFonts w:ascii="Times New Roman" w:hAnsi="Times New Roman" w:cs="Times New Roman"/>
          <w:sz w:val="24"/>
          <w:szCs w:val="24"/>
          <w:lang w:val="it-IT"/>
        </w:rPr>
        <w:t xml:space="preserve">elaboratasi </w:t>
      </w:r>
      <w:r w:rsidR="001967DF" w:rsidRPr="001967DF">
        <w:rPr>
          <w:rFonts w:ascii="Times New Roman" w:hAnsi="Times New Roman" w:cs="Times New Roman"/>
          <w:sz w:val="24"/>
          <w:szCs w:val="24"/>
          <w:lang w:val="it-IT"/>
        </w:rPr>
        <w:t>nell’antichità classi</w:t>
      </w:r>
      <w:r w:rsidR="00C8170D">
        <w:rPr>
          <w:rFonts w:ascii="Times New Roman" w:hAnsi="Times New Roman" w:cs="Times New Roman"/>
          <w:sz w:val="24"/>
          <w:szCs w:val="24"/>
          <w:lang w:val="it-IT"/>
        </w:rPr>
        <w:t xml:space="preserve">ca, passando per la descrizione </w:t>
      </w:r>
      <w:r w:rsidR="001967DF" w:rsidRPr="001967DF">
        <w:rPr>
          <w:rFonts w:ascii="Times New Roman" w:hAnsi="Times New Roman" w:cs="Times New Roman"/>
          <w:sz w:val="24"/>
          <w:szCs w:val="24"/>
          <w:lang w:val="it-IT"/>
        </w:rPr>
        <w:t xml:space="preserve">dell’approccio missionario al pensiero indiano </w:t>
      </w:r>
      <w:r w:rsidR="00FA5B09">
        <w:rPr>
          <w:rFonts w:ascii="Times New Roman" w:hAnsi="Times New Roman" w:cs="Times New Roman"/>
          <w:sz w:val="24"/>
          <w:szCs w:val="24"/>
          <w:lang w:val="it-IT"/>
        </w:rPr>
        <w:t xml:space="preserve">del Seicento </w:t>
      </w:r>
      <w:r w:rsidR="001967DF" w:rsidRPr="001967DF">
        <w:rPr>
          <w:rFonts w:ascii="Times New Roman" w:hAnsi="Times New Roman" w:cs="Times New Roman"/>
          <w:sz w:val="24"/>
          <w:szCs w:val="24"/>
          <w:lang w:val="it-IT"/>
        </w:rPr>
        <w:t xml:space="preserve">fino ad arrivare alla lettura svalutativa </w:t>
      </w:r>
      <w:r w:rsidR="005D4560">
        <w:rPr>
          <w:rFonts w:ascii="Times New Roman" w:hAnsi="Times New Roman" w:cs="Times New Roman"/>
          <w:sz w:val="24"/>
          <w:szCs w:val="24"/>
          <w:lang w:val="it-IT"/>
        </w:rPr>
        <w:t>della “filosofia indiana”</w:t>
      </w:r>
      <w:r w:rsidR="001967DF">
        <w:rPr>
          <w:rFonts w:ascii="Times New Roman" w:hAnsi="Times New Roman" w:cs="Times New Roman"/>
          <w:sz w:val="24"/>
          <w:szCs w:val="24"/>
          <w:lang w:val="it-IT"/>
        </w:rPr>
        <w:t>che fece</w:t>
      </w:r>
      <w:r w:rsidR="00B506A1">
        <w:rPr>
          <w:rFonts w:ascii="Times New Roman" w:hAnsi="Times New Roman" w:cs="Times New Roman"/>
          <w:sz w:val="24"/>
          <w:szCs w:val="24"/>
          <w:lang w:val="it-IT"/>
        </w:rPr>
        <w:t xml:space="preserve"> Hegel</w:t>
      </w:r>
      <w:r w:rsidR="00FA5B09">
        <w:rPr>
          <w:rFonts w:ascii="Times New Roman" w:hAnsi="Times New Roman" w:cs="Times New Roman"/>
          <w:sz w:val="24"/>
          <w:szCs w:val="24"/>
          <w:lang w:val="it-IT"/>
        </w:rPr>
        <w:t xml:space="preserve"> nell’Ottocento</w:t>
      </w:r>
      <w:r w:rsidR="00B506A1">
        <w:rPr>
          <w:rFonts w:ascii="Times New Roman" w:hAnsi="Times New Roman" w:cs="Times New Roman"/>
          <w:sz w:val="24"/>
          <w:szCs w:val="24"/>
          <w:lang w:val="it-IT"/>
        </w:rPr>
        <w:t xml:space="preserve">. </w:t>
      </w:r>
      <w:r w:rsidR="00FE0FDB">
        <w:rPr>
          <w:rFonts w:ascii="Times New Roman" w:hAnsi="Times New Roman" w:cs="Times New Roman"/>
          <w:sz w:val="24"/>
          <w:szCs w:val="24"/>
          <w:lang w:val="it-IT"/>
        </w:rPr>
        <w:t xml:space="preserve">John J. </w:t>
      </w:r>
      <w:r w:rsidR="00FA5B09">
        <w:rPr>
          <w:rFonts w:ascii="Times New Roman" w:hAnsi="Times New Roman" w:cs="Times New Roman"/>
          <w:sz w:val="24"/>
          <w:szCs w:val="24"/>
          <w:lang w:val="it-IT"/>
        </w:rPr>
        <w:t xml:space="preserve">Clarke mette il luce il fatto che furono i </w:t>
      </w:r>
      <w:r w:rsidR="00C35BC2">
        <w:rPr>
          <w:rFonts w:ascii="Times New Roman" w:hAnsi="Times New Roman" w:cs="Times New Roman"/>
          <w:sz w:val="24"/>
          <w:szCs w:val="24"/>
          <w:lang w:val="it-IT"/>
        </w:rPr>
        <w:t>“</w:t>
      </w:r>
      <w:r w:rsidR="00FA5B09">
        <w:rPr>
          <w:rFonts w:ascii="Times New Roman" w:hAnsi="Times New Roman" w:cs="Times New Roman"/>
          <w:sz w:val="24"/>
          <w:szCs w:val="24"/>
          <w:lang w:val="it-IT"/>
        </w:rPr>
        <w:t>custodi della nostra cultura</w:t>
      </w:r>
      <w:r w:rsidR="00FE0FDB">
        <w:rPr>
          <w:rFonts w:ascii="Times New Roman" w:hAnsi="Times New Roman" w:cs="Times New Roman"/>
          <w:sz w:val="24"/>
          <w:szCs w:val="24"/>
          <w:lang w:val="it-IT"/>
        </w:rPr>
        <w:t>”</w:t>
      </w:r>
      <w:r w:rsidR="00FA5B09">
        <w:rPr>
          <w:rFonts w:ascii="Times New Roman" w:hAnsi="Times New Roman" w:cs="Times New Roman"/>
          <w:sz w:val="24"/>
          <w:szCs w:val="24"/>
          <w:lang w:val="it-IT"/>
        </w:rPr>
        <w:t>, come He</w:t>
      </w:r>
      <w:r w:rsidR="005D4560">
        <w:rPr>
          <w:rFonts w:ascii="Times New Roman" w:hAnsi="Times New Roman" w:cs="Times New Roman"/>
          <w:sz w:val="24"/>
          <w:szCs w:val="24"/>
          <w:lang w:val="it-IT"/>
        </w:rPr>
        <w:t xml:space="preserve">gel, </w:t>
      </w:r>
      <w:r w:rsidR="00FA5B09">
        <w:rPr>
          <w:rFonts w:ascii="Times New Roman" w:hAnsi="Times New Roman" w:cs="Times New Roman"/>
          <w:sz w:val="24"/>
          <w:szCs w:val="24"/>
          <w:lang w:val="it-IT"/>
        </w:rPr>
        <w:t xml:space="preserve">ad aver contribuito </w:t>
      </w:r>
      <w:r w:rsidR="00FE0FDB">
        <w:rPr>
          <w:rFonts w:ascii="Times New Roman" w:hAnsi="Times New Roman" w:cs="Times New Roman"/>
          <w:sz w:val="24"/>
          <w:szCs w:val="24"/>
          <w:lang w:val="it-IT"/>
        </w:rPr>
        <w:t xml:space="preserve">a </w:t>
      </w:r>
      <w:r w:rsidR="00FA5B09">
        <w:rPr>
          <w:rFonts w:ascii="Times New Roman" w:hAnsi="Times New Roman" w:cs="Times New Roman"/>
          <w:sz w:val="24"/>
          <w:szCs w:val="24"/>
          <w:lang w:val="it-IT"/>
        </w:rPr>
        <w:t xml:space="preserve">rinforzare la percezione di insolubile distanza trattando il pensiero e la filosofia occidentali come entità ermeticamente chiuse in se stesse e non riconoscendo </w:t>
      </w:r>
      <w:r w:rsidR="00FE0FDB">
        <w:rPr>
          <w:rFonts w:ascii="Times New Roman" w:hAnsi="Times New Roman" w:cs="Times New Roman"/>
          <w:sz w:val="24"/>
          <w:szCs w:val="24"/>
          <w:lang w:val="it-IT"/>
        </w:rPr>
        <w:t>al pensiero indiano</w:t>
      </w:r>
      <w:r w:rsidR="00FA5B09">
        <w:rPr>
          <w:rFonts w:ascii="Times New Roman" w:hAnsi="Times New Roman" w:cs="Times New Roman"/>
          <w:sz w:val="24"/>
          <w:szCs w:val="24"/>
          <w:lang w:val="it-IT"/>
        </w:rPr>
        <w:t xml:space="preserve"> l’appartenenza al campo della “filosofia” in senso stretto.</w:t>
      </w:r>
      <w:r w:rsidR="00FA5B09">
        <w:rPr>
          <w:rStyle w:val="Rimandonotaapidipagina"/>
          <w:rFonts w:ascii="Times New Roman" w:hAnsi="Times New Roman" w:cs="Times New Roman"/>
          <w:sz w:val="24"/>
          <w:szCs w:val="24"/>
          <w:lang w:val="it-IT"/>
        </w:rPr>
        <w:footnoteReference w:id="2"/>
      </w:r>
      <w:r w:rsidR="00FE0FDB">
        <w:rPr>
          <w:rFonts w:ascii="Times New Roman" w:hAnsi="Times New Roman" w:cs="Times New Roman"/>
          <w:sz w:val="24"/>
          <w:szCs w:val="24"/>
          <w:lang w:val="it-IT"/>
        </w:rPr>
        <w:t xml:space="preserve"> </w:t>
      </w:r>
      <w:r w:rsidR="00FA5B09">
        <w:rPr>
          <w:rFonts w:ascii="Times New Roman" w:hAnsi="Times New Roman" w:cs="Times New Roman"/>
          <w:sz w:val="24"/>
          <w:szCs w:val="24"/>
          <w:lang w:val="it-IT"/>
        </w:rPr>
        <w:t xml:space="preserve"> Halbfass, mantenendo uno </w:t>
      </w:r>
      <w:r w:rsidR="00B506A1">
        <w:rPr>
          <w:rFonts w:ascii="Times New Roman" w:hAnsi="Times New Roman" w:cs="Times New Roman"/>
          <w:sz w:val="24"/>
          <w:szCs w:val="24"/>
          <w:lang w:val="it-IT"/>
        </w:rPr>
        <w:t xml:space="preserve">sguardo </w:t>
      </w:r>
      <w:r w:rsidR="00D452C7">
        <w:rPr>
          <w:rFonts w:ascii="Times New Roman" w:hAnsi="Times New Roman" w:cs="Times New Roman"/>
          <w:sz w:val="24"/>
          <w:szCs w:val="24"/>
          <w:lang w:val="it-IT"/>
        </w:rPr>
        <w:t>antropologico</w:t>
      </w:r>
      <w:r w:rsidR="00FA5B09">
        <w:rPr>
          <w:rFonts w:ascii="Times New Roman" w:hAnsi="Times New Roman" w:cs="Times New Roman"/>
          <w:sz w:val="24"/>
          <w:szCs w:val="24"/>
          <w:lang w:val="it-IT"/>
        </w:rPr>
        <w:t>,</w:t>
      </w:r>
      <w:r w:rsidR="00D452C7">
        <w:rPr>
          <w:rFonts w:ascii="Times New Roman" w:hAnsi="Times New Roman" w:cs="Times New Roman"/>
          <w:sz w:val="24"/>
          <w:szCs w:val="24"/>
          <w:lang w:val="it-IT"/>
        </w:rPr>
        <w:t xml:space="preserve"> prende</w:t>
      </w:r>
      <w:r w:rsidR="00B506A1">
        <w:rPr>
          <w:rFonts w:ascii="Times New Roman" w:hAnsi="Times New Roman" w:cs="Times New Roman"/>
          <w:sz w:val="24"/>
          <w:szCs w:val="24"/>
          <w:lang w:val="it-IT"/>
        </w:rPr>
        <w:t xml:space="preserve"> in analisi le</w:t>
      </w:r>
      <w:r w:rsidR="001967DF" w:rsidRPr="001967DF">
        <w:rPr>
          <w:rFonts w:ascii="Times New Roman" w:hAnsi="Times New Roman" w:cs="Times New Roman"/>
          <w:sz w:val="24"/>
          <w:szCs w:val="24"/>
          <w:lang w:val="it-IT"/>
        </w:rPr>
        <w:t xml:space="preserve"> modifiche </w:t>
      </w:r>
      <w:r w:rsidR="00B506A1">
        <w:rPr>
          <w:rFonts w:ascii="Times New Roman" w:hAnsi="Times New Roman" w:cs="Times New Roman"/>
          <w:sz w:val="24"/>
          <w:szCs w:val="24"/>
          <w:lang w:val="it-IT"/>
        </w:rPr>
        <w:t>generate d</w:t>
      </w:r>
      <w:r w:rsidR="00B506A1" w:rsidRPr="001967DF">
        <w:rPr>
          <w:rFonts w:ascii="Times New Roman" w:hAnsi="Times New Roman" w:cs="Times New Roman"/>
          <w:sz w:val="24"/>
          <w:szCs w:val="24"/>
          <w:lang w:val="it-IT"/>
        </w:rPr>
        <w:t xml:space="preserve">al contatto prolungato con l’Europa </w:t>
      </w:r>
      <w:r w:rsidR="001967DF" w:rsidRPr="001967DF">
        <w:rPr>
          <w:rFonts w:ascii="Times New Roman" w:hAnsi="Times New Roman" w:cs="Times New Roman"/>
          <w:sz w:val="24"/>
          <w:szCs w:val="24"/>
          <w:lang w:val="it-IT"/>
        </w:rPr>
        <w:t>all’interno della stessa tradizione indiana</w:t>
      </w:r>
      <w:r w:rsidR="00FA5B09">
        <w:rPr>
          <w:rFonts w:ascii="Times New Roman" w:hAnsi="Times New Roman" w:cs="Times New Roman"/>
          <w:sz w:val="24"/>
          <w:szCs w:val="24"/>
          <w:lang w:val="it-IT"/>
        </w:rPr>
        <w:t>,</w:t>
      </w:r>
      <w:r w:rsidR="005D4560">
        <w:rPr>
          <w:rFonts w:ascii="Times New Roman" w:hAnsi="Times New Roman" w:cs="Times New Roman"/>
          <w:sz w:val="24"/>
          <w:szCs w:val="24"/>
          <w:lang w:val="it-IT"/>
        </w:rPr>
        <w:t xml:space="preserve"> rivelando </w:t>
      </w:r>
      <w:r w:rsidR="00D452C7">
        <w:rPr>
          <w:rFonts w:ascii="Times New Roman" w:hAnsi="Times New Roman" w:cs="Times New Roman"/>
          <w:sz w:val="24"/>
          <w:szCs w:val="24"/>
          <w:lang w:val="it-IT"/>
        </w:rPr>
        <w:t>le dinamiche di interdipendenza</w:t>
      </w:r>
      <w:r w:rsidR="00FA5B09">
        <w:rPr>
          <w:rFonts w:ascii="Times New Roman" w:hAnsi="Times New Roman" w:cs="Times New Roman"/>
          <w:sz w:val="24"/>
          <w:szCs w:val="24"/>
          <w:lang w:val="it-IT"/>
        </w:rPr>
        <w:t xml:space="preserve"> tra le due. </w:t>
      </w:r>
    </w:p>
    <w:p w:rsidR="00C8170D" w:rsidRDefault="001967DF" w:rsidP="004C1DC1">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w:t>
      </w:r>
      <w:r w:rsidR="005D4560">
        <w:rPr>
          <w:rFonts w:ascii="Times New Roman" w:hAnsi="Times New Roman" w:cs="Times New Roman"/>
          <w:sz w:val="24"/>
          <w:szCs w:val="24"/>
          <w:lang w:val="it-IT"/>
        </w:rPr>
        <w:t xml:space="preserve">n altro studioso </w:t>
      </w:r>
      <w:r w:rsidR="00605565">
        <w:rPr>
          <w:rFonts w:ascii="Times New Roman" w:hAnsi="Times New Roman" w:cs="Times New Roman"/>
          <w:sz w:val="24"/>
          <w:szCs w:val="24"/>
          <w:lang w:val="it-IT"/>
        </w:rPr>
        <w:t xml:space="preserve">del Novecento </w:t>
      </w:r>
      <w:r>
        <w:rPr>
          <w:rFonts w:ascii="Times New Roman" w:hAnsi="Times New Roman" w:cs="Times New Roman"/>
          <w:sz w:val="24"/>
          <w:szCs w:val="24"/>
          <w:lang w:val="it-IT"/>
        </w:rPr>
        <w:t xml:space="preserve">che si preoccupò di narrazioni culturali </w:t>
      </w:r>
      <w:r w:rsidR="00605565">
        <w:rPr>
          <w:rFonts w:ascii="Times New Roman" w:hAnsi="Times New Roman" w:cs="Times New Roman"/>
          <w:sz w:val="24"/>
          <w:szCs w:val="24"/>
          <w:lang w:val="it-IT"/>
        </w:rPr>
        <w:t xml:space="preserve">europee </w:t>
      </w:r>
      <w:r w:rsidR="00FE0FDB">
        <w:rPr>
          <w:rFonts w:ascii="Times New Roman" w:hAnsi="Times New Roman" w:cs="Times New Roman"/>
          <w:sz w:val="24"/>
          <w:szCs w:val="24"/>
          <w:lang w:val="it-IT"/>
        </w:rPr>
        <w:t xml:space="preserve">a proposito dell’Oriente </w:t>
      </w:r>
      <w:r>
        <w:rPr>
          <w:rFonts w:ascii="Times New Roman" w:hAnsi="Times New Roman" w:cs="Times New Roman"/>
          <w:sz w:val="24"/>
          <w:szCs w:val="24"/>
          <w:lang w:val="it-IT"/>
        </w:rPr>
        <w:t xml:space="preserve">fu </w:t>
      </w:r>
      <w:r w:rsidR="00865F7F">
        <w:rPr>
          <w:rFonts w:ascii="Times New Roman" w:hAnsi="Times New Roman" w:cs="Times New Roman"/>
          <w:sz w:val="24"/>
          <w:szCs w:val="24"/>
          <w:lang w:val="it-IT"/>
        </w:rPr>
        <w:t>Edward Said</w:t>
      </w:r>
      <w:r w:rsidR="00C35BC2">
        <w:rPr>
          <w:rFonts w:ascii="Times New Roman" w:hAnsi="Times New Roman" w:cs="Times New Roman"/>
          <w:sz w:val="24"/>
          <w:szCs w:val="24"/>
          <w:lang w:val="it-IT"/>
        </w:rPr>
        <w:t>,</w:t>
      </w:r>
      <w:r w:rsidR="00865F7F">
        <w:rPr>
          <w:rFonts w:ascii="Times New Roman" w:hAnsi="Times New Roman" w:cs="Times New Roman"/>
          <w:sz w:val="24"/>
          <w:szCs w:val="24"/>
          <w:lang w:val="it-IT"/>
        </w:rPr>
        <w:t xml:space="preserve"> </w:t>
      </w:r>
      <w:r w:rsidR="00605565">
        <w:rPr>
          <w:rFonts w:ascii="Times New Roman" w:hAnsi="Times New Roman" w:cs="Times New Roman"/>
          <w:sz w:val="24"/>
          <w:szCs w:val="24"/>
          <w:lang w:val="it-IT"/>
        </w:rPr>
        <w:t xml:space="preserve">che definì </w:t>
      </w:r>
      <w:r w:rsidR="001C69E5">
        <w:rPr>
          <w:rFonts w:ascii="Times New Roman" w:hAnsi="Times New Roman" w:cs="Times New Roman"/>
          <w:sz w:val="24"/>
          <w:szCs w:val="24"/>
          <w:lang w:val="it-IT"/>
        </w:rPr>
        <w:t xml:space="preserve">“orientalismo” </w:t>
      </w:r>
      <w:r w:rsidR="00865F7F">
        <w:rPr>
          <w:rFonts w:ascii="Times New Roman" w:hAnsi="Times New Roman" w:cs="Times New Roman"/>
          <w:sz w:val="24"/>
          <w:szCs w:val="24"/>
          <w:lang w:val="it-IT"/>
        </w:rPr>
        <w:t>quel fascino ambivalente che accompagnò l’espansionismo imperialistico delle potenze europee verso est e che permise</w:t>
      </w:r>
      <w:r w:rsidR="003325C1">
        <w:rPr>
          <w:rFonts w:ascii="Times New Roman" w:hAnsi="Times New Roman" w:cs="Times New Roman"/>
          <w:sz w:val="24"/>
          <w:szCs w:val="24"/>
          <w:lang w:val="it-IT"/>
        </w:rPr>
        <w:t xml:space="preserve"> </w:t>
      </w:r>
      <w:r w:rsidR="00865F7F">
        <w:rPr>
          <w:rFonts w:ascii="Times New Roman" w:hAnsi="Times New Roman" w:cs="Times New Roman"/>
          <w:sz w:val="24"/>
          <w:szCs w:val="24"/>
          <w:lang w:val="it-IT"/>
        </w:rPr>
        <w:t>la proliferazione di proiezioni stereotipate e di miti grossolani</w:t>
      </w:r>
      <w:r w:rsidR="003325C1">
        <w:rPr>
          <w:rFonts w:ascii="Times New Roman" w:hAnsi="Times New Roman" w:cs="Times New Roman"/>
          <w:sz w:val="24"/>
          <w:szCs w:val="24"/>
          <w:lang w:val="it-IT"/>
        </w:rPr>
        <w:t xml:space="preserve"> sul mondo orientale</w:t>
      </w:r>
      <w:r w:rsidR="00FC3647">
        <w:rPr>
          <w:rFonts w:ascii="Times New Roman" w:hAnsi="Times New Roman" w:cs="Times New Roman"/>
          <w:sz w:val="24"/>
          <w:szCs w:val="24"/>
          <w:lang w:val="it-IT"/>
        </w:rPr>
        <w:t>.</w:t>
      </w:r>
    </w:p>
    <w:p w:rsidR="004C1DC1" w:rsidRDefault="00872362" w:rsidP="004C1DC1">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L’elaborazione di questa</w:t>
      </w:r>
      <w:r w:rsidR="003C6D41">
        <w:rPr>
          <w:rFonts w:ascii="Times New Roman" w:hAnsi="Times New Roman" w:cs="Times New Roman"/>
          <w:sz w:val="24"/>
          <w:szCs w:val="24"/>
          <w:lang w:val="it-IT"/>
        </w:rPr>
        <w:t xml:space="preserve"> forma di discorso, </w:t>
      </w:r>
      <w:r>
        <w:rPr>
          <w:rFonts w:ascii="Times New Roman" w:hAnsi="Times New Roman" w:cs="Times New Roman"/>
          <w:sz w:val="24"/>
          <w:szCs w:val="24"/>
          <w:lang w:val="it-IT"/>
        </w:rPr>
        <w:t>per</w:t>
      </w:r>
      <w:r w:rsidR="003C6D41">
        <w:rPr>
          <w:rFonts w:ascii="Times New Roman" w:hAnsi="Times New Roman" w:cs="Times New Roman"/>
          <w:sz w:val="24"/>
          <w:szCs w:val="24"/>
          <w:lang w:val="it-IT"/>
        </w:rPr>
        <w:t>petuando</w:t>
      </w:r>
      <w:r w:rsidR="003325C1">
        <w:rPr>
          <w:rFonts w:ascii="Times New Roman" w:hAnsi="Times New Roman" w:cs="Times New Roman"/>
          <w:sz w:val="24"/>
          <w:szCs w:val="24"/>
          <w:lang w:val="it-IT"/>
        </w:rPr>
        <w:t xml:space="preserve"> una certa visione che le </w:t>
      </w:r>
      <w:r>
        <w:rPr>
          <w:rFonts w:ascii="Times New Roman" w:hAnsi="Times New Roman" w:cs="Times New Roman"/>
          <w:sz w:val="24"/>
          <w:szCs w:val="24"/>
          <w:lang w:val="it-IT"/>
        </w:rPr>
        <w:t>potenze europee avevano di sé</w:t>
      </w:r>
      <w:r w:rsidR="003C6D4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FC3647">
        <w:rPr>
          <w:rFonts w:ascii="Times New Roman" w:hAnsi="Times New Roman" w:cs="Times New Roman"/>
          <w:sz w:val="24"/>
          <w:szCs w:val="24"/>
          <w:lang w:val="it-IT"/>
        </w:rPr>
        <w:t>andò a costituire una strategia di</w:t>
      </w:r>
      <w:r>
        <w:rPr>
          <w:rFonts w:ascii="Times New Roman" w:hAnsi="Times New Roman" w:cs="Times New Roman"/>
          <w:sz w:val="24"/>
          <w:szCs w:val="24"/>
          <w:lang w:val="it-IT"/>
        </w:rPr>
        <w:t xml:space="preserve"> </w:t>
      </w:r>
      <w:r w:rsidR="00FC3647">
        <w:rPr>
          <w:rFonts w:ascii="Times New Roman" w:hAnsi="Times New Roman" w:cs="Times New Roman"/>
          <w:sz w:val="24"/>
          <w:szCs w:val="24"/>
          <w:lang w:val="it-IT"/>
        </w:rPr>
        <w:t xml:space="preserve">affermazione della </w:t>
      </w:r>
      <w:r w:rsidR="003C6D41">
        <w:rPr>
          <w:rFonts w:ascii="Times New Roman" w:hAnsi="Times New Roman" w:cs="Times New Roman"/>
          <w:sz w:val="24"/>
          <w:szCs w:val="24"/>
          <w:lang w:val="it-IT"/>
        </w:rPr>
        <w:t>supremazia</w:t>
      </w:r>
      <w:r w:rsidR="00FC3647">
        <w:rPr>
          <w:rFonts w:ascii="Times New Roman" w:hAnsi="Times New Roman" w:cs="Times New Roman"/>
          <w:sz w:val="24"/>
          <w:szCs w:val="24"/>
          <w:lang w:val="it-IT"/>
        </w:rPr>
        <w:t xml:space="preserve"> </w:t>
      </w:r>
      <w:r w:rsidR="00FC3647">
        <w:rPr>
          <w:rFonts w:ascii="Times New Roman" w:hAnsi="Times New Roman" w:cs="Times New Roman"/>
          <w:sz w:val="24"/>
          <w:szCs w:val="24"/>
          <w:lang w:val="it-IT"/>
        </w:rPr>
        <w:lastRenderedPageBreak/>
        <w:t>occidentale</w:t>
      </w:r>
      <w:r w:rsidR="003325C1">
        <w:rPr>
          <w:rFonts w:ascii="Times New Roman" w:hAnsi="Times New Roman" w:cs="Times New Roman"/>
          <w:sz w:val="24"/>
          <w:szCs w:val="24"/>
          <w:lang w:val="it-IT"/>
        </w:rPr>
        <w:t>.</w:t>
      </w:r>
      <w:r w:rsidR="00EE4E99">
        <w:rPr>
          <w:rStyle w:val="Rimandonotaapidipagina"/>
          <w:rFonts w:ascii="Times New Roman" w:hAnsi="Times New Roman" w:cs="Times New Roman"/>
          <w:sz w:val="24"/>
          <w:szCs w:val="24"/>
          <w:lang w:val="it-IT"/>
        </w:rPr>
        <w:footnoteReference w:id="3"/>
      </w:r>
      <w:r w:rsidR="003C6D41">
        <w:rPr>
          <w:rFonts w:ascii="Times New Roman" w:hAnsi="Times New Roman" w:cs="Times New Roman"/>
          <w:sz w:val="24"/>
          <w:szCs w:val="24"/>
          <w:lang w:val="it-IT"/>
        </w:rPr>
        <w:t xml:space="preserve"> </w:t>
      </w:r>
      <w:r w:rsidR="007A37D2">
        <w:rPr>
          <w:rFonts w:ascii="Times New Roman" w:hAnsi="Times New Roman" w:cs="Times New Roman"/>
          <w:sz w:val="24"/>
          <w:szCs w:val="24"/>
          <w:lang w:val="it-IT"/>
        </w:rPr>
        <w:t xml:space="preserve"> </w:t>
      </w:r>
      <w:r w:rsidR="0012220D">
        <w:rPr>
          <w:rFonts w:ascii="Times New Roman" w:hAnsi="Times New Roman" w:cs="Times New Roman"/>
          <w:sz w:val="24"/>
          <w:szCs w:val="24"/>
          <w:lang w:val="it-IT"/>
        </w:rPr>
        <w:t xml:space="preserve">L’incremento dei contatti </w:t>
      </w:r>
      <w:r w:rsidR="005D4560">
        <w:rPr>
          <w:rFonts w:ascii="Times New Roman" w:hAnsi="Times New Roman" w:cs="Times New Roman"/>
          <w:sz w:val="24"/>
          <w:szCs w:val="24"/>
          <w:lang w:val="it-IT"/>
        </w:rPr>
        <w:t>tra est e o</w:t>
      </w:r>
      <w:r w:rsidR="00620689">
        <w:rPr>
          <w:rFonts w:ascii="Times New Roman" w:hAnsi="Times New Roman" w:cs="Times New Roman"/>
          <w:sz w:val="24"/>
          <w:szCs w:val="24"/>
          <w:lang w:val="it-IT"/>
        </w:rPr>
        <w:t>vest stimolò</w:t>
      </w:r>
      <w:r w:rsidR="007A37D2">
        <w:rPr>
          <w:rFonts w:ascii="Times New Roman" w:hAnsi="Times New Roman" w:cs="Times New Roman"/>
          <w:sz w:val="24"/>
          <w:szCs w:val="24"/>
          <w:lang w:val="it-IT"/>
        </w:rPr>
        <w:t xml:space="preserve"> </w:t>
      </w:r>
      <w:r w:rsidR="003C6D41">
        <w:rPr>
          <w:rFonts w:ascii="Times New Roman" w:hAnsi="Times New Roman" w:cs="Times New Roman"/>
          <w:sz w:val="24"/>
          <w:szCs w:val="24"/>
          <w:lang w:val="it-IT"/>
        </w:rPr>
        <w:t>l’</w:t>
      </w:r>
      <w:r w:rsidR="0012220D">
        <w:rPr>
          <w:rFonts w:ascii="Times New Roman" w:hAnsi="Times New Roman" w:cs="Times New Roman"/>
          <w:sz w:val="24"/>
          <w:szCs w:val="24"/>
          <w:lang w:val="it-IT"/>
        </w:rPr>
        <w:t xml:space="preserve">interesse accademico </w:t>
      </w:r>
      <w:r w:rsidR="002A6221">
        <w:rPr>
          <w:rFonts w:ascii="Times New Roman" w:hAnsi="Times New Roman" w:cs="Times New Roman"/>
          <w:sz w:val="24"/>
          <w:szCs w:val="24"/>
          <w:lang w:val="it-IT"/>
        </w:rPr>
        <w:t xml:space="preserve">che si </w:t>
      </w:r>
      <w:r>
        <w:rPr>
          <w:rFonts w:ascii="Times New Roman" w:hAnsi="Times New Roman" w:cs="Times New Roman"/>
          <w:sz w:val="24"/>
          <w:szCs w:val="24"/>
          <w:lang w:val="it-IT"/>
        </w:rPr>
        <w:t>riversò</w:t>
      </w:r>
      <w:r w:rsidR="002A6221">
        <w:rPr>
          <w:rFonts w:ascii="Times New Roman" w:hAnsi="Times New Roman" w:cs="Times New Roman"/>
          <w:sz w:val="24"/>
          <w:szCs w:val="24"/>
          <w:lang w:val="it-IT"/>
        </w:rPr>
        <w:t xml:space="preserve"> negli</w:t>
      </w:r>
      <w:r w:rsidR="0012220D">
        <w:rPr>
          <w:rFonts w:ascii="Times New Roman" w:hAnsi="Times New Roman" w:cs="Times New Roman"/>
          <w:sz w:val="24"/>
          <w:szCs w:val="24"/>
          <w:lang w:val="it-IT"/>
        </w:rPr>
        <w:t xml:space="preserve"> studi comparati</w:t>
      </w:r>
      <w:r w:rsidR="00AD4F21">
        <w:rPr>
          <w:rFonts w:ascii="Times New Roman" w:hAnsi="Times New Roman" w:cs="Times New Roman"/>
          <w:sz w:val="24"/>
          <w:szCs w:val="24"/>
          <w:lang w:val="it-IT"/>
        </w:rPr>
        <w:t xml:space="preserve"> e</w:t>
      </w:r>
      <w:r w:rsidR="002A6221">
        <w:rPr>
          <w:rFonts w:ascii="Times New Roman" w:hAnsi="Times New Roman" w:cs="Times New Roman"/>
          <w:sz w:val="24"/>
          <w:szCs w:val="24"/>
          <w:lang w:val="it-IT"/>
        </w:rPr>
        <w:t xml:space="preserve"> in particolare nel</w:t>
      </w:r>
      <w:r>
        <w:rPr>
          <w:rFonts w:ascii="Times New Roman" w:hAnsi="Times New Roman" w:cs="Times New Roman"/>
          <w:sz w:val="24"/>
          <w:szCs w:val="24"/>
          <w:lang w:val="it-IT"/>
        </w:rPr>
        <w:t xml:space="preserve">l’orientalistica, campi che diedero un contributo </w:t>
      </w:r>
      <w:r w:rsidR="00A818CF">
        <w:rPr>
          <w:rFonts w:ascii="Times New Roman" w:hAnsi="Times New Roman" w:cs="Times New Roman"/>
          <w:sz w:val="24"/>
          <w:szCs w:val="24"/>
          <w:lang w:val="it-IT"/>
        </w:rPr>
        <w:t xml:space="preserve">decisivo alla demistificazione </w:t>
      </w:r>
      <w:r w:rsidR="003C6D41">
        <w:rPr>
          <w:rFonts w:ascii="Times New Roman" w:hAnsi="Times New Roman" w:cs="Times New Roman"/>
          <w:sz w:val="24"/>
          <w:szCs w:val="24"/>
          <w:lang w:val="it-IT"/>
        </w:rPr>
        <w:t>del</w:t>
      </w:r>
      <w:r w:rsidR="0012220D">
        <w:rPr>
          <w:rFonts w:ascii="Times New Roman" w:hAnsi="Times New Roman" w:cs="Times New Roman"/>
          <w:sz w:val="24"/>
          <w:szCs w:val="24"/>
          <w:lang w:val="it-IT"/>
        </w:rPr>
        <w:t xml:space="preserve"> pregiudizi</w:t>
      </w:r>
      <w:r w:rsidR="003C6D41">
        <w:rPr>
          <w:rFonts w:ascii="Times New Roman" w:hAnsi="Times New Roman" w:cs="Times New Roman"/>
          <w:sz w:val="24"/>
          <w:szCs w:val="24"/>
          <w:lang w:val="it-IT"/>
        </w:rPr>
        <w:t>o</w:t>
      </w:r>
      <w:r w:rsidR="0012220D">
        <w:rPr>
          <w:rFonts w:ascii="Times New Roman" w:hAnsi="Times New Roman" w:cs="Times New Roman"/>
          <w:sz w:val="24"/>
          <w:szCs w:val="24"/>
          <w:lang w:val="it-IT"/>
        </w:rPr>
        <w:t xml:space="preserve"> sulla presunta inaccessibilità del pensiero orientale, sp</w:t>
      </w:r>
      <w:r w:rsidR="003C6D41">
        <w:rPr>
          <w:rFonts w:ascii="Times New Roman" w:hAnsi="Times New Roman" w:cs="Times New Roman"/>
          <w:sz w:val="24"/>
          <w:szCs w:val="24"/>
          <w:lang w:val="it-IT"/>
        </w:rPr>
        <w:t xml:space="preserve">esso definito come “misterioso”. </w:t>
      </w:r>
      <w:r w:rsidR="00AD4F21">
        <w:rPr>
          <w:rFonts w:ascii="Times New Roman" w:hAnsi="Times New Roman" w:cs="Times New Roman"/>
          <w:sz w:val="24"/>
          <w:szCs w:val="24"/>
          <w:lang w:val="it-IT"/>
        </w:rPr>
        <w:t xml:space="preserve">Jung si inserisce, </w:t>
      </w:r>
      <w:r w:rsidR="00A818CF">
        <w:rPr>
          <w:rFonts w:ascii="Times New Roman" w:hAnsi="Times New Roman" w:cs="Times New Roman"/>
          <w:sz w:val="24"/>
          <w:szCs w:val="24"/>
          <w:lang w:val="it-IT"/>
        </w:rPr>
        <w:t>grazie al suo approccio ermeneutico</w:t>
      </w:r>
      <w:r w:rsidR="00AD4F21">
        <w:rPr>
          <w:rFonts w:ascii="Times New Roman" w:hAnsi="Times New Roman" w:cs="Times New Roman"/>
          <w:sz w:val="24"/>
          <w:szCs w:val="24"/>
          <w:lang w:val="it-IT"/>
        </w:rPr>
        <w:t>, nel vivo di quest’opera di comunicazione trans-culturale</w:t>
      </w:r>
      <w:r w:rsidR="002A6221">
        <w:rPr>
          <w:rFonts w:ascii="Times New Roman" w:hAnsi="Times New Roman" w:cs="Times New Roman"/>
          <w:sz w:val="24"/>
          <w:szCs w:val="24"/>
          <w:lang w:val="it-IT"/>
        </w:rPr>
        <w:t>.</w:t>
      </w:r>
      <w:r w:rsidR="002A6221">
        <w:rPr>
          <w:rStyle w:val="Rimandonotaapidipagina"/>
          <w:rFonts w:ascii="Times New Roman" w:hAnsi="Times New Roman" w:cs="Times New Roman"/>
          <w:sz w:val="24"/>
          <w:szCs w:val="24"/>
          <w:lang w:val="it-IT"/>
        </w:rPr>
        <w:footnoteReference w:id="4"/>
      </w:r>
      <w:r w:rsidR="00DD5D90">
        <w:rPr>
          <w:rFonts w:ascii="Times New Roman" w:hAnsi="Times New Roman" w:cs="Times New Roman"/>
          <w:sz w:val="24"/>
          <w:szCs w:val="24"/>
          <w:lang w:val="it-IT"/>
        </w:rPr>
        <w:t xml:space="preserve"> </w:t>
      </w:r>
      <w:r w:rsidR="00A818CF">
        <w:rPr>
          <w:rFonts w:ascii="Times New Roman" w:hAnsi="Times New Roman" w:cs="Times New Roman"/>
          <w:sz w:val="24"/>
          <w:szCs w:val="24"/>
          <w:lang w:val="it-IT"/>
        </w:rPr>
        <w:t>S</w:t>
      </w:r>
      <w:r w:rsidR="00E95B06" w:rsidRPr="00830156">
        <w:rPr>
          <w:rFonts w:ascii="Times New Roman" w:hAnsi="Times New Roman" w:cs="Times New Roman"/>
          <w:sz w:val="24"/>
          <w:szCs w:val="24"/>
          <w:lang w:val="it-IT"/>
        </w:rPr>
        <w:t xml:space="preserve">econdo Clarke, </w:t>
      </w:r>
      <w:r w:rsidR="00A818CF">
        <w:rPr>
          <w:rFonts w:ascii="Times New Roman" w:hAnsi="Times New Roman" w:cs="Times New Roman"/>
          <w:sz w:val="24"/>
          <w:szCs w:val="24"/>
          <w:lang w:val="it-IT"/>
        </w:rPr>
        <w:t xml:space="preserve">Jung </w:t>
      </w:r>
      <w:r w:rsidR="00E95B06" w:rsidRPr="00830156">
        <w:rPr>
          <w:rFonts w:ascii="Times New Roman" w:hAnsi="Times New Roman" w:cs="Times New Roman"/>
          <w:sz w:val="24"/>
          <w:szCs w:val="24"/>
          <w:lang w:val="it-IT"/>
        </w:rPr>
        <w:t>dimostrò un’acuta consapevolezza delle problematiche filosofiche sottese alla lettura dei testi orientali di cui si occupava</w:t>
      </w:r>
      <w:r w:rsidR="003C6D41">
        <w:rPr>
          <w:rFonts w:ascii="Times New Roman" w:hAnsi="Times New Roman" w:cs="Times New Roman"/>
          <w:sz w:val="24"/>
          <w:szCs w:val="24"/>
          <w:lang w:val="it-IT"/>
        </w:rPr>
        <w:t>,</w:t>
      </w:r>
      <w:r w:rsidR="00A818CF">
        <w:rPr>
          <w:rFonts w:ascii="Times New Roman" w:hAnsi="Times New Roman" w:cs="Times New Roman"/>
          <w:sz w:val="24"/>
          <w:szCs w:val="24"/>
          <w:lang w:val="it-IT"/>
        </w:rPr>
        <w:t xml:space="preserve"> oltre che</w:t>
      </w:r>
      <w:r w:rsidR="003C6D41">
        <w:rPr>
          <w:rFonts w:ascii="Times New Roman" w:hAnsi="Times New Roman" w:cs="Times New Roman"/>
          <w:sz w:val="24"/>
          <w:szCs w:val="24"/>
          <w:lang w:val="it-IT"/>
        </w:rPr>
        <w:t xml:space="preserve"> </w:t>
      </w:r>
      <w:r w:rsidR="00E95B06" w:rsidRPr="00830156">
        <w:rPr>
          <w:rFonts w:ascii="Times New Roman" w:hAnsi="Times New Roman" w:cs="Times New Roman"/>
          <w:sz w:val="24"/>
          <w:szCs w:val="24"/>
          <w:lang w:val="it-IT"/>
        </w:rPr>
        <w:t>una notevole comprensione dei problemi impliciti nel</w:t>
      </w:r>
      <w:r w:rsidR="003C6D41">
        <w:rPr>
          <w:rFonts w:ascii="Times New Roman" w:hAnsi="Times New Roman" w:cs="Times New Roman"/>
          <w:sz w:val="24"/>
          <w:szCs w:val="24"/>
          <w:lang w:val="it-IT"/>
        </w:rPr>
        <w:t>la comunicazione transculturale; possiamo dire che contribuì</w:t>
      </w:r>
      <w:r w:rsidR="00E95B06" w:rsidRPr="00830156">
        <w:rPr>
          <w:rFonts w:ascii="Times New Roman" w:hAnsi="Times New Roman" w:cs="Times New Roman"/>
          <w:sz w:val="24"/>
          <w:szCs w:val="24"/>
          <w:lang w:val="it-IT"/>
        </w:rPr>
        <w:t xml:space="preserve"> in modo determinante alla riflessione critica sulla questione complessiva del rapporto intellettuale e ideologico </w:t>
      </w:r>
      <w:r w:rsidR="007A37D2">
        <w:rPr>
          <w:rFonts w:ascii="Times New Roman" w:hAnsi="Times New Roman" w:cs="Times New Roman"/>
          <w:sz w:val="24"/>
          <w:szCs w:val="24"/>
          <w:lang w:val="it-IT"/>
        </w:rPr>
        <w:t>tra le due parti</w:t>
      </w:r>
      <w:r w:rsidR="00E95B06" w:rsidRPr="00830156">
        <w:rPr>
          <w:rFonts w:ascii="Times New Roman" w:hAnsi="Times New Roman" w:cs="Times New Roman"/>
          <w:sz w:val="24"/>
          <w:szCs w:val="24"/>
          <w:lang w:val="it-IT"/>
        </w:rPr>
        <w:t>.</w:t>
      </w:r>
      <w:r w:rsidR="00DD5D90">
        <w:rPr>
          <w:rFonts w:ascii="Times New Roman" w:hAnsi="Times New Roman" w:cs="Times New Roman"/>
          <w:sz w:val="24"/>
          <w:szCs w:val="24"/>
          <w:lang w:val="it-IT"/>
        </w:rPr>
        <w:t xml:space="preserve"> </w:t>
      </w:r>
      <w:r w:rsidR="00E95B06">
        <w:rPr>
          <w:rFonts w:ascii="Times New Roman" w:hAnsi="Times New Roman" w:cs="Times New Roman"/>
          <w:sz w:val="24"/>
          <w:szCs w:val="24"/>
          <w:lang w:val="it-IT"/>
        </w:rPr>
        <w:t xml:space="preserve"> </w:t>
      </w:r>
      <w:r w:rsidR="003C6D41">
        <w:rPr>
          <w:rFonts w:ascii="Times New Roman" w:hAnsi="Times New Roman" w:cs="Times New Roman"/>
          <w:sz w:val="24"/>
          <w:szCs w:val="24"/>
          <w:lang w:val="it-IT"/>
        </w:rPr>
        <w:t>L’incontro con l’</w:t>
      </w:r>
      <w:r w:rsidR="00F3573C">
        <w:rPr>
          <w:rFonts w:ascii="Times New Roman" w:hAnsi="Times New Roman" w:cs="Times New Roman"/>
          <w:sz w:val="24"/>
          <w:szCs w:val="24"/>
          <w:lang w:val="it-IT"/>
        </w:rPr>
        <w:t>O</w:t>
      </w:r>
      <w:r w:rsidR="003C6D41">
        <w:rPr>
          <w:rFonts w:ascii="Times New Roman" w:hAnsi="Times New Roman" w:cs="Times New Roman"/>
          <w:sz w:val="24"/>
          <w:szCs w:val="24"/>
          <w:lang w:val="it-IT"/>
        </w:rPr>
        <w:t xml:space="preserve">riente ebbe </w:t>
      </w:r>
      <w:r w:rsidR="00AF1FB2" w:rsidRPr="001D339A">
        <w:rPr>
          <w:rFonts w:ascii="Times New Roman" w:hAnsi="Times New Roman" w:cs="Times New Roman"/>
          <w:sz w:val="24"/>
          <w:szCs w:val="24"/>
          <w:lang w:val="it-IT"/>
        </w:rPr>
        <w:t>per Jung un significato psicologico nel suo personale proce</w:t>
      </w:r>
      <w:r w:rsidR="00E41AFC">
        <w:rPr>
          <w:rFonts w:ascii="Times New Roman" w:hAnsi="Times New Roman" w:cs="Times New Roman"/>
          <w:sz w:val="24"/>
          <w:szCs w:val="24"/>
          <w:lang w:val="it-IT"/>
        </w:rPr>
        <w:t xml:space="preserve">sso di individuazione, particolarmente nel periodo nel quale </w:t>
      </w:r>
      <w:r w:rsidR="00E41AFC" w:rsidRPr="001D339A">
        <w:rPr>
          <w:rFonts w:ascii="Times New Roman" w:hAnsi="Times New Roman" w:cs="Times New Roman"/>
          <w:sz w:val="24"/>
          <w:szCs w:val="24"/>
          <w:lang w:val="it-IT"/>
        </w:rPr>
        <w:t xml:space="preserve">sperimentò delle profonde esperienze di trasformazione interiore che </w:t>
      </w:r>
      <w:r w:rsidR="007A37D2">
        <w:rPr>
          <w:rFonts w:ascii="Times New Roman" w:hAnsi="Times New Roman" w:cs="Times New Roman"/>
          <w:sz w:val="24"/>
          <w:szCs w:val="24"/>
          <w:lang w:val="it-IT"/>
        </w:rPr>
        <w:t>lo spinsero</w:t>
      </w:r>
      <w:r w:rsidR="00E41AFC" w:rsidRPr="001D339A">
        <w:rPr>
          <w:rFonts w:ascii="Times New Roman" w:hAnsi="Times New Roman" w:cs="Times New Roman"/>
          <w:sz w:val="24"/>
          <w:szCs w:val="24"/>
          <w:lang w:val="it-IT"/>
        </w:rPr>
        <w:t xml:space="preserve"> all’esplorazione del suo l</w:t>
      </w:r>
      <w:r w:rsidR="007A37D2">
        <w:rPr>
          <w:rFonts w:ascii="Times New Roman" w:hAnsi="Times New Roman" w:cs="Times New Roman"/>
          <w:sz w:val="24"/>
          <w:szCs w:val="24"/>
          <w:lang w:val="it-IT"/>
        </w:rPr>
        <w:t>ato ombra</w:t>
      </w:r>
      <w:r w:rsidR="00E41AFC" w:rsidRPr="001D339A">
        <w:rPr>
          <w:rFonts w:ascii="Times New Roman" w:hAnsi="Times New Roman" w:cs="Times New Roman"/>
          <w:sz w:val="24"/>
          <w:szCs w:val="24"/>
          <w:lang w:val="it-IT"/>
        </w:rPr>
        <w:t>.</w:t>
      </w:r>
      <w:r w:rsidR="00E41AFC" w:rsidRPr="001D339A">
        <w:rPr>
          <w:rStyle w:val="Rimandonotaapidipagina"/>
          <w:rFonts w:ascii="Times New Roman" w:hAnsi="Times New Roman" w:cs="Times New Roman"/>
          <w:sz w:val="24"/>
          <w:szCs w:val="24"/>
          <w:lang w:val="it-IT"/>
        </w:rPr>
        <w:footnoteReference w:id="5"/>
      </w:r>
      <w:r w:rsidR="00E41AFC" w:rsidRPr="00E95B06">
        <w:rPr>
          <w:rFonts w:ascii="Times New Roman" w:hAnsi="Times New Roman" w:cs="Times New Roman"/>
          <w:sz w:val="24"/>
          <w:szCs w:val="24"/>
          <w:lang w:val="it-IT"/>
        </w:rPr>
        <w:t xml:space="preserve"> </w:t>
      </w:r>
      <w:r w:rsidR="00E41AFC">
        <w:rPr>
          <w:rFonts w:ascii="Times New Roman" w:hAnsi="Times New Roman" w:cs="Times New Roman"/>
          <w:sz w:val="24"/>
          <w:szCs w:val="24"/>
          <w:lang w:val="it-IT"/>
        </w:rPr>
        <w:t>Inoltre</w:t>
      </w:r>
      <w:r w:rsidR="00F3573C">
        <w:rPr>
          <w:rFonts w:ascii="Times New Roman" w:hAnsi="Times New Roman" w:cs="Times New Roman"/>
          <w:sz w:val="24"/>
          <w:szCs w:val="24"/>
          <w:lang w:val="it-IT"/>
        </w:rPr>
        <w:t>,</w:t>
      </w:r>
      <w:r w:rsidR="00E41AFC">
        <w:rPr>
          <w:rFonts w:ascii="Times New Roman" w:hAnsi="Times New Roman" w:cs="Times New Roman"/>
          <w:sz w:val="24"/>
          <w:szCs w:val="24"/>
          <w:lang w:val="it-IT"/>
        </w:rPr>
        <w:t xml:space="preserve"> sebbene</w:t>
      </w:r>
      <w:r w:rsidR="00AF1FB2" w:rsidRPr="001D339A">
        <w:rPr>
          <w:rFonts w:ascii="Times New Roman" w:hAnsi="Times New Roman" w:cs="Times New Roman"/>
          <w:sz w:val="24"/>
          <w:szCs w:val="24"/>
          <w:lang w:val="it-IT"/>
        </w:rPr>
        <w:t xml:space="preserve">  abbia continuato tutta la vita a identificarsi con la tradizione cristiana</w:t>
      </w:r>
      <w:r w:rsidR="00E41AFC" w:rsidRPr="00E41AFC">
        <w:rPr>
          <w:rFonts w:ascii="Times New Roman" w:hAnsi="Times New Roman" w:cs="Times New Roman"/>
          <w:sz w:val="24"/>
          <w:szCs w:val="24"/>
          <w:lang w:val="it-IT"/>
        </w:rPr>
        <w:t xml:space="preserve"> </w:t>
      </w:r>
      <w:r w:rsidR="00E41AFC">
        <w:rPr>
          <w:rFonts w:ascii="Times New Roman" w:hAnsi="Times New Roman" w:cs="Times New Roman"/>
          <w:sz w:val="24"/>
          <w:szCs w:val="24"/>
          <w:lang w:val="it-IT"/>
        </w:rPr>
        <w:t xml:space="preserve">e abbia </w:t>
      </w:r>
      <w:r w:rsidR="00E41AFC" w:rsidRPr="001D339A">
        <w:rPr>
          <w:rFonts w:ascii="Times New Roman" w:hAnsi="Times New Roman" w:cs="Times New Roman"/>
          <w:sz w:val="24"/>
          <w:szCs w:val="24"/>
          <w:lang w:val="it-IT"/>
        </w:rPr>
        <w:t>esaminato il Cristo come archetipo di completezza</w:t>
      </w:r>
      <w:r w:rsidR="00AF1FB2" w:rsidRPr="001D339A">
        <w:rPr>
          <w:rFonts w:ascii="Times New Roman" w:hAnsi="Times New Roman" w:cs="Times New Roman"/>
          <w:sz w:val="24"/>
          <w:szCs w:val="24"/>
          <w:lang w:val="it-IT"/>
        </w:rPr>
        <w:t xml:space="preserve">, Jung </w:t>
      </w:r>
      <w:r w:rsidR="00F3573C">
        <w:rPr>
          <w:rFonts w:ascii="Times New Roman" w:hAnsi="Times New Roman" w:cs="Times New Roman"/>
          <w:sz w:val="24"/>
          <w:szCs w:val="24"/>
          <w:lang w:val="it-IT"/>
        </w:rPr>
        <w:t>non si fece remore a rivolgere la sua curiosità</w:t>
      </w:r>
      <w:r w:rsidR="00BD0CE4">
        <w:rPr>
          <w:rFonts w:ascii="Times New Roman" w:hAnsi="Times New Roman" w:cs="Times New Roman"/>
          <w:sz w:val="24"/>
          <w:szCs w:val="24"/>
          <w:lang w:val="it-IT"/>
        </w:rPr>
        <w:t xml:space="preserve"> verso</w:t>
      </w:r>
      <w:r w:rsidR="00E41AFC" w:rsidRPr="001D339A">
        <w:rPr>
          <w:rFonts w:ascii="Times New Roman" w:hAnsi="Times New Roman" w:cs="Times New Roman"/>
          <w:sz w:val="24"/>
          <w:szCs w:val="24"/>
          <w:lang w:val="it-IT"/>
        </w:rPr>
        <w:t xml:space="preserve"> </w:t>
      </w:r>
      <w:r w:rsidR="005D4560">
        <w:rPr>
          <w:rFonts w:ascii="Times New Roman" w:hAnsi="Times New Roman" w:cs="Times New Roman"/>
          <w:sz w:val="24"/>
          <w:szCs w:val="24"/>
          <w:lang w:val="it-IT"/>
        </w:rPr>
        <w:t>e</w:t>
      </w:r>
      <w:r w:rsidR="00E41AFC">
        <w:rPr>
          <w:rFonts w:ascii="Times New Roman" w:hAnsi="Times New Roman" w:cs="Times New Roman"/>
          <w:sz w:val="24"/>
          <w:szCs w:val="24"/>
          <w:lang w:val="it-IT"/>
        </w:rPr>
        <w:t>st</w:t>
      </w:r>
      <w:r w:rsidR="007A37D2">
        <w:rPr>
          <w:rFonts w:ascii="Times New Roman" w:hAnsi="Times New Roman" w:cs="Times New Roman"/>
          <w:sz w:val="24"/>
          <w:szCs w:val="24"/>
          <w:lang w:val="it-IT"/>
        </w:rPr>
        <w:t xml:space="preserve"> in cerca di risposte inedite</w:t>
      </w:r>
      <w:r w:rsidR="00E41AFC">
        <w:rPr>
          <w:rFonts w:ascii="Times New Roman" w:hAnsi="Times New Roman" w:cs="Times New Roman"/>
          <w:sz w:val="24"/>
          <w:szCs w:val="24"/>
          <w:lang w:val="it-IT"/>
        </w:rPr>
        <w:t xml:space="preserve">. </w:t>
      </w:r>
      <w:r w:rsidR="003C6D41">
        <w:rPr>
          <w:rFonts w:ascii="Times New Roman" w:hAnsi="Times New Roman" w:cs="Times New Roman"/>
          <w:sz w:val="24"/>
          <w:szCs w:val="24"/>
          <w:lang w:val="it-IT"/>
        </w:rPr>
        <w:t>L</w:t>
      </w:r>
      <w:r w:rsidR="003C6D41" w:rsidRPr="00830156">
        <w:rPr>
          <w:rFonts w:ascii="Times New Roman" w:hAnsi="Times New Roman" w:cs="Times New Roman"/>
          <w:sz w:val="24"/>
          <w:szCs w:val="24"/>
          <w:lang w:val="it-IT"/>
        </w:rPr>
        <w:t>a com</w:t>
      </w:r>
      <w:r w:rsidR="003C6D41">
        <w:rPr>
          <w:rFonts w:ascii="Times New Roman" w:hAnsi="Times New Roman" w:cs="Times New Roman"/>
          <w:sz w:val="24"/>
          <w:szCs w:val="24"/>
          <w:lang w:val="it-IT"/>
        </w:rPr>
        <w:t>mistione col pensiero orientale, l</w:t>
      </w:r>
      <w:r w:rsidR="00E95B06" w:rsidRPr="00830156">
        <w:rPr>
          <w:rFonts w:ascii="Times New Roman" w:hAnsi="Times New Roman" w:cs="Times New Roman"/>
          <w:sz w:val="24"/>
          <w:szCs w:val="24"/>
          <w:lang w:val="it-IT"/>
        </w:rPr>
        <w:t>ungi dall’essere solo una sommaria incursione nell’ambito del suo interesse p</w:t>
      </w:r>
      <w:r w:rsidR="00BD0CE4">
        <w:rPr>
          <w:rFonts w:ascii="Times New Roman" w:hAnsi="Times New Roman" w:cs="Times New Roman"/>
          <w:sz w:val="24"/>
          <w:szCs w:val="24"/>
          <w:lang w:val="it-IT"/>
        </w:rPr>
        <w:t>er l’occulto, come l</w:t>
      </w:r>
      <w:r w:rsidR="00A05354">
        <w:rPr>
          <w:rFonts w:ascii="Times New Roman" w:hAnsi="Times New Roman" w:cs="Times New Roman"/>
          <w:sz w:val="24"/>
          <w:szCs w:val="24"/>
          <w:lang w:val="it-IT"/>
        </w:rPr>
        <w:t>a definì</w:t>
      </w:r>
      <w:r w:rsidR="00E95B06" w:rsidRPr="00830156">
        <w:rPr>
          <w:rFonts w:ascii="Times New Roman" w:hAnsi="Times New Roman" w:cs="Times New Roman"/>
          <w:sz w:val="24"/>
          <w:szCs w:val="24"/>
          <w:lang w:val="it-IT"/>
        </w:rPr>
        <w:t xml:space="preserve"> qualche critico, </w:t>
      </w:r>
      <w:r w:rsidR="00BD0CE4">
        <w:rPr>
          <w:rFonts w:ascii="Times New Roman" w:hAnsi="Times New Roman" w:cs="Times New Roman"/>
          <w:sz w:val="24"/>
          <w:szCs w:val="24"/>
          <w:lang w:val="it-IT"/>
        </w:rPr>
        <w:t>si rivelò</w:t>
      </w:r>
      <w:r w:rsidR="00E95B06" w:rsidRPr="00830156">
        <w:rPr>
          <w:rFonts w:ascii="Times New Roman" w:hAnsi="Times New Roman" w:cs="Times New Roman"/>
          <w:sz w:val="24"/>
          <w:szCs w:val="24"/>
          <w:lang w:val="it-IT"/>
        </w:rPr>
        <w:t xml:space="preserve"> </w:t>
      </w:r>
      <w:r w:rsidR="00A05354">
        <w:rPr>
          <w:rFonts w:ascii="Times New Roman" w:hAnsi="Times New Roman" w:cs="Times New Roman"/>
          <w:sz w:val="24"/>
          <w:szCs w:val="24"/>
          <w:lang w:val="it-IT"/>
        </w:rPr>
        <w:t>cruciale per l’</w:t>
      </w:r>
      <w:r w:rsidR="00BD0CE4">
        <w:rPr>
          <w:rFonts w:ascii="Times New Roman" w:hAnsi="Times New Roman" w:cs="Times New Roman"/>
          <w:sz w:val="24"/>
          <w:szCs w:val="24"/>
          <w:lang w:val="it-IT"/>
        </w:rPr>
        <w:t>evoluzione delle</w:t>
      </w:r>
      <w:r>
        <w:rPr>
          <w:rFonts w:ascii="Times New Roman" w:hAnsi="Times New Roman" w:cs="Times New Roman"/>
          <w:sz w:val="24"/>
          <w:szCs w:val="24"/>
          <w:lang w:val="it-IT"/>
        </w:rPr>
        <w:t xml:space="preserve"> </w:t>
      </w:r>
      <w:r w:rsidR="00E95B06" w:rsidRPr="00830156">
        <w:rPr>
          <w:rFonts w:ascii="Times New Roman" w:hAnsi="Times New Roman" w:cs="Times New Roman"/>
          <w:sz w:val="24"/>
          <w:szCs w:val="24"/>
          <w:lang w:val="it-IT"/>
        </w:rPr>
        <w:t xml:space="preserve">idee </w:t>
      </w:r>
      <w:r w:rsidR="00BD0CE4">
        <w:rPr>
          <w:rFonts w:ascii="Times New Roman" w:hAnsi="Times New Roman" w:cs="Times New Roman"/>
          <w:sz w:val="24"/>
          <w:szCs w:val="24"/>
          <w:lang w:val="it-IT"/>
        </w:rPr>
        <w:t>della sua psicologia</w:t>
      </w:r>
      <w:r w:rsidR="00F3573C">
        <w:rPr>
          <w:rFonts w:ascii="Times New Roman" w:hAnsi="Times New Roman" w:cs="Times New Roman"/>
          <w:sz w:val="24"/>
          <w:szCs w:val="24"/>
          <w:lang w:val="it-IT"/>
        </w:rPr>
        <w:t>,</w:t>
      </w:r>
      <w:r w:rsidR="00A05354">
        <w:rPr>
          <w:rFonts w:ascii="Times New Roman" w:hAnsi="Times New Roman" w:cs="Times New Roman"/>
          <w:sz w:val="24"/>
          <w:szCs w:val="24"/>
          <w:lang w:val="it-IT"/>
        </w:rPr>
        <w:t xml:space="preserve"> oltre che per l’elaborazi</w:t>
      </w:r>
      <w:r w:rsidR="00BD0CE4">
        <w:rPr>
          <w:rFonts w:ascii="Times New Roman" w:hAnsi="Times New Roman" w:cs="Times New Roman"/>
          <w:sz w:val="24"/>
          <w:szCs w:val="24"/>
          <w:lang w:val="it-IT"/>
        </w:rPr>
        <w:t>one di una valutazione esterna rispetto alla cultura occidentale e a</w:t>
      </w:r>
      <w:r w:rsidR="00E95B06" w:rsidRPr="00830156">
        <w:rPr>
          <w:rFonts w:ascii="Times New Roman" w:hAnsi="Times New Roman" w:cs="Times New Roman"/>
          <w:sz w:val="24"/>
          <w:szCs w:val="24"/>
          <w:lang w:val="it-IT"/>
        </w:rPr>
        <w:t>l cristianesimo in particolare.</w:t>
      </w:r>
      <w:r w:rsidR="00E95B06">
        <w:rPr>
          <w:rFonts w:ascii="Times New Roman" w:hAnsi="Times New Roman" w:cs="Times New Roman"/>
          <w:sz w:val="24"/>
          <w:szCs w:val="24"/>
          <w:lang w:val="it-IT"/>
        </w:rPr>
        <w:t xml:space="preserve"> </w:t>
      </w:r>
      <w:r w:rsidR="00BD0CE4">
        <w:rPr>
          <w:rFonts w:ascii="Times New Roman" w:hAnsi="Times New Roman" w:cs="Times New Roman"/>
          <w:sz w:val="24"/>
          <w:szCs w:val="24"/>
          <w:lang w:val="it-IT"/>
        </w:rPr>
        <w:t>L’incontro non fu nè fortuito né casuale se consideriamo che l’</w:t>
      </w:r>
      <w:r w:rsidR="00E95B06" w:rsidRPr="00830156">
        <w:rPr>
          <w:rFonts w:ascii="Times New Roman" w:hAnsi="Times New Roman" w:cs="Times New Roman"/>
          <w:sz w:val="24"/>
          <w:szCs w:val="24"/>
          <w:lang w:val="it-IT"/>
        </w:rPr>
        <w:t>impostazione teorica</w:t>
      </w:r>
      <w:r w:rsidR="00BD0CE4">
        <w:rPr>
          <w:rFonts w:ascii="Times New Roman" w:hAnsi="Times New Roman" w:cs="Times New Roman"/>
          <w:sz w:val="24"/>
          <w:szCs w:val="24"/>
          <w:lang w:val="it-IT"/>
        </w:rPr>
        <w:t xml:space="preserve"> junghiana</w:t>
      </w:r>
      <w:r w:rsidR="00E95B06" w:rsidRPr="00830156">
        <w:rPr>
          <w:rFonts w:ascii="Times New Roman" w:hAnsi="Times New Roman" w:cs="Times New Roman"/>
          <w:sz w:val="24"/>
          <w:szCs w:val="24"/>
          <w:lang w:val="it-IT"/>
        </w:rPr>
        <w:t xml:space="preserve"> aveva già in sé alcuni principi che </w:t>
      </w:r>
      <w:r w:rsidR="00F3573C">
        <w:rPr>
          <w:rFonts w:ascii="Times New Roman" w:hAnsi="Times New Roman" w:cs="Times New Roman"/>
          <w:sz w:val="24"/>
          <w:szCs w:val="24"/>
          <w:lang w:val="it-IT"/>
        </w:rPr>
        <w:t>si potrebbero ascrivere al</w:t>
      </w:r>
      <w:r w:rsidR="00883851">
        <w:rPr>
          <w:rFonts w:ascii="Times New Roman" w:hAnsi="Times New Roman" w:cs="Times New Roman"/>
          <w:sz w:val="24"/>
          <w:szCs w:val="24"/>
          <w:lang w:val="it-IT"/>
        </w:rPr>
        <w:t>la filosofia orientale:</w:t>
      </w:r>
      <w:r w:rsidR="00E95B06" w:rsidRPr="00830156">
        <w:rPr>
          <w:rFonts w:ascii="Times New Roman" w:hAnsi="Times New Roman" w:cs="Times New Roman"/>
          <w:sz w:val="24"/>
          <w:szCs w:val="24"/>
          <w:lang w:val="it-IT"/>
        </w:rPr>
        <w:t xml:space="preserve"> </w:t>
      </w:r>
      <w:r w:rsidR="00BD0CE4">
        <w:rPr>
          <w:rFonts w:ascii="Times New Roman" w:hAnsi="Times New Roman" w:cs="Times New Roman"/>
          <w:sz w:val="24"/>
          <w:szCs w:val="24"/>
          <w:lang w:val="it-IT"/>
        </w:rPr>
        <w:t>tra questi</w:t>
      </w:r>
      <w:r w:rsidR="00E95B06" w:rsidRPr="00830156">
        <w:rPr>
          <w:rFonts w:ascii="Times New Roman" w:hAnsi="Times New Roman" w:cs="Times New Roman"/>
          <w:sz w:val="24"/>
          <w:szCs w:val="24"/>
          <w:lang w:val="it-IT"/>
        </w:rPr>
        <w:t xml:space="preserve"> l’enfasi posta sull’esperienza interiore, l’idea che l’essenza dell’esperienza religiosa riposi su un certo tipo di esperienza del sacro piuttosto che su una specifica dottrina, il tentativo di oltrepassare la rigida division</w:t>
      </w:r>
      <w:r>
        <w:rPr>
          <w:rFonts w:ascii="Times New Roman" w:hAnsi="Times New Roman" w:cs="Times New Roman"/>
          <w:sz w:val="24"/>
          <w:szCs w:val="24"/>
          <w:lang w:val="it-IT"/>
        </w:rPr>
        <w:t>e tra materia e spirito e</w:t>
      </w:r>
      <w:r w:rsidR="00E95B06" w:rsidRPr="00830156">
        <w:rPr>
          <w:rFonts w:ascii="Times New Roman" w:hAnsi="Times New Roman" w:cs="Times New Roman"/>
          <w:sz w:val="24"/>
          <w:szCs w:val="24"/>
          <w:lang w:val="it-IT"/>
        </w:rPr>
        <w:t xml:space="preserve"> la stessa ricerca di integrazione tra elementi opposti. </w:t>
      </w:r>
      <w:r w:rsidR="00E95B06">
        <w:rPr>
          <w:rFonts w:ascii="Times New Roman" w:hAnsi="Times New Roman" w:cs="Times New Roman"/>
          <w:sz w:val="24"/>
          <w:szCs w:val="24"/>
          <w:lang w:val="it-IT"/>
        </w:rPr>
        <w:t xml:space="preserve"> </w:t>
      </w:r>
      <w:r w:rsidR="00E95B06" w:rsidRPr="00830156">
        <w:rPr>
          <w:rFonts w:ascii="Times New Roman" w:hAnsi="Times New Roman" w:cs="Times New Roman"/>
          <w:sz w:val="24"/>
          <w:szCs w:val="24"/>
          <w:lang w:val="it-IT"/>
        </w:rPr>
        <w:t>L’origine di queste affinità, secondo Clarke, è da ricercare nelle letture compiute dal giovane Jung sui testi dei filosofi idealisti tedeschi come Schelling e Schopen</w:t>
      </w:r>
      <w:r w:rsidR="0096791F">
        <w:rPr>
          <w:rFonts w:ascii="Times New Roman" w:hAnsi="Times New Roman" w:cs="Times New Roman"/>
          <w:sz w:val="24"/>
          <w:szCs w:val="24"/>
          <w:lang w:val="it-IT"/>
        </w:rPr>
        <w:t>h</w:t>
      </w:r>
      <w:r w:rsidR="00E95B06" w:rsidRPr="00830156">
        <w:rPr>
          <w:rFonts w:ascii="Times New Roman" w:hAnsi="Times New Roman" w:cs="Times New Roman"/>
          <w:sz w:val="24"/>
          <w:szCs w:val="24"/>
          <w:lang w:val="it-IT"/>
        </w:rPr>
        <w:t xml:space="preserve">auer, </w:t>
      </w:r>
      <w:r w:rsidR="00A05354">
        <w:rPr>
          <w:rFonts w:ascii="Times New Roman" w:hAnsi="Times New Roman" w:cs="Times New Roman"/>
          <w:sz w:val="24"/>
          <w:szCs w:val="24"/>
          <w:lang w:val="it-IT"/>
        </w:rPr>
        <w:t xml:space="preserve">autori </w:t>
      </w:r>
      <w:r w:rsidR="00E95B06" w:rsidRPr="00830156">
        <w:rPr>
          <w:rFonts w:ascii="Times New Roman" w:hAnsi="Times New Roman" w:cs="Times New Roman"/>
          <w:sz w:val="24"/>
          <w:szCs w:val="24"/>
          <w:lang w:val="it-IT"/>
        </w:rPr>
        <w:t>che a loro volta avevano assorbito elementi di derivazione orientale.</w:t>
      </w:r>
      <w:r w:rsidR="00E95B06" w:rsidRPr="00830156">
        <w:rPr>
          <w:rStyle w:val="Rimandonotaapidipagina"/>
          <w:rFonts w:ascii="Times New Roman" w:hAnsi="Times New Roman" w:cs="Times New Roman"/>
          <w:sz w:val="24"/>
          <w:szCs w:val="24"/>
          <w:lang w:val="it-IT"/>
        </w:rPr>
        <w:footnoteReference w:id="6"/>
      </w:r>
      <w:r w:rsidR="00E95B06">
        <w:rPr>
          <w:rFonts w:ascii="Times New Roman" w:hAnsi="Times New Roman" w:cs="Times New Roman"/>
          <w:sz w:val="24"/>
          <w:szCs w:val="24"/>
          <w:lang w:val="it-IT"/>
        </w:rPr>
        <w:t xml:space="preserve"> </w:t>
      </w:r>
      <w:r w:rsidR="00E95B06" w:rsidRPr="00830156">
        <w:rPr>
          <w:rFonts w:ascii="Times New Roman" w:hAnsi="Times New Roman" w:cs="Times New Roman"/>
          <w:sz w:val="24"/>
          <w:szCs w:val="24"/>
          <w:lang w:val="it-IT"/>
        </w:rPr>
        <w:t>Coward</w:t>
      </w:r>
      <w:r w:rsidR="00BD0CE4">
        <w:rPr>
          <w:rFonts w:ascii="Times New Roman" w:hAnsi="Times New Roman" w:cs="Times New Roman"/>
          <w:sz w:val="24"/>
          <w:szCs w:val="24"/>
          <w:lang w:val="it-IT"/>
        </w:rPr>
        <w:t xml:space="preserve"> invece</w:t>
      </w:r>
      <w:r w:rsidR="00E95B06" w:rsidRPr="00830156">
        <w:rPr>
          <w:rFonts w:ascii="Times New Roman" w:hAnsi="Times New Roman" w:cs="Times New Roman"/>
          <w:sz w:val="24"/>
          <w:szCs w:val="24"/>
          <w:lang w:val="it-IT"/>
        </w:rPr>
        <w:t xml:space="preserve"> ipotizza che Jung </w:t>
      </w:r>
      <w:r w:rsidR="0087255A">
        <w:rPr>
          <w:rFonts w:ascii="Times New Roman" w:hAnsi="Times New Roman" w:cs="Times New Roman"/>
          <w:sz w:val="24"/>
          <w:szCs w:val="24"/>
          <w:lang w:val="it-IT"/>
        </w:rPr>
        <w:t xml:space="preserve">si </w:t>
      </w:r>
      <w:r w:rsidR="00BD0CE4">
        <w:rPr>
          <w:rFonts w:ascii="Times New Roman" w:hAnsi="Times New Roman" w:cs="Times New Roman"/>
          <w:sz w:val="24"/>
          <w:szCs w:val="24"/>
          <w:lang w:val="it-IT"/>
        </w:rPr>
        <w:t>sia immerso</w:t>
      </w:r>
      <w:r w:rsidR="00E95B06" w:rsidRPr="00830156">
        <w:rPr>
          <w:rFonts w:ascii="Times New Roman" w:hAnsi="Times New Roman" w:cs="Times New Roman"/>
          <w:sz w:val="24"/>
          <w:szCs w:val="24"/>
          <w:lang w:val="it-IT"/>
        </w:rPr>
        <w:t xml:space="preserve"> nel pensiero orientale </w:t>
      </w:r>
      <w:r w:rsidR="0087255A">
        <w:rPr>
          <w:rFonts w:ascii="Times New Roman" w:hAnsi="Times New Roman" w:cs="Times New Roman"/>
          <w:sz w:val="24"/>
          <w:szCs w:val="24"/>
          <w:lang w:val="it-IT"/>
        </w:rPr>
        <w:t xml:space="preserve">in seguito </w:t>
      </w:r>
      <w:r w:rsidR="00A05354">
        <w:rPr>
          <w:rFonts w:ascii="Times New Roman" w:hAnsi="Times New Roman" w:cs="Times New Roman"/>
          <w:sz w:val="24"/>
          <w:szCs w:val="24"/>
          <w:lang w:val="it-IT"/>
        </w:rPr>
        <w:t>allo studio dello</w:t>
      </w:r>
      <w:r w:rsidR="00E95B06" w:rsidRPr="00830156">
        <w:rPr>
          <w:rFonts w:ascii="Times New Roman" w:hAnsi="Times New Roman" w:cs="Times New Roman"/>
          <w:sz w:val="24"/>
          <w:szCs w:val="24"/>
          <w:lang w:val="it-IT"/>
        </w:rPr>
        <w:t xml:space="preserve"> gnosticismo cristiano </w:t>
      </w:r>
      <w:r w:rsidR="00BD0CE4">
        <w:rPr>
          <w:rFonts w:ascii="Times New Roman" w:hAnsi="Times New Roman" w:cs="Times New Roman"/>
          <w:sz w:val="24"/>
          <w:szCs w:val="24"/>
          <w:lang w:val="it-IT"/>
        </w:rPr>
        <w:t xml:space="preserve">e della </w:t>
      </w:r>
      <w:r w:rsidR="00E95B06" w:rsidRPr="00830156">
        <w:rPr>
          <w:rFonts w:ascii="Times New Roman" w:hAnsi="Times New Roman" w:cs="Times New Roman"/>
          <w:sz w:val="24"/>
          <w:szCs w:val="24"/>
          <w:lang w:val="it-IT"/>
        </w:rPr>
        <w:t xml:space="preserve">figura </w:t>
      </w:r>
      <w:r w:rsidR="00BD0CE4">
        <w:rPr>
          <w:rFonts w:ascii="Times New Roman" w:hAnsi="Times New Roman" w:cs="Times New Roman"/>
          <w:sz w:val="24"/>
          <w:szCs w:val="24"/>
          <w:lang w:val="it-IT"/>
        </w:rPr>
        <w:t>chiave</w:t>
      </w:r>
      <w:r w:rsidR="00BD0CE4" w:rsidRPr="00830156">
        <w:rPr>
          <w:rFonts w:ascii="Times New Roman" w:hAnsi="Times New Roman" w:cs="Times New Roman"/>
          <w:sz w:val="24"/>
          <w:szCs w:val="24"/>
          <w:lang w:val="it-IT"/>
        </w:rPr>
        <w:t xml:space="preserve"> </w:t>
      </w:r>
      <w:r w:rsidR="00E95B06" w:rsidRPr="00830156">
        <w:rPr>
          <w:rFonts w:ascii="Times New Roman" w:hAnsi="Times New Roman" w:cs="Times New Roman"/>
          <w:sz w:val="24"/>
          <w:szCs w:val="24"/>
          <w:lang w:val="it-IT"/>
        </w:rPr>
        <w:t>di Origene, a sua volta</w:t>
      </w:r>
      <w:r w:rsidR="0096791F">
        <w:rPr>
          <w:rFonts w:ascii="Times New Roman" w:hAnsi="Times New Roman" w:cs="Times New Roman"/>
          <w:sz w:val="24"/>
          <w:szCs w:val="24"/>
          <w:lang w:val="it-IT"/>
        </w:rPr>
        <w:t>, secondo Coward,</w:t>
      </w:r>
      <w:r w:rsidR="00E95B06" w:rsidRPr="00830156">
        <w:rPr>
          <w:rFonts w:ascii="Times New Roman" w:hAnsi="Times New Roman" w:cs="Times New Roman"/>
          <w:sz w:val="24"/>
          <w:szCs w:val="24"/>
          <w:lang w:val="it-IT"/>
        </w:rPr>
        <w:t xml:space="preserve"> affascinato dal pensiero orientale.</w:t>
      </w:r>
      <w:r w:rsidR="0087255A">
        <w:rPr>
          <w:rFonts w:ascii="Times New Roman" w:hAnsi="Times New Roman" w:cs="Times New Roman"/>
          <w:sz w:val="24"/>
          <w:szCs w:val="24"/>
          <w:lang w:val="it-IT"/>
        </w:rPr>
        <w:t xml:space="preserve"> </w:t>
      </w:r>
    </w:p>
    <w:p w:rsidR="004C1DC1" w:rsidRDefault="0096791F" w:rsidP="004C1DC1">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Sempre secondo Coward, l</w:t>
      </w:r>
      <w:r w:rsidR="00A05354">
        <w:rPr>
          <w:rFonts w:ascii="Times New Roman" w:hAnsi="Times New Roman" w:cs="Times New Roman"/>
          <w:sz w:val="24"/>
          <w:szCs w:val="24"/>
          <w:lang w:val="it-IT"/>
        </w:rPr>
        <w:t>a</w:t>
      </w:r>
      <w:r w:rsidR="004D00C4">
        <w:rPr>
          <w:rFonts w:ascii="Times New Roman" w:hAnsi="Times New Roman" w:cs="Times New Roman"/>
          <w:sz w:val="24"/>
          <w:szCs w:val="24"/>
          <w:lang w:val="it-IT"/>
        </w:rPr>
        <w:t xml:space="preserve"> “</w:t>
      </w:r>
      <w:r w:rsidR="00A05354">
        <w:rPr>
          <w:rFonts w:ascii="Times New Roman" w:hAnsi="Times New Roman" w:cs="Times New Roman"/>
          <w:sz w:val="24"/>
          <w:szCs w:val="24"/>
          <w:lang w:val="it-IT"/>
        </w:rPr>
        <w:t>religione orientale</w:t>
      </w:r>
      <w:r>
        <w:rPr>
          <w:rFonts w:ascii="Times New Roman" w:hAnsi="Times New Roman" w:cs="Times New Roman"/>
          <w:sz w:val="24"/>
          <w:szCs w:val="24"/>
          <w:lang w:val="it-IT"/>
        </w:rPr>
        <w:t>”</w:t>
      </w:r>
      <w:r w:rsidR="00A05354">
        <w:rPr>
          <w:rFonts w:ascii="Times New Roman" w:hAnsi="Times New Roman" w:cs="Times New Roman"/>
          <w:sz w:val="24"/>
          <w:szCs w:val="24"/>
          <w:lang w:val="it-IT"/>
        </w:rPr>
        <w:t xml:space="preserve">, basandosi sulla </w:t>
      </w:r>
      <w:r w:rsidR="00AF1FB2" w:rsidRPr="0008086E">
        <w:rPr>
          <w:rFonts w:ascii="Times New Roman" w:hAnsi="Times New Roman" w:cs="Times New Roman"/>
          <w:sz w:val="24"/>
          <w:szCs w:val="24"/>
          <w:lang w:val="it-IT"/>
        </w:rPr>
        <w:t xml:space="preserve">conoscenza esperienziale della coscienza personale dell’uomo </w:t>
      </w:r>
      <w:r w:rsidR="00872362">
        <w:rPr>
          <w:rFonts w:ascii="Times New Roman" w:hAnsi="Times New Roman" w:cs="Times New Roman"/>
          <w:sz w:val="24"/>
          <w:szCs w:val="24"/>
          <w:lang w:val="it-IT"/>
        </w:rPr>
        <w:t xml:space="preserve">invece che </w:t>
      </w:r>
      <w:r w:rsidR="00AF1FB2" w:rsidRPr="0008086E">
        <w:rPr>
          <w:rFonts w:ascii="Times New Roman" w:hAnsi="Times New Roman" w:cs="Times New Roman"/>
          <w:sz w:val="24"/>
          <w:szCs w:val="24"/>
          <w:lang w:val="it-IT"/>
        </w:rPr>
        <w:t>sulla fede cieca</w:t>
      </w:r>
      <w:r w:rsidR="00A05354">
        <w:rPr>
          <w:rFonts w:ascii="Times New Roman" w:hAnsi="Times New Roman" w:cs="Times New Roman"/>
          <w:sz w:val="24"/>
          <w:szCs w:val="24"/>
          <w:lang w:val="it-IT"/>
        </w:rPr>
        <w:t>, proponeva</w:t>
      </w:r>
      <w:r w:rsidR="00872362">
        <w:rPr>
          <w:rFonts w:ascii="Times New Roman" w:hAnsi="Times New Roman" w:cs="Times New Roman"/>
          <w:sz w:val="24"/>
          <w:szCs w:val="24"/>
          <w:lang w:val="it-IT"/>
        </w:rPr>
        <w:t xml:space="preserve"> un</w:t>
      </w:r>
      <w:r w:rsidR="00AF1FB2">
        <w:rPr>
          <w:rFonts w:ascii="Times New Roman" w:hAnsi="Times New Roman" w:cs="Times New Roman"/>
          <w:sz w:val="24"/>
          <w:szCs w:val="24"/>
          <w:lang w:val="it-IT"/>
        </w:rPr>
        <w:t xml:space="preserve"> </w:t>
      </w:r>
      <w:r w:rsidR="00AF1FB2" w:rsidRPr="0008086E">
        <w:rPr>
          <w:rFonts w:ascii="Times New Roman" w:hAnsi="Times New Roman" w:cs="Times New Roman"/>
          <w:sz w:val="24"/>
          <w:szCs w:val="24"/>
          <w:lang w:val="it-IT"/>
        </w:rPr>
        <w:t xml:space="preserve">approccio </w:t>
      </w:r>
      <w:r w:rsidR="00872362">
        <w:rPr>
          <w:rFonts w:ascii="Times New Roman" w:hAnsi="Times New Roman" w:cs="Times New Roman"/>
          <w:sz w:val="24"/>
          <w:szCs w:val="24"/>
          <w:lang w:val="it-IT"/>
        </w:rPr>
        <w:t>che</w:t>
      </w:r>
      <w:r w:rsidR="001D2A47">
        <w:rPr>
          <w:rFonts w:ascii="Times New Roman" w:hAnsi="Times New Roman" w:cs="Times New Roman"/>
          <w:sz w:val="24"/>
          <w:szCs w:val="24"/>
          <w:lang w:val="it-IT"/>
        </w:rPr>
        <w:t>,</w:t>
      </w:r>
      <w:r w:rsidR="00872362">
        <w:rPr>
          <w:rFonts w:ascii="Times New Roman" w:hAnsi="Times New Roman" w:cs="Times New Roman"/>
          <w:sz w:val="24"/>
          <w:szCs w:val="24"/>
          <w:lang w:val="it-IT"/>
        </w:rPr>
        <w:t xml:space="preserve"> </w:t>
      </w:r>
      <w:r w:rsidR="001D2A47">
        <w:rPr>
          <w:rFonts w:ascii="Times New Roman" w:hAnsi="Times New Roman" w:cs="Times New Roman"/>
          <w:sz w:val="24"/>
          <w:szCs w:val="24"/>
          <w:lang w:val="it-IT"/>
        </w:rPr>
        <w:t>abolendo</w:t>
      </w:r>
      <w:r w:rsidR="00AF1FB2" w:rsidRPr="0008086E">
        <w:rPr>
          <w:rFonts w:ascii="Times New Roman" w:hAnsi="Times New Roman" w:cs="Times New Roman"/>
          <w:sz w:val="24"/>
          <w:szCs w:val="24"/>
          <w:lang w:val="it-IT"/>
        </w:rPr>
        <w:t xml:space="preserve"> il conflitto tra fede e scienza</w:t>
      </w:r>
      <w:r w:rsidR="001D2A47">
        <w:rPr>
          <w:rFonts w:ascii="Times New Roman" w:hAnsi="Times New Roman" w:cs="Times New Roman"/>
          <w:sz w:val="24"/>
          <w:szCs w:val="24"/>
          <w:lang w:val="it-IT"/>
        </w:rPr>
        <w:t>,</w:t>
      </w:r>
      <w:r w:rsidR="00AF1FB2" w:rsidRPr="0008086E">
        <w:rPr>
          <w:rFonts w:ascii="Times New Roman" w:hAnsi="Times New Roman" w:cs="Times New Roman"/>
          <w:sz w:val="24"/>
          <w:szCs w:val="24"/>
          <w:lang w:val="it-IT"/>
        </w:rPr>
        <w:t xml:space="preserve"> </w:t>
      </w:r>
      <w:r w:rsidR="001D2A47">
        <w:rPr>
          <w:rFonts w:ascii="Times New Roman" w:hAnsi="Times New Roman" w:cs="Times New Roman"/>
          <w:sz w:val="24"/>
          <w:szCs w:val="24"/>
          <w:lang w:val="it-IT"/>
        </w:rPr>
        <w:t>poteva sanare quella</w:t>
      </w:r>
      <w:r w:rsidR="00AF1FB2" w:rsidRPr="0008086E">
        <w:rPr>
          <w:rFonts w:ascii="Times New Roman" w:hAnsi="Times New Roman" w:cs="Times New Roman"/>
          <w:sz w:val="24"/>
          <w:szCs w:val="24"/>
          <w:lang w:val="it-IT"/>
        </w:rPr>
        <w:t xml:space="preserve"> scissione psichica che </w:t>
      </w:r>
      <w:r w:rsidR="000A0C31">
        <w:rPr>
          <w:rFonts w:ascii="Times New Roman" w:hAnsi="Times New Roman" w:cs="Times New Roman"/>
          <w:sz w:val="24"/>
          <w:szCs w:val="24"/>
          <w:lang w:val="it-IT"/>
        </w:rPr>
        <w:t xml:space="preserve">per Jung </w:t>
      </w:r>
      <w:r w:rsidR="00AF1FB2" w:rsidRPr="0008086E">
        <w:rPr>
          <w:rFonts w:ascii="Times New Roman" w:hAnsi="Times New Roman" w:cs="Times New Roman"/>
          <w:sz w:val="24"/>
          <w:szCs w:val="24"/>
          <w:lang w:val="it-IT"/>
        </w:rPr>
        <w:t xml:space="preserve">caratterizzava </w:t>
      </w:r>
      <w:r w:rsidR="00AF1FB2">
        <w:rPr>
          <w:rFonts w:ascii="Times New Roman" w:hAnsi="Times New Roman" w:cs="Times New Roman"/>
          <w:sz w:val="24"/>
          <w:szCs w:val="24"/>
          <w:lang w:val="it-IT"/>
        </w:rPr>
        <w:t xml:space="preserve">la </w:t>
      </w:r>
      <w:r w:rsidR="001D2A47">
        <w:rPr>
          <w:rFonts w:ascii="Times New Roman" w:hAnsi="Times New Roman" w:cs="Times New Roman"/>
          <w:sz w:val="24"/>
          <w:szCs w:val="24"/>
          <w:lang w:val="it-IT"/>
        </w:rPr>
        <w:t>psiche</w:t>
      </w:r>
      <w:r w:rsidR="00AF1FB2">
        <w:rPr>
          <w:rFonts w:ascii="Times New Roman" w:hAnsi="Times New Roman" w:cs="Times New Roman"/>
          <w:sz w:val="24"/>
          <w:szCs w:val="24"/>
          <w:lang w:val="it-IT"/>
        </w:rPr>
        <w:t xml:space="preserve"> dell’uomo </w:t>
      </w:r>
      <w:r w:rsidR="00AF1FB2" w:rsidRPr="0008086E">
        <w:rPr>
          <w:rFonts w:ascii="Times New Roman" w:hAnsi="Times New Roman" w:cs="Times New Roman"/>
          <w:sz w:val="24"/>
          <w:szCs w:val="24"/>
          <w:lang w:val="it-IT"/>
        </w:rPr>
        <w:t>occidentale.</w:t>
      </w:r>
      <w:r w:rsidR="00AF1FB2" w:rsidRPr="0008086E">
        <w:rPr>
          <w:rStyle w:val="Rimandonotaapidipagina"/>
          <w:rFonts w:ascii="Times New Roman" w:hAnsi="Times New Roman" w:cs="Times New Roman"/>
          <w:b/>
          <w:sz w:val="24"/>
          <w:szCs w:val="24"/>
          <w:lang w:val="it-IT"/>
        </w:rPr>
        <w:footnoteReference w:id="7"/>
      </w:r>
      <w:r w:rsidR="00AF1FB2">
        <w:rPr>
          <w:rFonts w:ascii="Times New Roman" w:hAnsi="Times New Roman" w:cs="Times New Roman"/>
          <w:sz w:val="24"/>
          <w:szCs w:val="24"/>
          <w:lang w:val="it-IT"/>
        </w:rPr>
        <w:t xml:space="preserve"> </w:t>
      </w:r>
      <w:r w:rsidR="001D2A47">
        <w:rPr>
          <w:rFonts w:ascii="Times New Roman" w:hAnsi="Times New Roman" w:cs="Times New Roman"/>
          <w:sz w:val="24"/>
          <w:szCs w:val="24"/>
          <w:lang w:val="it-IT"/>
        </w:rPr>
        <w:t>Questa</w:t>
      </w:r>
      <w:r w:rsidR="007638BA" w:rsidRPr="0008086E">
        <w:rPr>
          <w:rFonts w:ascii="Times New Roman" w:hAnsi="Times New Roman" w:cs="Times New Roman"/>
          <w:sz w:val="24"/>
          <w:szCs w:val="24"/>
          <w:lang w:val="it-IT"/>
        </w:rPr>
        <w:t xml:space="preserve"> </w:t>
      </w:r>
      <w:r w:rsidR="004E62FB" w:rsidRPr="0008086E">
        <w:rPr>
          <w:rFonts w:ascii="Times New Roman" w:hAnsi="Times New Roman" w:cs="Times New Roman"/>
          <w:sz w:val="24"/>
          <w:szCs w:val="24"/>
          <w:lang w:val="it-IT"/>
        </w:rPr>
        <w:t>s</w:t>
      </w:r>
      <w:r w:rsidR="008D19D3" w:rsidRPr="0008086E">
        <w:rPr>
          <w:rFonts w:ascii="Times New Roman" w:hAnsi="Times New Roman" w:cs="Times New Roman"/>
          <w:sz w:val="24"/>
          <w:szCs w:val="24"/>
          <w:lang w:val="it-IT"/>
        </w:rPr>
        <w:t>cissione dello spirito occidentale</w:t>
      </w:r>
      <w:r w:rsidR="001D2A47">
        <w:rPr>
          <w:rFonts w:ascii="Times New Roman" w:hAnsi="Times New Roman" w:cs="Times New Roman"/>
          <w:sz w:val="24"/>
          <w:szCs w:val="24"/>
          <w:lang w:val="it-IT"/>
        </w:rPr>
        <w:t xml:space="preserve"> </w:t>
      </w:r>
      <w:r w:rsidR="009C2764">
        <w:rPr>
          <w:rFonts w:ascii="Times New Roman" w:hAnsi="Times New Roman" w:cs="Times New Roman"/>
          <w:sz w:val="24"/>
          <w:szCs w:val="24"/>
          <w:lang w:val="it-IT"/>
        </w:rPr>
        <w:t>ostacolò la</w:t>
      </w:r>
      <w:r w:rsidR="007638BA" w:rsidRPr="0008086E">
        <w:rPr>
          <w:rFonts w:ascii="Times New Roman" w:hAnsi="Times New Roman" w:cs="Times New Roman"/>
          <w:sz w:val="24"/>
          <w:szCs w:val="24"/>
          <w:lang w:val="it-IT"/>
        </w:rPr>
        <w:t xml:space="preserve"> </w:t>
      </w:r>
      <w:r w:rsidR="004C3281" w:rsidRPr="0008086E">
        <w:rPr>
          <w:rFonts w:ascii="Times New Roman" w:hAnsi="Times New Roman" w:cs="Times New Roman"/>
          <w:sz w:val="24"/>
          <w:szCs w:val="24"/>
          <w:lang w:val="it-IT"/>
        </w:rPr>
        <w:t xml:space="preserve">corretta </w:t>
      </w:r>
      <w:r w:rsidR="007638BA" w:rsidRPr="0008086E">
        <w:rPr>
          <w:rFonts w:ascii="Times New Roman" w:hAnsi="Times New Roman" w:cs="Times New Roman"/>
          <w:sz w:val="24"/>
          <w:szCs w:val="24"/>
          <w:lang w:val="it-IT"/>
        </w:rPr>
        <w:t>realizzazione</w:t>
      </w:r>
      <w:r w:rsidR="004C3281" w:rsidRPr="0008086E">
        <w:rPr>
          <w:rFonts w:ascii="Times New Roman" w:hAnsi="Times New Roman" w:cs="Times New Roman"/>
          <w:sz w:val="24"/>
          <w:szCs w:val="24"/>
          <w:lang w:val="it-IT"/>
        </w:rPr>
        <w:t xml:space="preserve"> d</w:t>
      </w:r>
      <w:r w:rsidR="007638BA" w:rsidRPr="0008086E">
        <w:rPr>
          <w:rFonts w:ascii="Times New Roman" w:hAnsi="Times New Roman" w:cs="Times New Roman"/>
          <w:sz w:val="24"/>
          <w:szCs w:val="24"/>
          <w:lang w:val="it-IT"/>
        </w:rPr>
        <w:t>el</w:t>
      </w:r>
      <w:r w:rsidR="008D19D3" w:rsidRPr="0008086E">
        <w:rPr>
          <w:rFonts w:ascii="Times New Roman" w:hAnsi="Times New Roman" w:cs="Times New Roman"/>
          <w:sz w:val="24"/>
          <w:szCs w:val="24"/>
          <w:lang w:val="it-IT"/>
        </w:rPr>
        <w:t>le intenzioni</w:t>
      </w:r>
      <w:r>
        <w:rPr>
          <w:rFonts w:ascii="Times New Roman" w:hAnsi="Times New Roman" w:cs="Times New Roman"/>
          <w:sz w:val="24"/>
          <w:szCs w:val="24"/>
          <w:lang w:val="it-IT"/>
        </w:rPr>
        <w:t xml:space="preserve"> dello</w:t>
      </w:r>
      <w:r w:rsidR="008D19D3" w:rsidRPr="0008086E">
        <w:rPr>
          <w:rFonts w:ascii="Times New Roman" w:hAnsi="Times New Roman" w:cs="Times New Roman"/>
          <w:sz w:val="24"/>
          <w:szCs w:val="24"/>
          <w:lang w:val="it-IT"/>
        </w:rPr>
        <w:t xml:space="preserve"> y</w:t>
      </w:r>
      <w:r w:rsidR="00C95E0F" w:rsidRPr="0008086E">
        <w:rPr>
          <w:rFonts w:ascii="Times New Roman" w:hAnsi="Times New Roman" w:cs="Times New Roman"/>
          <w:sz w:val="24"/>
          <w:szCs w:val="24"/>
          <w:lang w:val="it-IT"/>
        </w:rPr>
        <w:t>oga</w:t>
      </w:r>
      <w:r w:rsidR="009C2764">
        <w:rPr>
          <w:rFonts w:ascii="Times New Roman" w:hAnsi="Times New Roman" w:cs="Times New Roman"/>
          <w:sz w:val="24"/>
          <w:szCs w:val="24"/>
          <w:lang w:val="it-IT"/>
        </w:rPr>
        <w:t>,</w:t>
      </w:r>
      <w:r w:rsidR="00C95E0F" w:rsidRPr="0008086E">
        <w:rPr>
          <w:rFonts w:ascii="Times New Roman" w:hAnsi="Times New Roman" w:cs="Times New Roman"/>
          <w:sz w:val="24"/>
          <w:szCs w:val="24"/>
          <w:lang w:val="it-IT"/>
        </w:rPr>
        <w:t xml:space="preserve"> </w:t>
      </w:r>
      <w:r w:rsidR="0094328D">
        <w:rPr>
          <w:rFonts w:ascii="Times New Roman" w:hAnsi="Times New Roman" w:cs="Times New Roman"/>
          <w:sz w:val="24"/>
          <w:szCs w:val="24"/>
          <w:lang w:val="it-IT"/>
        </w:rPr>
        <w:t>che venne dipinto</w:t>
      </w:r>
      <w:r w:rsidR="0087255A">
        <w:rPr>
          <w:rFonts w:ascii="Times New Roman" w:hAnsi="Times New Roman" w:cs="Times New Roman"/>
          <w:sz w:val="24"/>
          <w:szCs w:val="24"/>
          <w:lang w:val="it-IT"/>
        </w:rPr>
        <w:t xml:space="preserve"> </w:t>
      </w:r>
      <w:r w:rsidR="0094328D">
        <w:rPr>
          <w:rFonts w:ascii="Times New Roman" w:hAnsi="Times New Roman" w:cs="Times New Roman"/>
          <w:sz w:val="24"/>
          <w:szCs w:val="24"/>
          <w:lang w:val="it-IT"/>
        </w:rPr>
        <w:t>o</w:t>
      </w:r>
      <w:r w:rsidR="0087255A">
        <w:rPr>
          <w:rFonts w:ascii="Times New Roman" w:hAnsi="Times New Roman" w:cs="Times New Roman"/>
          <w:sz w:val="24"/>
          <w:szCs w:val="24"/>
          <w:lang w:val="it-IT"/>
        </w:rPr>
        <w:t xml:space="preserve"> come</w:t>
      </w:r>
      <w:r w:rsidR="008D19D3" w:rsidRPr="0008086E">
        <w:rPr>
          <w:rFonts w:ascii="Times New Roman" w:hAnsi="Times New Roman" w:cs="Times New Roman"/>
          <w:sz w:val="24"/>
          <w:szCs w:val="24"/>
          <w:lang w:val="it-IT"/>
        </w:rPr>
        <w:t xml:space="preserve"> fenomeno strettamente religioso o</w:t>
      </w:r>
      <w:r>
        <w:rPr>
          <w:rFonts w:ascii="Times New Roman" w:hAnsi="Times New Roman" w:cs="Times New Roman"/>
          <w:sz w:val="24"/>
          <w:szCs w:val="24"/>
          <w:lang w:val="it-IT"/>
        </w:rPr>
        <w:t>, viceversa,</w:t>
      </w:r>
      <w:r w:rsidR="008D19D3" w:rsidRPr="0008086E">
        <w:rPr>
          <w:rFonts w:ascii="Times New Roman" w:hAnsi="Times New Roman" w:cs="Times New Roman"/>
          <w:sz w:val="24"/>
          <w:szCs w:val="24"/>
          <w:lang w:val="it-IT"/>
        </w:rPr>
        <w:t xml:space="preserve"> </w:t>
      </w:r>
      <w:r w:rsidR="0087255A">
        <w:rPr>
          <w:rFonts w:ascii="Times New Roman" w:hAnsi="Times New Roman" w:cs="Times New Roman"/>
          <w:sz w:val="24"/>
          <w:szCs w:val="24"/>
          <w:lang w:val="it-IT"/>
        </w:rPr>
        <w:t>come un</w:t>
      </w:r>
      <w:r w:rsidR="008D19D3" w:rsidRPr="0008086E">
        <w:rPr>
          <w:rFonts w:ascii="Times New Roman" w:hAnsi="Times New Roman" w:cs="Times New Roman"/>
          <w:sz w:val="24"/>
          <w:szCs w:val="24"/>
          <w:lang w:val="it-IT"/>
        </w:rPr>
        <w:t xml:space="preserve"> training di ginnastica respiratoria</w:t>
      </w:r>
      <w:r w:rsidR="0094328D">
        <w:rPr>
          <w:rFonts w:ascii="Times New Roman" w:hAnsi="Times New Roman" w:cs="Times New Roman"/>
          <w:sz w:val="24"/>
          <w:szCs w:val="24"/>
          <w:lang w:val="it-IT"/>
        </w:rPr>
        <w:t>; quest’erronea</w:t>
      </w:r>
      <w:r w:rsidR="002026DC">
        <w:rPr>
          <w:rFonts w:ascii="Times New Roman" w:hAnsi="Times New Roman" w:cs="Times New Roman"/>
          <w:sz w:val="24"/>
          <w:szCs w:val="24"/>
          <w:lang w:val="it-IT"/>
        </w:rPr>
        <w:t xml:space="preserve"> interpretazione </w:t>
      </w:r>
      <w:r w:rsidR="0094328D">
        <w:rPr>
          <w:rFonts w:ascii="Times New Roman" w:hAnsi="Times New Roman" w:cs="Times New Roman"/>
          <w:sz w:val="24"/>
          <w:szCs w:val="24"/>
          <w:lang w:val="it-IT"/>
        </w:rPr>
        <w:t>fu conseguenza di</w:t>
      </w:r>
      <w:r w:rsidR="002026DC">
        <w:rPr>
          <w:rFonts w:ascii="Times New Roman" w:hAnsi="Times New Roman" w:cs="Times New Roman"/>
          <w:sz w:val="24"/>
          <w:szCs w:val="24"/>
          <w:lang w:val="it-IT"/>
        </w:rPr>
        <w:t xml:space="preserve"> due</w:t>
      </w:r>
      <w:r w:rsidR="004E62FB" w:rsidRPr="0008086E">
        <w:rPr>
          <w:rFonts w:ascii="Times New Roman" w:hAnsi="Times New Roman" w:cs="Times New Roman"/>
          <w:sz w:val="24"/>
          <w:szCs w:val="24"/>
          <w:lang w:val="it-IT"/>
        </w:rPr>
        <w:t xml:space="preserve"> concezioni </w:t>
      </w:r>
      <w:r w:rsidR="0036381F">
        <w:rPr>
          <w:rFonts w:ascii="Times New Roman" w:hAnsi="Times New Roman" w:cs="Times New Roman"/>
          <w:sz w:val="24"/>
          <w:szCs w:val="24"/>
          <w:lang w:val="it-IT"/>
        </w:rPr>
        <w:t>antitetiche dell’essere u</w:t>
      </w:r>
      <w:r w:rsidR="0094328D">
        <w:rPr>
          <w:rFonts w:ascii="Times New Roman" w:hAnsi="Times New Roman" w:cs="Times New Roman"/>
          <w:sz w:val="24"/>
          <w:szCs w:val="24"/>
          <w:lang w:val="it-IT"/>
        </w:rPr>
        <w:t xml:space="preserve">mano, l’una legata alla scissione </w:t>
      </w:r>
      <w:r w:rsidR="008D19D3" w:rsidRPr="0008086E">
        <w:rPr>
          <w:rFonts w:ascii="Times New Roman" w:hAnsi="Times New Roman" w:cs="Times New Roman"/>
          <w:sz w:val="24"/>
          <w:szCs w:val="24"/>
          <w:lang w:val="it-IT"/>
        </w:rPr>
        <w:t xml:space="preserve">corpo </w:t>
      </w:r>
      <w:r w:rsidR="0094328D">
        <w:rPr>
          <w:rFonts w:ascii="Times New Roman" w:hAnsi="Times New Roman" w:cs="Times New Roman"/>
          <w:sz w:val="24"/>
          <w:szCs w:val="24"/>
          <w:lang w:val="it-IT"/>
        </w:rPr>
        <w:t>-</w:t>
      </w:r>
      <w:r w:rsidR="009C2764">
        <w:rPr>
          <w:rFonts w:ascii="Times New Roman" w:hAnsi="Times New Roman" w:cs="Times New Roman"/>
          <w:sz w:val="24"/>
          <w:szCs w:val="24"/>
          <w:lang w:val="it-IT"/>
        </w:rPr>
        <w:t xml:space="preserve"> </w:t>
      </w:r>
      <w:r w:rsidR="001D2A47">
        <w:rPr>
          <w:rFonts w:ascii="Times New Roman" w:hAnsi="Times New Roman" w:cs="Times New Roman"/>
          <w:sz w:val="24"/>
          <w:szCs w:val="24"/>
          <w:lang w:val="it-IT"/>
        </w:rPr>
        <w:t>spirito</w:t>
      </w:r>
      <w:r w:rsidR="0094328D">
        <w:rPr>
          <w:rFonts w:ascii="Times New Roman" w:hAnsi="Times New Roman" w:cs="Times New Roman"/>
          <w:sz w:val="24"/>
          <w:szCs w:val="24"/>
          <w:lang w:val="it-IT"/>
        </w:rPr>
        <w:t xml:space="preserve"> e l’</w:t>
      </w:r>
      <w:r w:rsidR="009C2764">
        <w:rPr>
          <w:rFonts w:ascii="Times New Roman" w:hAnsi="Times New Roman" w:cs="Times New Roman"/>
          <w:sz w:val="24"/>
          <w:szCs w:val="24"/>
          <w:lang w:val="it-IT"/>
        </w:rPr>
        <w:t>a</w:t>
      </w:r>
      <w:r w:rsidR="00292F54">
        <w:rPr>
          <w:rFonts w:ascii="Times New Roman" w:hAnsi="Times New Roman" w:cs="Times New Roman"/>
          <w:sz w:val="24"/>
          <w:szCs w:val="24"/>
          <w:lang w:val="it-IT"/>
        </w:rPr>
        <w:t>l</w:t>
      </w:r>
      <w:r w:rsidR="009C2764">
        <w:rPr>
          <w:rFonts w:ascii="Times New Roman" w:hAnsi="Times New Roman" w:cs="Times New Roman"/>
          <w:sz w:val="24"/>
          <w:szCs w:val="24"/>
          <w:lang w:val="it-IT"/>
        </w:rPr>
        <w:t xml:space="preserve">tra </w:t>
      </w:r>
      <w:r w:rsidR="0094328D">
        <w:rPr>
          <w:rFonts w:ascii="Times New Roman" w:hAnsi="Times New Roman" w:cs="Times New Roman"/>
          <w:sz w:val="24"/>
          <w:szCs w:val="24"/>
          <w:lang w:val="it-IT"/>
        </w:rPr>
        <w:t xml:space="preserve">all’inseparabilità </w:t>
      </w:r>
      <w:r w:rsidR="00883851">
        <w:rPr>
          <w:rFonts w:ascii="Times New Roman" w:hAnsi="Times New Roman" w:cs="Times New Roman"/>
          <w:sz w:val="24"/>
          <w:szCs w:val="24"/>
          <w:lang w:val="it-IT"/>
        </w:rPr>
        <w:t>delle due</w:t>
      </w:r>
      <w:r w:rsidR="001D2A47">
        <w:rPr>
          <w:rFonts w:ascii="Times New Roman" w:hAnsi="Times New Roman" w:cs="Times New Roman"/>
          <w:sz w:val="24"/>
          <w:szCs w:val="24"/>
          <w:lang w:val="it-IT"/>
        </w:rPr>
        <w:t>.</w:t>
      </w:r>
      <w:r w:rsidR="009C2764">
        <w:rPr>
          <w:rFonts w:ascii="Times New Roman" w:hAnsi="Times New Roman" w:cs="Times New Roman"/>
          <w:sz w:val="24"/>
          <w:szCs w:val="24"/>
          <w:lang w:val="it-IT"/>
        </w:rPr>
        <w:t xml:space="preserve"> La visione di  </w:t>
      </w:r>
      <w:r w:rsidR="0094328D">
        <w:rPr>
          <w:rFonts w:ascii="Times New Roman" w:hAnsi="Times New Roman" w:cs="Times New Roman"/>
          <w:sz w:val="24"/>
          <w:szCs w:val="24"/>
          <w:lang w:val="it-IT"/>
        </w:rPr>
        <w:t xml:space="preserve">inscindibilità </w:t>
      </w:r>
      <w:r w:rsidR="00883851">
        <w:rPr>
          <w:rFonts w:ascii="Times New Roman" w:hAnsi="Times New Roman" w:cs="Times New Roman"/>
          <w:sz w:val="24"/>
          <w:szCs w:val="24"/>
          <w:lang w:val="it-IT"/>
        </w:rPr>
        <w:t>dei fattori</w:t>
      </w:r>
      <w:r w:rsidR="009C2764">
        <w:rPr>
          <w:rFonts w:ascii="Times New Roman" w:hAnsi="Times New Roman" w:cs="Times New Roman"/>
          <w:sz w:val="24"/>
          <w:szCs w:val="24"/>
          <w:lang w:val="it-IT"/>
        </w:rPr>
        <w:t xml:space="preserve"> psico e fisico è probabilmente </w:t>
      </w:r>
      <w:r w:rsidR="005D4560">
        <w:rPr>
          <w:rFonts w:ascii="Times New Roman" w:hAnsi="Times New Roman" w:cs="Times New Roman"/>
          <w:sz w:val="24"/>
          <w:szCs w:val="24"/>
          <w:lang w:val="it-IT"/>
        </w:rPr>
        <w:t xml:space="preserve">il </w:t>
      </w:r>
      <w:r w:rsidR="009C2764">
        <w:rPr>
          <w:rFonts w:ascii="Times New Roman" w:hAnsi="Times New Roman" w:cs="Times New Roman"/>
          <w:sz w:val="24"/>
          <w:szCs w:val="24"/>
          <w:lang w:val="it-IT"/>
        </w:rPr>
        <w:t>risultato di</w:t>
      </w:r>
      <w:r w:rsidR="004E62FB" w:rsidRPr="0008086E">
        <w:rPr>
          <w:rFonts w:ascii="Times New Roman" w:hAnsi="Times New Roman" w:cs="Times New Roman"/>
          <w:sz w:val="24"/>
          <w:szCs w:val="24"/>
          <w:lang w:val="it-IT"/>
        </w:rPr>
        <w:t xml:space="preserve"> uno stile conoscitivo che </w:t>
      </w:r>
      <w:r w:rsidR="0094328D">
        <w:rPr>
          <w:rFonts w:ascii="Times New Roman" w:hAnsi="Times New Roman" w:cs="Times New Roman"/>
          <w:sz w:val="24"/>
          <w:szCs w:val="24"/>
          <w:lang w:val="it-IT"/>
        </w:rPr>
        <w:t>tende a risaltare</w:t>
      </w:r>
      <w:r w:rsidR="004E62FB" w:rsidRPr="0008086E">
        <w:rPr>
          <w:rFonts w:ascii="Times New Roman" w:hAnsi="Times New Roman" w:cs="Times New Roman"/>
          <w:sz w:val="24"/>
          <w:szCs w:val="24"/>
          <w:lang w:val="it-IT"/>
        </w:rPr>
        <w:t xml:space="preserve"> la componente del “</w:t>
      </w:r>
      <w:r w:rsidR="008D19D3" w:rsidRPr="0008086E">
        <w:rPr>
          <w:rFonts w:ascii="Times New Roman" w:hAnsi="Times New Roman" w:cs="Times New Roman"/>
          <w:sz w:val="24"/>
          <w:szCs w:val="24"/>
          <w:lang w:val="it-IT"/>
        </w:rPr>
        <w:t>cuore</w:t>
      </w:r>
      <w:r w:rsidR="004E62FB" w:rsidRPr="0008086E">
        <w:rPr>
          <w:rFonts w:ascii="Times New Roman" w:hAnsi="Times New Roman" w:cs="Times New Roman"/>
          <w:sz w:val="24"/>
          <w:szCs w:val="24"/>
          <w:lang w:val="it-IT"/>
        </w:rPr>
        <w:t>”</w:t>
      </w:r>
      <w:r w:rsidR="008D19D3" w:rsidRPr="0008086E">
        <w:rPr>
          <w:rFonts w:ascii="Times New Roman" w:hAnsi="Times New Roman" w:cs="Times New Roman"/>
          <w:sz w:val="24"/>
          <w:szCs w:val="24"/>
          <w:lang w:val="it-IT"/>
        </w:rPr>
        <w:t>,</w:t>
      </w:r>
      <w:r w:rsidR="007638BA" w:rsidRPr="0008086E">
        <w:rPr>
          <w:rFonts w:ascii="Times New Roman" w:hAnsi="Times New Roman" w:cs="Times New Roman"/>
          <w:sz w:val="24"/>
          <w:szCs w:val="24"/>
          <w:lang w:val="it-IT"/>
        </w:rPr>
        <w:t xml:space="preserve"> e quindi dell’emozione e</w:t>
      </w:r>
      <w:r w:rsidR="004E62FB" w:rsidRPr="0008086E">
        <w:rPr>
          <w:rFonts w:ascii="Times New Roman" w:hAnsi="Times New Roman" w:cs="Times New Roman"/>
          <w:sz w:val="24"/>
          <w:szCs w:val="24"/>
          <w:lang w:val="it-IT"/>
        </w:rPr>
        <w:t xml:space="preserve"> dell’intuito</w:t>
      </w:r>
      <w:r w:rsidR="001D2A47">
        <w:rPr>
          <w:rFonts w:ascii="Times New Roman" w:hAnsi="Times New Roman" w:cs="Times New Roman"/>
          <w:sz w:val="24"/>
          <w:szCs w:val="24"/>
          <w:lang w:val="it-IT"/>
        </w:rPr>
        <w:t>,</w:t>
      </w:r>
      <w:r w:rsidR="008D19D3" w:rsidRPr="0008086E">
        <w:rPr>
          <w:rFonts w:ascii="Times New Roman" w:hAnsi="Times New Roman" w:cs="Times New Roman"/>
          <w:sz w:val="24"/>
          <w:szCs w:val="24"/>
          <w:lang w:val="it-IT"/>
        </w:rPr>
        <w:t xml:space="preserve"> </w:t>
      </w:r>
      <w:r w:rsidR="007638BA" w:rsidRPr="0008086E">
        <w:rPr>
          <w:rFonts w:ascii="Times New Roman" w:hAnsi="Times New Roman" w:cs="Times New Roman"/>
          <w:sz w:val="24"/>
          <w:szCs w:val="24"/>
          <w:lang w:val="it-IT"/>
        </w:rPr>
        <w:t xml:space="preserve">prima </w:t>
      </w:r>
      <w:r w:rsidR="00007D51">
        <w:rPr>
          <w:rFonts w:ascii="Times New Roman" w:hAnsi="Times New Roman" w:cs="Times New Roman"/>
          <w:sz w:val="24"/>
          <w:szCs w:val="24"/>
          <w:lang w:val="it-IT"/>
        </w:rPr>
        <w:t>di quella</w:t>
      </w:r>
      <w:r w:rsidR="007638BA" w:rsidRPr="0008086E">
        <w:rPr>
          <w:rFonts w:ascii="Times New Roman" w:hAnsi="Times New Roman" w:cs="Times New Roman"/>
          <w:sz w:val="24"/>
          <w:szCs w:val="24"/>
          <w:lang w:val="it-IT"/>
        </w:rPr>
        <w:t xml:space="preserve"> </w:t>
      </w:r>
      <w:r w:rsidR="004E62FB" w:rsidRPr="0008086E">
        <w:rPr>
          <w:rFonts w:ascii="Times New Roman" w:hAnsi="Times New Roman" w:cs="Times New Roman"/>
          <w:sz w:val="24"/>
          <w:szCs w:val="24"/>
          <w:lang w:val="it-IT"/>
        </w:rPr>
        <w:t>intellettuale</w:t>
      </w:r>
      <w:r w:rsidR="0008086E" w:rsidRPr="0008086E">
        <w:rPr>
          <w:rFonts w:ascii="Times New Roman" w:hAnsi="Times New Roman" w:cs="Times New Roman"/>
          <w:sz w:val="24"/>
          <w:szCs w:val="24"/>
          <w:lang w:val="it-IT"/>
        </w:rPr>
        <w:t>.</w:t>
      </w:r>
      <w:r w:rsidR="00E95B06" w:rsidRPr="00E95B06">
        <w:rPr>
          <w:rFonts w:ascii="Times New Roman" w:hAnsi="Times New Roman" w:cs="Times New Roman"/>
          <w:sz w:val="24"/>
          <w:szCs w:val="24"/>
          <w:lang w:val="it-IT"/>
        </w:rPr>
        <w:t xml:space="preserve"> </w:t>
      </w:r>
      <w:r w:rsidR="00292F54">
        <w:rPr>
          <w:rFonts w:ascii="Times New Roman" w:hAnsi="Times New Roman" w:cs="Times New Roman"/>
          <w:sz w:val="24"/>
          <w:szCs w:val="24"/>
          <w:lang w:val="it-IT"/>
        </w:rPr>
        <w:t>Questa perce</w:t>
      </w:r>
      <w:r w:rsidR="008E2E50">
        <w:rPr>
          <w:rFonts w:ascii="Times New Roman" w:hAnsi="Times New Roman" w:cs="Times New Roman"/>
          <w:sz w:val="24"/>
          <w:szCs w:val="24"/>
          <w:lang w:val="it-IT"/>
        </w:rPr>
        <w:t xml:space="preserve">zione distorta e stereotipata dell’Oriente </w:t>
      </w:r>
      <w:r w:rsidR="005D4560">
        <w:rPr>
          <w:rFonts w:ascii="Times New Roman" w:hAnsi="Times New Roman" w:cs="Times New Roman"/>
          <w:sz w:val="24"/>
          <w:szCs w:val="24"/>
          <w:lang w:val="it-IT"/>
        </w:rPr>
        <w:t>che Coward riporta è probabilmente la conseguenz</w:t>
      </w:r>
      <w:r w:rsidR="00292F54">
        <w:rPr>
          <w:rFonts w:ascii="Times New Roman" w:hAnsi="Times New Roman" w:cs="Times New Roman"/>
          <w:sz w:val="24"/>
          <w:szCs w:val="24"/>
          <w:lang w:val="it-IT"/>
        </w:rPr>
        <w:t xml:space="preserve">a </w:t>
      </w:r>
      <w:r w:rsidR="005D4560">
        <w:rPr>
          <w:rFonts w:ascii="Times New Roman" w:hAnsi="Times New Roman" w:cs="Times New Roman"/>
          <w:sz w:val="24"/>
          <w:szCs w:val="24"/>
          <w:lang w:val="it-IT"/>
        </w:rPr>
        <w:t>delle</w:t>
      </w:r>
      <w:r w:rsidR="008E2E50">
        <w:rPr>
          <w:rFonts w:ascii="Times New Roman" w:hAnsi="Times New Roman" w:cs="Times New Roman"/>
          <w:sz w:val="24"/>
          <w:szCs w:val="24"/>
          <w:lang w:val="it-IT"/>
        </w:rPr>
        <w:t xml:space="preserve">  proiezioni di</w:t>
      </w:r>
      <w:r w:rsidR="005D4560">
        <w:rPr>
          <w:rFonts w:ascii="Times New Roman" w:hAnsi="Times New Roman" w:cs="Times New Roman"/>
          <w:sz w:val="24"/>
          <w:szCs w:val="24"/>
          <w:lang w:val="it-IT"/>
        </w:rPr>
        <w:t xml:space="preserve"> cui lo stesso Jung parlava e alle quali</w:t>
      </w:r>
      <w:r w:rsidR="008E2E50">
        <w:rPr>
          <w:rFonts w:ascii="Times New Roman" w:hAnsi="Times New Roman" w:cs="Times New Roman"/>
          <w:sz w:val="24"/>
          <w:szCs w:val="24"/>
          <w:lang w:val="it-IT"/>
        </w:rPr>
        <w:t xml:space="preserve"> </w:t>
      </w:r>
      <w:r w:rsidR="00FE0FDB">
        <w:rPr>
          <w:rFonts w:ascii="Times New Roman" w:hAnsi="Times New Roman" w:cs="Times New Roman"/>
          <w:sz w:val="24"/>
          <w:szCs w:val="24"/>
          <w:lang w:val="it-IT"/>
        </w:rPr>
        <w:t>egli</w:t>
      </w:r>
      <w:r w:rsidR="008E2E50">
        <w:rPr>
          <w:rFonts w:ascii="Times New Roman" w:hAnsi="Times New Roman" w:cs="Times New Roman"/>
          <w:sz w:val="24"/>
          <w:szCs w:val="24"/>
          <w:lang w:val="it-IT"/>
        </w:rPr>
        <w:t xml:space="preserve"> stesso era inconsapevolmente soggetto.</w:t>
      </w:r>
      <w:r w:rsidR="004C1DC1">
        <w:rPr>
          <w:rFonts w:ascii="Times New Roman" w:hAnsi="Times New Roman" w:cs="Times New Roman"/>
          <w:sz w:val="24"/>
          <w:szCs w:val="24"/>
          <w:lang w:val="it-IT"/>
        </w:rPr>
        <w:t xml:space="preserve"> </w:t>
      </w:r>
    </w:p>
    <w:p w:rsidR="004C1DC1" w:rsidRDefault="00832030" w:rsidP="004C1DC1">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Gli ultimi decenni del diciannovesimo secolo furono caratterizzati da </w:t>
      </w:r>
      <w:r w:rsidR="0099677F">
        <w:rPr>
          <w:rFonts w:ascii="Times New Roman" w:hAnsi="Times New Roman" w:cs="Times New Roman"/>
          <w:sz w:val="24"/>
          <w:szCs w:val="24"/>
          <w:lang w:val="it-IT"/>
        </w:rPr>
        <w:t xml:space="preserve">uno spiccato </w:t>
      </w:r>
      <w:r>
        <w:rPr>
          <w:rFonts w:ascii="Times New Roman" w:hAnsi="Times New Roman" w:cs="Times New Roman"/>
          <w:sz w:val="24"/>
          <w:szCs w:val="24"/>
          <w:lang w:val="it-IT"/>
        </w:rPr>
        <w:t>interesse per il m</w:t>
      </w:r>
      <w:r w:rsidR="0099677F">
        <w:rPr>
          <w:rFonts w:ascii="Times New Roman" w:hAnsi="Times New Roman" w:cs="Times New Roman"/>
          <w:sz w:val="24"/>
          <w:szCs w:val="24"/>
          <w:lang w:val="it-IT"/>
        </w:rPr>
        <w:t xml:space="preserve">ondo spirituale, l’occulto e la mistica </w:t>
      </w:r>
      <w:r>
        <w:rPr>
          <w:rFonts w:ascii="Times New Roman" w:hAnsi="Times New Roman" w:cs="Times New Roman"/>
          <w:sz w:val="24"/>
          <w:szCs w:val="24"/>
          <w:lang w:val="it-IT"/>
        </w:rPr>
        <w:t>orientale</w:t>
      </w:r>
      <w:r w:rsidR="001D2A47">
        <w:rPr>
          <w:rFonts w:ascii="Times New Roman" w:hAnsi="Times New Roman" w:cs="Times New Roman"/>
          <w:sz w:val="24"/>
          <w:szCs w:val="24"/>
          <w:lang w:val="it-IT"/>
        </w:rPr>
        <w:t xml:space="preserve">, </w:t>
      </w:r>
      <w:r w:rsidR="0099677F">
        <w:rPr>
          <w:rFonts w:ascii="Times New Roman" w:hAnsi="Times New Roman" w:cs="Times New Roman"/>
          <w:sz w:val="24"/>
          <w:szCs w:val="24"/>
          <w:lang w:val="it-IT"/>
        </w:rPr>
        <w:t>ambiti</w:t>
      </w:r>
      <w:r w:rsidR="001D2A47">
        <w:rPr>
          <w:rFonts w:ascii="Times New Roman" w:hAnsi="Times New Roman" w:cs="Times New Roman"/>
          <w:sz w:val="24"/>
          <w:szCs w:val="24"/>
          <w:lang w:val="it-IT"/>
        </w:rPr>
        <w:t xml:space="preserve"> che assunsero significato </w:t>
      </w:r>
      <w:r>
        <w:rPr>
          <w:rFonts w:ascii="Times New Roman" w:hAnsi="Times New Roman" w:cs="Times New Roman"/>
          <w:sz w:val="24"/>
          <w:szCs w:val="24"/>
          <w:lang w:val="it-IT"/>
        </w:rPr>
        <w:t xml:space="preserve">in reazione al razionalismo scientifico, al </w:t>
      </w:r>
      <w:r w:rsidR="002026DC">
        <w:rPr>
          <w:rFonts w:ascii="Times New Roman" w:hAnsi="Times New Roman" w:cs="Times New Roman"/>
          <w:sz w:val="24"/>
          <w:szCs w:val="24"/>
          <w:lang w:val="it-IT"/>
        </w:rPr>
        <w:t>positivismo e al materialismo. Clarke sostiene che i</w:t>
      </w:r>
      <w:r>
        <w:rPr>
          <w:rFonts w:ascii="Times New Roman" w:hAnsi="Times New Roman" w:cs="Times New Roman"/>
          <w:sz w:val="24"/>
          <w:szCs w:val="24"/>
          <w:lang w:val="it-IT"/>
        </w:rPr>
        <w:t>l forte impulso a favore dell’irrazionale, del non logico, del primitivo e dell’inesplicabile</w:t>
      </w:r>
      <w:r w:rsidR="001D2A47">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1D2A47">
        <w:rPr>
          <w:rFonts w:ascii="Times New Roman" w:hAnsi="Times New Roman" w:cs="Times New Roman"/>
          <w:sz w:val="24"/>
          <w:szCs w:val="24"/>
          <w:lang w:val="it-IT"/>
        </w:rPr>
        <w:t xml:space="preserve">presente </w:t>
      </w:r>
      <w:r>
        <w:rPr>
          <w:rFonts w:ascii="Times New Roman" w:hAnsi="Times New Roman" w:cs="Times New Roman"/>
          <w:sz w:val="24"/>
          <w:szCs w:val="24"/>
          <w:lang w:val="it-IT"/>
        </w:rPr>
        <w:t>sia a livello accademico che popolare</w:t>
      </w:r>
      <w:r w:rsidR="001D2A47">
        <w:rPr>
          <w:rFonts w:ascii="Times New Roman" w:hAnsi="Times New Roman" w:cs="Times New Roman"/>
          <w:sz w:val="24"/>
          <w:szCs w:val="24"/>
          <w:lang w:val="it-IT"/>
        </w:rPr>
        <w:t>,</w:t>
      </w:r>
      <w:r>
        <w:rPr>
          <w:rFonts w:ascii="Times New Roman" w:hAnsi="Times New Roman" w:cs="Times New Roman"/>
          <w:sz w:val="24"/>
          <w:szCs w:val="24"/>
          <w:lang w:val="it-IT"/>
        </w:rPr>
        <w:t xml:space="preserve"> fu la risposta al </w:t>
      </w:r>
      <w:r w:rsidR="001D2A47">
        <w:rPr>
          <w:rFonts w:ascii="Times New Roman" w:hAnsi="Times New Roman" w:cs="Times New Roman"/>
          <w:sz w:val="24"/>
          <w:szCs w:val="24"/>
          <w:lang w:val="it-IT"/>
        </w:rPr>
        <w:t>dilagante</w:t>
      </w:r>
      <w:r>
        <w:rPr>
          <w:rFonts w:ascii="Times New Roman" w:hAnsi="Times New Roman" w:cs="Times New Roman"/>
          <w:sz w:val="24"/>
          <w:szCs w:val="24"/>
          <w:lang w:val="it-IT"/>
        </w:rPr>
        <w:t xml:space="preserve"> culto del progresso.</w:t>
      </w:r>
      <w:r>
        <w:rPr>
          <w:rStyle w:val="Rimandonotaapidipagina"/>
          <w:rFonts w:ascii="Times New Roman" w:hAnsi="Times New Roman" w:cs="Times New Roman"/>
          <w:sz w:val="24"/>
          <w:szCs w:val="24"/>
          <w:lang w:val="it-IT"/>
        </w:rPr>
        <w:footnoteReference w:id="8"/>
      </w:r>
      <w:r w:rsidR="0087255A">
        <w:rPr>
          <w:rFonts w:ascii="Times New Roman" w:hAnsi="Times New Roman" w:cs="Times New Roman"/>
          <w:sz w:val="24"/>
          <w:szCs w:val="24"/>
          <w:lang w:val="it-IT"/>
        </w:rPr>
        <w:t xml:space="preserve"> </w:t>
      </w:r>
      <w:r w:rsidR="00E95B06" w:rsidRPr="000536B2">
        <w:rPr>
          <w:rFonts w:ascii="Times New Roman" w:hAnsi="Times New Roman" w:cs="Times New Roman"/>
          <w:sz w:val="24"/>
          <w:szCs w:val="24"/>
          <w:lang w:val="it-IT"/>
        </w:rPr>
        <w:t xml:space="preserve">Jung </w:t>
      </w:r>
      <w:r w:rsidR="001D2A47">
        <w:rPr>
          <w:rFonts w:ascii="Times New Roman" w:hAnsi="Times New Roman" w:cs="Times New Roman"/>
          <w:sz w:val="24"/>
          <w:szCs w:val="24"/>
          <w:lang w:val="it-IT"/>
        </w:rPr>
        <w:t>non condannò</w:t>
      </w:r>
      <w:r w:rsidR="0087255A">
        <w:rPr>
          <w:rFonts w:ascii="Times New Roman" w:hAnsi="Times New Roman" w:cs="Times New Roman"/>
          <w:sz w:val="24"/>
          <w:szCs w:val="24"/>
          <w:lang w:val="it-IT"/>
        </w:rPr>
        <w:t xml:space="preserve"> l’empirismo del</w:t>
      </w:r>
      <w:r w:rsidR="002026DC">
        <w:rPr>
          <w:rFonts w:ascii="Times New Roman" w:hAnsi="Times New Roman" w:cs="Times New Roman"/>
          <w:sz w:val="24"/>
          <w:szCs w:val="24"/>
          <w:lang w:val="it-IT"/>
        </w:rPr>
        <w:t>l’</w:t>
      </w:r>
      <w:r w:rsidR="0099677F">
        <w:rPr>
          <w:rFonts w:ascii="Times New Roman" w:hAnsi="Times New Roman" w:cs="Times New Roman"/>
          <w:sz w:val="24"/>
          <w:szCs w:val="24"/>
          <w:lang w:val="it-IT"/>
        </w:rPr>
        <w:t>O</w:t>
      </w:r>
      <w:r w:rsidR="002026DC">
        <w:rPr>
          <w:rFonts w:ascii="Times New Roman" w:hAnsi="Times New Roman" w:cs="Times New Roman"/>
          <w:sz w:val="24"/>
          <w:szCs w:val="24"/>
          <w:lang w:val="it-IT"/>
        </w:rPr>
        <w:t>ccidente, che pur permise</w:t>
      </w:r>
      <w:r w:rsidR="002026DC" w:rsidRPr="000536B2">
        <w:rPr>
          <w:rFonts w:ascii="Times New Roman" w:hAnsi="Times New Roman" w:cs="Times New Roman"/>
          <w:sz w:val="24"/>
          <w:szCs w:val="24"/>
          <w:lang w:val="it-IT"/>
        </w:rPr>
        <w:t xml:space="preserve"> straordinari sviluppi nel campo scientifico e tecnologico</w:t>
      </w:r>
      <w:r w:rsidR="002026DC">
        <w:rPr>
          <w:rFonts w:ascii="Times New Roman" w:hAnsi="Times New Roman" w:cs="Times New Roman"/>
          <w:sz w:val="24"/>
          <w:szCs w:val="24"/>
          <w:lang w:val="it-IT"/>
        </w:rPr>
        <w:t>, ma</w:t>
      </w:r>
      <w:r w:rsidR="001D2A47">
        <w:rPr>
          <w:rFonts w:ascii="Times New Roman" w:hAnsi="Times New Roman" w:cs="Times New Roman"/>
          <w:sz w:val="24"/>
          <w:szCs w:val="24"/>
          <w:lang w:val="it-IT"/>
        </w:rPr>
        <w:t xml:space="preserve"> si mostrò</w:t>
      </w:r>
      <w:r w:rsidR="0087255A">
        <w:rPr>
          <w:rFonts w:ascii="Times New Roman" w:hAnsi="Times New Roman" w:cs="Times New Roman"/>
          <w:sz w:val="24"/>
          <w:szCs w:val="24"/>
          <w:lang w:val="it-IT"/>
        </w:rPr>
        <w:t xml:space="preserve"> critico verso quel</w:t>
      </w:r>
      <w:r w:rsidR="00E95B06" w:rsidRPr="000536B2">
        <w:rPr>
          <w:rFonts w:ascii="Times New Roman" w:hAnsi="Times New Roman" w:cs="Times New Roman"/>
          <w:sz w:val="24"/>
          <w:szCs w:val="24"/>
          <w:lang w:val="it-IT"/>
        </w:rPr>
        <w:t xml:space="preserve">l’unilaterialità </w:t>
      </w:r>
      <w:r w:rsidR="002026DC">
        <w:rPr>
          <w:rFonts w:ascii="Times New Roman" w:hAnsi="Times New Roman" w:cs="Times New Roman"/>
          <w:sz w:val="24"/>
          <w:szCs w:val="24"/>
          <w:lang w:val="it-IT"/>
        </w:rPr>
        <w:t>che causò</w:t>
      </w:r>
      <w:r w:rsidR="00E95B06" w:rsidRPr="000536B2">
        <w:rPr>
          <w:rFonts w:ascii="Times New Roman" w:hAnsi="Times New Roman" w:cs="Times New Roman"/>
          <w:sz w:val="24"/>
          <w:szCs w:val="24"/>
          <w:lang w:val="it-IT"/>
        </w:rPr>
        <w:t xml:space="preserve"> la mancanza di attenzione verso il cammino di conoscenza interiore.</w:t>
      </w:r>
      <w:r w:rsidR="00E95B06" w:rsidRPr="000536B2">
        <w:rPr>
          <w:rStyle w:val="Rimandonotaapidipagina"/>
          <w:rFonts w:ascii="Times New Roman" w:hAnsi="Times New Roman" w:cs="Times New Roman"/>
          <w:sz w:val="24"/>
          <w:szCs w:val="24"/>
          <w:lang w:val="it-IT"/>
        </w:rPr>
        <w:footnoteReference w:id="9"/>
      </w:r>
      <w:r w:rsidR="00E95B06" w:rsidRPr="000536B2">
        <w:rPr>
          <w:rFonts w:ascii="Times New Roman" w:hAnsi="Times New Roman" w:cs="Times New Roman"/>
          <w:sz w:val="24"/>
          <w:szCs w:val="24"/>
          <w:lang w:val="it-IT"/>
        </w:rPr>
        <w:t xml:space="preserve"> Jung </w:t>
      </w:r>
      <w:r w:rsidR="0087255A">
        <w:rPr>
          <w:rFonts w:ascii="Times New Roman" w:hAnsi="Times New Roman" w:cs="Times New Roman"/>
          <w:sz w:val="24"/>
          <w:szCs w:val="24"/>
          <w:lang w:val="it-IT"/>
        </w:rPr>
        <w:t>è per questo convinto</w:t>
      </w:r>
      <w:r w:rsidR="00E95B06" w:rsidRPr="000536B2">
        <w:rPr>
          <w:rFonts w:ascii="Times New Roman" w:hAnsi="Times New Roman" w:cs="Times New Roman"/>
          <w:sz w:val="24"/>
          <w:szCs w:val="24"/>
          <w:lang w:val="it-IT"/>
        </w:rPr>
        <w:t xml:space="preserve"> che la mistica e la saggezza dell’Oriente </w:t>
      </w:r>
      <w:r w:rsidR="0087255A">
        <w:rPr>
          <w:rFonts w:ascii="Times New Roman" w:hAnsi="Times New Roman" w:cs="Times New Roman"/>
          <w:sz w:val="24"/>
          <w:szCs w:val="24"/>
          <w:lang w:val="it-IT"/>
        </w:rPr>
        <w:t>abbiano</w:t>
      </w:r>
      <w:r w:rsidR="00E95B06" w:rsidRPr="000536B2">
        <w:rPr>
          <w:rFonts w:ascii="Times New Roman" w:hAnsi="Times New Roman" w:cs="Times New Roman"/>
          <w:sz w:val="24"/>
          <w:szCs w:val="24"/>
          <w:lang w:val="it-IT"/>
        </w:rPr>
        <w:t xml:space="preserve"> lo scopo </w:t>
      </w:r>
      <w:r w:rsidR="0087255A">
        <w:rPr>
          <w:rFonts w:ascii="Times New Roman" w:hAnsi="Times New Roman" w:cs="Times New Roman"/>
          <w:sz w:val="24"/>
          <w:szCs w:val="24"/>
          <w:lang w:val="it-IT"/>
        </w:rPr>
        <w:t>di rammentare a noi occidentali</w:t>
      </w:r>
      <w:r w:rsidR="00C0610F">
        <w:rPr>
          <w:rFonts w:ascii="Times New Roman" w:hAnsi="Times New Roman" w:cs="Times New Roman"/>
          <w:sz w:val="24"/>
          <w:szCs w:val="24"/>
          <w:lang w:val="it-IT"/>
        </w:rPr>
        <w:t xml:space="preserve"> ciò</w:t>
      </w:r>
      <w:r w:rsidR="00C0610F" w:rsidRPr="000536B2">
        <w:rPr>
          <w:rFonts w:ascii="Times New Roman" w:hAnsi="Times New Roman" w:cs="Times New Roman"/>
          <w:sz w:val="24"/>
          <w:szCs w:val="24"/>
          <w:lang w:val="it-IT"/>
        </w:rPr>
        <w:t xml:space="preserve"> che </w:t>
      </w:r>
      <w:r w:rsidR="00C0610F">
        <w:rPr>
          <w:rFonts w:ascii="Times New Roman" w:hAnsi="Times New Roman" w:cs="Times New Roman"/>
          <w:sz w:val="24"/>
          <w:szCs w:val="24"/>
          <w:lang w:val="it-IT"/>
        </w:rPr>
        <w:t>abbiamo di simile e che è</w:t>
      </w:r>
      <w:r w:rsidR="00C0610F" w:rsidRPr="000536B2">
        <w:rPr>
          <w:rFonts w:ascii="Times New Roman" w:hAnsi="Times New Roman" w:cs="Times New Roman"/>
          <w:sz w:val="24"/>
          <w:szCs w:val="24"/>
          <w:lang w:val="it-IT"/>
        </w:rPr>
        <w:t xml:space="preserve"> già </w:t>
      </w:r>
      <w:r w:rsidR="00C0610F">
        <w:rPr>
          <w:rFonts w:ascii="Times New Roman" w:hAnsi="Times New Roman" w:cs="Times New Roman"/>
          <w:sz w:val="24"/>
          <w:szCs w:val="24"/>
          <w:lang w:val="it-IT"/>
        </w:rPr>
        <w:t xml:space="preserve">stato </w:t>
      </w:r>
      <w:r w:rsidR="00C0610F" w:rsidRPr="000536B2">
        <w:rPr>
          <w:rFonts w:ascii="Times New Roman" w:hAnsi="Times New Roman" w:cs="Times New Roman"/>
          <w:sz w:val="24"/>
          <w:szCs w:val="24"/>
          <w:lang w:val="it-IT"/>
        </w:rPr>
        <w:t>dim</w:t>
      </w:r>
      <w:r w:rsidR="00C0610F">
        <w:rPr>
          <w:rFonts w:ascii="Times New Roman" w:hAnsi="Times New Roman" w:cs="Times New Roman"/>
          <w:sz w:val="24"/>
          <w:szCs w:val="24"/>
          <w:lang w:val="it-IT"/>
        </w:rPr>
        <w:t>enticato nella nostra cultura e di porre l’</w:t>
      </w:r>
      <w:r w:rsidR="00E95B06" w:rsidRPr="000536B2">
        <w:rPr>
          <w:rFonts w:ascii="Times New Roman" w:hAnsi="Times New Roman" w:cs="Times New Roman"/>
          <w:sz w:val="24"/>
          <w:szCs w:val="24"/>
          <w:lang w:val="it-IT"/>
        </w:rPr>
        <w:t>attenzione sul destino dell’uomo interiore.</w:t>
      </w:r>
      <w:r>
        <w:rPr>
          <w:rFonts w:ascii="Times New Roman" w:hAnsi="Times New Roman" w:cs="Times New Roman"/>
          <w:sz w:val="24"/>
          <w:szCs w:val="24"/>
          <w:lang w:val="it-IT"/>
        </w:rPr>
        <w:t xml:space="preserve"> </w:t>
      </w:r>
      <w:r w:rsidR="004A78F8">
        <w:rPr>
          <w:rFonts w:ascii="Times New Roman" w:hAnsi="Times New Roman" w:cs="Times New Roman"/>
          <w:sz w:val="24"/>
          <w:szCs w:val="24"/>
          <w:lang w:val="it-IT"/>
        </w:rPr>
        <w:t xml:space="preserve">Lo slancio entusiastico di Jung </w:t>
      </w:r>
      <w:r w:rsidR="00166E82">
        <w:rPr>
          <w:rFonts w:ascii="Times New Roman" w:hAnsi="Times New Roman" w:cs="Times New Roman"/>
          <w:sz w:val="24"/>
          <w:szCs w:val="24"/>
          <w:lang w:val="it-IT"/>
        </w:rPr>
        <w:t>nei confronti dell’</w:t>
      </w:r>
      <w:r w:rsidR="001E7751">
        <w:rPr>
          <w:rFonts w:ascii="Times New Roman" w:hAnsi="Times New Roman" w:cs="Times New Roman"/>
          <w:sz w:val="24"/>
          <w:szCs w:val="24"/>
          <w:lang w:val="it-IT"/>
        </w:rPr>
        <w:t>O</w:t>
      </w:r>
      <w:r w:rsidR="00166E82">
        <w:rPr>
          <w:rFonts w:ascii="Times New Roman" w:hAnsi="Times New Roman" w:cs="Times New Roman"/>
          <w:sz w:val="24"/>
          <w:szCs w:val="24"/>
          <w:lang w:val="it-IT"/>
        </w:rPr>
        <w:t xml:space="preserve">riente </w:t>
      </w:r>
      <w:r w:rsidR="004A78F8">
        <w:rPr>
          <w:rFonts w:ascii="Times New Roman" w:hAnsi="Times New Roman" w:cs="Times New Roman"/>
          <w:sz w:val="24"/>
          <w:szCs w:val="24"/>
          <w:lang w:val="it-IT"/>
        </w:rPr>
        <w:t xml:space="preserve">però </w:t>
      </w:r>
      <w:r w:rsidR="00C34847">
        <w:rPr>
          <w:rFonts w:ascii="Times New Roman" w:hAnsi="Times New Roman" w:cs="Times New Roman"/>
          <w:sz w:val="24"/>
          <w:szCs w:val="24"/>
          <w:lang w:val="it-IT"/>
        </w:rPr>
        <w:t>non</w:t>
      </w:r>
      <w:r w:rsidR="00166E82">
        <w:rPr>
          <w:rFonts w:ascii="Times New Roman" w:hAnsi="Times New Roman" w:cs="Times New Roman"/>
          <w:sz w:val="24"/>
          <w:szCs w:val="24"/>
          <w:lang w:val="it-IT"/>
        </w:rPr>
        <w:t xml:space="preserve"> gli</w:t>
      </w:r>
      <w:r w:rsidR="002026DC">
        <w:rPr>
          <w:rFonts w:ascii="Times New Roman" w:hAnsi="Times New Roman" w:cs="Times New Roman"/>
          <w:sz w:val="24"/>
          <w:szCs w:val="24"/>
          <w:lang w:val="it-IT"/>
        </w:rPr>
        <w:t xml:space="preserve"> </w:t>
      </w:r>
      <w:r w:rsidR="00C34847">
        <w:rPr>
          <w:rFonts w:ascii="Times New Roman" w:hAnsi="Times New Roman" w:cs="Times New Roman"/>
          <w:sz w:val="24"/>
          <w:szCs w:val="24"/>
          <w:lang w:val="it-IT"/>
        </w:rPr>
        <w:t xml:space="preserve">precluse </w:t>
      </w:r>
      <w:r w:rsidR="0087255A">
        <w:rPr>
          <w:rFonts w:ascii="Times New Roman" w:hAnsi="Times New Roman" w:cs="Times New Roman"/>
          <w:sz w:val="24"/>
          <w:szCs w:val="24"/>
          <w:lang w:val="it-IT"/>
        </w:rPr>
        <w:t>una valutazione</w:t>
      </w:r>
      <w:r w:rsidR="00C34847">
        <w:rPr>
          <w:rFonts w:ascii="Times New Roman" w:hAnsi="Times New Roman" w:cs="Times New Roman"/>
          <w:sz w:val="24"/>
          <w:szCs w:val="24"/>
          <w:lang w:val="it-IT"/>
        </w:rPr>
        <w:t xml:space="preserve"> </w:t>
      </w:r>
      <w:r w:rsidR="00C0610F">
        <w:rPr>
          <w:rFonts w:ascii="Times New Roman" w:hAnsi="Times New Roman" w:cs="Times New Roman"/>
          <w:sz w:val="24"/>
          <w:szCs w:val="24"/>
          <w:lang w:val="it-IT"/>
        </w:rPr>
        <w:t xml:space="preserve">articolata </w:t>
      </w:r>
      <w:r w:rsidR="00166E82">
        <w:rPr>
          <w:rFonts w:ascii="Times New Roman" w:hAnsi="Times New Roman" w:cs="Times New Roman"/>
          <w:sz w:val="24"/>
          <w:szCs w:val="24"/>
          <w:lang w:val="it-IT"/>
        </w:rPr>
        <w:t>e critica rispetto all’</w:t>
      </w:r>
      <w:r w:rsidR="00C0610F">
        <w:rPr>
          <w:rFonts w:ascii="Times New Roman" w:hAnsi="Times New Roman" w:cs="Times New Roman"/>
          <w:sz w:val="24"/>
          <w:szCs w:val="24"/>
          <w:lang w:val="it-IT"/>
        </w:rPr>
        <w:t>impatto</w:t>
      </w:r>
      <w:r w:rsidR="00166E82">
        <w:rPr>
          <w:rFonts w:ascii="Times New Roman" w:hAnsi="Times New Roman" w:cs="Times New Roman"/>
          <w:sz w:val="24"/>
          <w:szCs w:val="24"/>
          <w:lang w:val="it-IT"/>
        </w:rPr>
        <w:t xml:space="preserve"> che esso sortì</w:t>
      </w:r>
      <w:r w:rsidR="00620689">
        <w:rPr>
          <w:rFonts w:ascii="Times New Roman" w:hAnsi="Times New Roman" w:cs="Times New Roman"/>
          <w:sz w:val="24"/>
          <w:szCs w:val="24"/>
          <w:lang w:val="it-IT"/>
        </w:rPr>
        <w:t xml:space="preserve"> sull’O</w:t>
      </w:r>
      <w:r w:rsidR="00C0610F">
        <w:rPr>
          <w:rFonts w:ascii="Times New Roman" w:hAnsi="Times New Roman" w:cs="Times New Roman"/>
          <w:sz w:val="24"/>
          <w:szCs w:val="24"/>
          <w:lang w:val="it-IT"/>
        </w:rPr>
        <w:t>ccidente</w:t>
      </w:r>
      <w:r w:rsidR="004A78F8">
        <w:rPr>
          <w:rFonts w:ascii="Times New Roman" w:hAnsi="Times New Roman" w:cs="Times New Roman"/>
          <w:sz w:val="24"/>
          <w:szCs w:val="24"/>
          <w:lang w:val="it-IT"/>
        </w:rPr>
        <w:t>,</w:t>
      </w:r>
      <w:r w:rsidR="002026DC">
        <w:rPr>
          <w:rFonts w:ascii="Times New Roman" w:hAnsi="Times New Roman" w:cs="Times New Roman"/>
          <w:sz w:val="24"/>
          <w:szCs w:val="24"/>
          <w:lang w:val="it-IT"/>
        </w:rPr>
        <w:t xml:space="preserve"> </w:t>
      </w:r>
      <w:r w:rsidR="004A78F8">
        <w:rPr>
          <w:rFonts w:ascii="Times New Roman" w:hAnsi="Times New Roman" w:cs="Times New Roman"/>
          <w:sz w:val="24"/>
          <w:szCs w:val="24"/>
          <w:lang w:val="it-IT"/>
        </w:rPr>
        <w:t>nello specifico redarguì la pratica</w:t>
      </w:r>
      <w:r w:rsidR="00166E82">
        <w:rPr>
          <w:rFonts w:ascii="Times New Roman" w:hAnsi="Times New Roman" w:cs="Times New Roman"/>
          <w:sz w:val="24"/>
          <w:szCs w:val="24"/>
          <w:lang w:val="it-IT"/>
        </w:rPr>
        <w:t xml:space="preserve"> dello </w:t>
      </w:r>
      <w:r w:rsidR="004A78F8">
        <w:rPr>
          <w:rFonts w:ascii="Times New Roman" w:hAnsi="Times New Roman" w:cs="Times New Roman"/>
          <w:sz w:val="24"/>
          <w:szCs w:val="24"/>
          <w:lang w:val="it-IT"/>
        </w:rPr>
        <w:t xml:space="preserve">yoga da parte dell’occidentale che correva il rischio di cadere </w:t>
      </w:r>
      <w:r w:rsidR="0087255A">
        <w:rPr>
          <w:rFonts w:ascii="Times New Roman" w:hAnsi="Times New Roman" w:cs="Times New Roman"/>
          <w:sz w:val="24"/>
          <w:szCs w:val="24"/>
          <w:lang w:val="it-IT"/>
        </w:rPr>
        <w:t xml:space="preserve">inconsapevolmente </w:t>
      </w:r>
      <w:r w:rsidR="00C57682" w:rsidRPr="0008086E">
        <w:rPr>
          <w:rFonts w:ascii="Times New Roman" w:hAnsi="Times New Roman" w:cs="Times New Roman"/>
          <w:sz w:val="24"/>
          <w:szCs w:val="24"/>
          <w:lang w:val="it-IT"/>
        </w:rPr>
        <w:t>nell’imitazione di met</w:t>
      </w:r>
      <w:r w:rsidR="00242EDF" w:rsidRPr="0008086E">
        <w:rPr>
          <w:rFonts w:ascii="Times New Roman" w:hAnsi="Times New Roman" w:cs="Times New Roman"/>
          <w:sz w:val="24"/>
          <w:szCs w:val="24"/>
          <w:lang w:val="it-IT"/>
        </w:rPr>
        <w:t>o</w:t>
      </w:r>
      <w:r w:rsidR="00C57682" w:rsidRPr="0008086E">
        <w:rPr>
          <w:rFonts w:ascii="Times New Roman" w:hAnsi="Times New Roman" w:cs="Times New Roman"/>
          <w:sz w:val="24"/>
          <w:szCs w:val="24"/>
          <w:lang w:val="it-IT"/>
        </w:rPr>
        <w:t xml:space="preserve">di sorti in condizioni psicologiche </w:t>
      </w:r>
      <w:r w:rsidR="0087255A">
        <w:rPr>
          <w:rFonts w:ascii="Times New Roman" w:hAnsi="Times New Roman" w:cs="Times New Roman"/>
          <w:sz w:val="24"/>
          <w:szCs w:val="24"/>
          <w:lang w:val="it-IT"/>
        </w:rPr>
        <w:t xml:space="preserve">totalmente </w:t>
      </w:r>
      <w:r w:rsidR="00C0610F">
        <w:rPr>
          <w:rFonts w:ascii="Times New Roman" w:hAnsi="Times New Roman" w:cs="Times New Roman"/>
          <w:sz w:val="24"/>
          <w:szCs w:val="24"/>
          <w:lang w:val="it-IT"/>
        </w:rPr>
        <w:t xml:space="preserve">differenti.  </w:t>
      </w:r>
      <w:r w:rsidR="00C57682" w:rsidRPr="0008086E">
        <w:rPr>
          <w:rFonts w:ascii="Times New Roman" w:hAnsi="Times New Roman" w:cs="Times New Roman"/>
          <w:sz w:val="24"/>
          <w:szCs w:val="24"/>
          <w:lang w:val="it-IT"/>
        </w:rPr>
        <w:t>Jung</w:t>
      </w:r>
      <w:r w:rsidR="004A78F8" w:rsidRPr="004A78F8">
        <w:rPr>
          <w:rFonts w:ascii="Times New Roman" w:hAnsi="Times New Roman" w:cs="Times New Roman"/>
          <w:sz w:val="24"/>
          <w:szCs w:val="24"/>
          <w:lang w:val="it-IT"/>
        </w:rPr>
        <w:t xml:space="preserve"> </w:t>
      </w:r>
      <w:r w:rsidR="004A78F8">
        <w:rPr>
          <w:rFonts w:ascii="Times New Roman" w:hAnsi="Times New Roman" w:cs="Times New Roman"/>
          <w:sz w:val="24"/>
          <w:szCs w:val="24"/>
          <w:lang w:val="it-IT"/>
        </w:rPr>
        <w:t>nel</w:t>
      </w:r>
      <w:r w:rsidR="004A78F8" w:rsidRPr="0008086E">
        <w:rPr>
          <w:rFonts w:ascii="Times New Roman" w:hAnsi="Times New Roman" w:cs="Times New Roman"/>
          <w:sz w:val="24"/>
          <w:szCs w:val="24"/>
          <w:lang w:val="it-IT"/>
        </w:rPr>
        <w:t xml:space="preserve"> saggio </w:t>
      </w:r>
      <w:r w:rsidR="004A78F8" w:rsidRPr="0087255A">
        <w:rPr>
          <w:rFonts w:ascii="Times New Roman" w:hAnsi="Times New Roman" w:cs="Times New Roman"/>
          <w:i/>
          <w:sz w:val="24"/>
          <w:szCs w:val="24"/>
          <w:lang w:val="it-IT"/>
        </w:rPr>
        <w:t>Lo yoga e l’Occidente</w:t>
      </w:r>
      <w:r w:rsidR="004A78F8">
        <w:rPr>
          <w:rFonts w:ascii="Times New Roman" w:hAnsi="Times New Roman" w:cs="Times New Roman"/>
          <w:i/>
          <w:sz w:val="24"/>
          <w:szCs w:val="24"/>
          <w:lang w:val="it-IT"/>
        </w:rPr>
        <w:t xml:space="preserve"> </w:t>
      </w:r>
      <w:r w:rsidR="004A78F8">
        <w:rPr>
          <w:rFonts w:ascii="Times New Roman" w:hAnsi="Times New Roman" w:cs="Times New Roman"/>
          <w:sz w:val="24"/>
          <w:szCs w:val="24"/>
          <w:lang w:val="it-IT"/>
        </w:rPr>
        <w:t>e in altri dei suoi scritti</w:t>
      </w:r>
      <w:r w:rsidR="00166E82">
        <w:rPr>
          <w:rFonts w:ascii="Times New Roman" w:hAnsi="Times New Roman" w:cs="Times New Roman"/>
          <w:sz w:val="24"/>
          <w:szCs w:val="24"/>
          <w:lang w:val="it-IT"/>
        </w:rPr>
        <w:t>,</w:t>
      </w:r>
      <w:r w:rsidR="00C57682" w:rsidRPr="0008086E">
        <w:rPr>
          <w:rFonts w:ascii="Times New Roman" w:hAnsi="Times New Roman" w:cs="Times New Roman"/>
          <w:sz w:val="24"/>
          <w:szCs w:val="24"/>
          <w:lang w:val="it-IT"/>
        </w:rPr>
        <w:t xml:space="preserve"> </w:t>
      </w:r>
      <w:r w:rsidR="004A78F8">
        <w:rPr>
          <w:rFonts w:ascii="Times New Roman" w:hAnsi="Times New Roman" w:cs="Times New Roman"/>
          <w:sz w:val="24"/>
          <w:szCs w:val="24"/>
          <w:lang w:val="it-IT"/>
        </w:rPr>
        <w:t>esorterà</w:t>
      </w:r>
      <w:r w:rsidR="00166E82">
        <w:rPr>
          <w:rFonts w:ascii="Times New Roman" w:hAnsi="Times New Roman" w:cs="Times New Roman"/>
          <w:sz w:val="24"/>
          <w:szCs w:val="24"/>
          <w:lang w:val="it-IT"/>
        </w:rPr>
        <w:t xml:space="preserve"> i suoi contemporanei a cercare risposte al crescente malessere spirituale partendo dalle pr</w:t>
      </w:r>
      <w:r w:rsidR="004C1DC1">
        <w:rPr>
          <w:rFonts w:ascii="Times New Roman" w:hAnsi="Times New Roman" w:cs="Times New Roman"/>
          <w:sz w:val="24"/>
          <w:szCs w:val="24"/>
          <w:lang w:val="it-IT"/>
        </w:rPr>
        <w:t>oprie radici storico-culturali:</w:t>
      </w:r>
    </w:p>
    <w:p w:rsidR="00C57682" w:rsidRDefault="00166E82" w:rsidP="006226C2">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“L</w:t>
      </w:r>
      <w:r w:rsidR="00C57682" w:rsidRPr="0008086E">
        <w:rPr>
          <w:rFonts w:ascii="Times New Roman" w:hAnsi="Times New Roman" w:cs="Times New Roman"/>
          <w:sz w:val="24"/>
          <w:szCs w:val="24"/>
          <w:lang w:val="it-IT"/>
        </w:rPr>
        <w:t xml:space="preserve">’Occidente produrrà </w:t>
      </w:r>
      <w:r>
        <w:rPr>
          <w:rFonts w:ascii="Times New Roman" w:hAnsi="Times New Roman" w:cs="Times New Roman"/>
          <w:sz w:val="24"/>
          <w:szCs w:val="24"/>
          <w:lang w:val="it-IT"/>
        </w:rPr>
        <w:t>nel corso dei secoli</w:t>
      </w:r>
      <w:r w:rsidR="00C57682" w:rsidRPr="0008086E">
        <w:rPr>
          <w:rFonts w:ascii="Times New Roman" w:hAnsi="Times New Roman" w:cs="Times New Roman"/>
          <w:sz w:val="24"/>
          <w:szCs w:val="24"/>
          <w:lang w:val="it-IT"/>
        </w:rPr>
        <w:t xml:space="preserve"> il suo proprio yoga</w:t>
      </w:r>
      <w:r>
        <w:rPr>
          <w:rFonts w:ascii="Times New Roman" w:hAnsi="Times New Roman" w:cs="Times New Roman"/>
          <w:sz w:val="24"/>
          <w:szCs w:val="24"/>
          <w:lang w:val="it-IT"/>
        </w:rPr>
        <w:t>, e questo</w:t>
      </w:r>
      <w:r w:rsidR="00C57682" w:rsidRPr="0008086E">
        <w:rPr>
          <w:rFonts w:ascii="Times New Roman" w:hAnsi="Times New Roman" w:cs="Times New Roman"/>
          <w:sz w:val="24"/>
          <w:szCs w:val="24"/>
          <w:lang w:val="it-IT"/>
        </w:rPr>
        <w:t xml:space="preserve"> sulla base cre</w:t>
      </w:r>
      <w:r w:rsidR="00242EDF" w:rsidRPr="0008086E">
        <w:rPr>
          <w:rFonts w:ascii="Times New Roman" w:hAnsi="Times New Roman" w:cs="Times New Roman"/>
          <w:sz w:val="24"/>
          <w:szCs w:val="24"/>
          <w:lang w:val="it-IT"/>
        </w:rPr>
        <w:t>a</w:t>
      </w:r>
      <w:r w:rsidR="00C57682" w:rsidRPr="0008086E">
        <w:rPr>
          <w:rFonts w:ascii="Times New Roman" w:hAnsi="Times New Roman" w:cs="Times New Roman"/>
          <w:sz w:val="24"/>
          <w:szCs w:val="24"/>
          <w:lang w:val="it-IT"/>
        </w:rPr>
        <w:t>ta dal cristianesimo.</w:t>
      </w:r>
      <w:r w:rsidR="007638BA" w:rsidRPr="0008086E">
        <w:rPr>
          <w:rFonts w:ascii="Times New Roman" w:hAnsi="Times New Roman" w:cs="Times New Roman"/>
          <w:sz w:val="24"/>
          <w:szCs w:val="24"/>
          <w:lang w:val="it-IT"/>
        </w:rPr>
        <w:t xml:space="preserve"> </w:t>
      </w:r>
      <w:r w:rsidR="004C3281" w:rsidRPr="0008086E">
        <w:rPr>
          <w:rStyle w:val="Rimandonotaapidipagina"/>
          <w:rFonts w:ascii="Times New Roman" w:hAnsi="Times New Roman" w:cs="Times New Roman"/>
          <w:sz w:val="24"/>
          <w:szCs w:val="24"/>
          <w:lang w:val="it-IT"/>
        </w:rPr>
        <w:footnoteReference w:id="10"/>
      </w:r>
    </w:p>
    <w:p w:rsidR="00620689" w:rsidRPr="00620689" w:rsidRDefault="00620689" w:rsidP="006226C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Forse fu proprio questa la motivazione che lo spinse a reinterpretare la psicologia del </w:t>
      </w:r>
      <w:r w:rsidR="004D00C4" w:rsidRPr="004D00C4">
        <w:rPr>
          <w:rStyle w:val="Enfasicorsivo"/>
          <w:rFonts w:ascii="Times New Roman" w:hAnsi="Times New Roman" w:cs="Times New Roman"/>
          <w:bCs/>
          <w:iCs w:val="0"/>
          <w:color w:val="000000" w:themeColor="text1"/>
          <w:sz w:val="24"/>
          <w:szCs w:val="24"/>
          <w:shd w:val="clear" w:color="auto" w:fill="FFFFFF"/>
          <w:lang w:val="it-IT"/>
        </w:rPr>
        <w:t>k</w:t>
      </w:r>
      <w:r w:rsidRPr="004D00C4">
        <w:rPr>
          <w:rStyle w:val="Enfasicorsivo"/>
          <w:rFonts w:ascii="Times New Roman" w:hAnsi="Times New Roman" w:cs="Times New Roman"/>
          <w:bCs/>
          <w:iCs w:val="0"/>
          <w:color w:val="000000" w:themeColor="text1"/>
          <w:sz w:val="24"/>
          <w:szCs w:val="24"/>
          <w:shd w:val="clear" w:color="auto" w:fill="FFFFFF"/>
          <w:lang w:val="it-IT"/>
        </w:rPr>
        <w:t>uṇḍalinī-</w:t>
      </w:r>
      <w:r w:rsidRPr="004D00C4">
        <w:rPr>
          <w:rFonts w:ascii="Times New Roman" w:hAnsi="Times New Roman" w:cs="Times New Roman"/>
          <w:i/>
          <w:sz w:val="24"/>
          <w:szCs w:val="24"/>
          <w:lang w:val="it-IT"/>
        </w:rPr>
        <w:t xml:space="preserve"> yoga</w:t>
      </w:r>
      <w:r w:rsidRPr="00FB2601">
        <w:rPr>
          <w:rFonts w:ascii="Times New Roman" w:hAnsi="Times New Roman" w:cs="Times New Roman"/>
          <w:sz w:val="28"/>
          <w:szCs w:val="28"/>
          <w:lang w:val="it-IT"/>
        </w:rPr>
        <w:t xml:space="preserve"> </w:t>
      </w:r>
      <w:r w:rsidRPr="00620689">
        <w:rPr>
          <w:rFonts w:ascii="Times New Roman" w:hAnsi="Times New Roman" w:cs="Times New Roman"/>
          <w:sz w:val="24"/>
          <w:szCs w:val="24"/>
          <w:lang w:val="it-IT"/>
        </w:rPr>
        <w:t>nei termini della</w:t>
      </w:r>
      <w:r w:rsidR="00304355">
        <w:rPr>
          <w:rFonts w:ascii="Times New Roman" w:hAnsi="Times New Roman" w:cs="Times New Roman"/>
          <w:sz w:val="24"/>
          <w:szCs w:val="24"/>
          <w:lang w:val="it-IT"/>
        </w:rPr>
        <w:t xml:space="preserve"> sua personale psicologia, dando avvio all’elaborazione</w:t>
      </w:r>
      <w:r>
        <w:rPr>
          <w:rFonts w:ascii="Times New Roman" w:hAnsi="Times New Roman" w:cs="Times New Roman"/>
          <w:sz w:val="24"/>
          <w:szCs w:val="24"/>
          <w:lang w:val="it-IT"/>
        </w:rPr>
        <w:t xml:space="preserve"> </w:t>
      </w:r>
      <w:r w:rsidR="00304355">
        <w:rPr>
          <w:rFonts w:ascii="Times New Roman" w:hAnsi="Times New Roman" w:cs="Times New Roman"/>
          <w:sz w:val="24"/>
          <w:szCs w:val="24"/>
          <w:lang w:val="it-IT"/>
        </w:rPr>
        <w:t xml:space="preserve">da lui stesso auspicata </w:t>
      </w:r>
      <w:r>
        <w:rPr>
          <w:rFonts w:ascii="Times New Roman" w:hAnsi="Times New Roman" w:cs="Times New Roman"/>
          <w:sz w:val="24"/>
          <w:szCs w:val="24"/>
          <w:lang w:val="it-IT"/>
        </w:rPr>
        <w:t xml:space="preserve">di una via </w:t>
      </w:r>
      <w:r w:rsidR="00304355">
        <w:rPr>
          <w:rFonts w:ascii="Times New Roman" w:hAnsi="Times New Roman" w:cs="Times New Roman"/>
          <w:sz w:val="24"/>
          <w:szCs w:val="24"/>
          <w:lang w:val="it-IT"/>
        </w:rPr>
        <w:t>tutta occidentale de</w:t>
      </w:r>
      <w:r>
        <w:rPr>
          <w:rFonts w:ascii="Times New Roman" w:hAnsi="Times New Roman" w:cs="Times New Roman"/>
          <w:sz w:val="24"/>
          <w:szCs w:val="24"/>
          <w:lang w:val="it-IT"/>
        </w:rPr>
        <w:t>lla pratica yoga.</w:t>
      </w:r>
    </w:p>
    <w:p w:rsidR="00620689" w:rsidRPr="00620689" w:rsidRDefault="00620689" w:rsidP="001967DF">
      <w:pPr>
        <w:spacing w:line="360" w:lineRule="auto"/>
        <w:rPr>
          <w:rFonts w:ascii="Times New Roman" w:hAnsi="Times New Roman" w:cs="Times New Roman"/>
          <w:sz w:val="24"/>
          <w:szCs w:val="24"/>
          <w:lang w:val="it-IT"/>
        </w:rPr>
      </w:pPr>
    </w:p>
    <w:p w:rsidR="00406430" w:rsidRPr="00FB2601" w:rsidRDefault="00883851" w:rsidP="00406430">
      <w:pPr>
        <w:rPr>
          <w:rFonts w:ascii="Times New Roman" w:hAnsi="Times New Roman" w:cs="Times New Roman"/>
          <w:sz w:val="28"/>
          <w:szCs w:val="28"/>
          <w:lang w:val="it-IT"/>
        </w:rPr>
      </w:pPr>
      <w:r>
        <w:rPr>
          <w:rFonts w:ascii="Times New Roman" w:hAnsi="Times New Roman" w:cs="Times New Roman"/>
          <w:sz w:val="28"/>
          <w:szCs w:val="28"/>
          <w:lang w:val="it-IT"/>
        </w:rPr>
        <w:t xml:space="preserve">1.2 </w:t>
      </w:r>
      <w:r w:rsidR="00406430" w:rsidRPr="00FB2601">
        <w:rPr>
          <w:rFonts w:ascii="Times New Roman" w:hAnsi="Times New Roman" w:cs="Times New Roman"/>
          <w:sz w:val="28"/>
          <w:szCs w:val="28"/>
          <w:lang w:val="it-IT"/>
        </w:rPr>
        <w:t xml:space="preserve">La lettura junghiana del </w:t>
      </w:r>
      <w:r w:rsidR="00FF711D">
        <w:rPr>
          <w:rStyle w:val="Enfasicorsivo"/>
          <w:rFonts w:ascii="Times New Roman" w:hAnsi="Times New Roman" w:cs="Times New Roman"/>
          <w:bCs/>
          <w:iCs w:val="0"/>
          <w:color w:val="000000" w:themeColor="text1"/>
          <w:sz w:val="28"/>
          <w:szCs w:val="28"/>
          <w:shd w:val="clear" w:color="auto" w:fill="FFFFFF"/>
          <w:lang w:val="it-IT"/>
        </w:rPr>
        <w:t>k</w:t>
      </w:r>
      <w:r w:rsidR="005A3B92" w:rsidRPr="006A1F4B">
        <w:rPr>
          <w:rStyle w:val="Enfasicorsivo"/>
          <w:rFonts w:ascii="Times New Roman" w:hAnsi="Times New Roman" w:cs="Times New Roman"/>
          <w:bCs/>
          <w:iCs w:val="0"/>
          <w:color w:val="000000" w:themeColor="text1"/>
          <w:sz w:val="28"/>
          <w:szCs w:val="28"/>
          <w:shd w:val="clear" w:color="auto" w:fill="FFFFFF"/>
          <w:lang w:val="it-IT"/>
        </w:rPr>
        <w:t>uṇḍalinī</w:t>
      </w:r>
      <w:r w:rsidR="00FB2601" w:rsidRPr="00FF711D">
        <w:rPr>
          <w:rStyle w:val="Enfasicorsivo"/>
          <w:rFonts w:ascii="Times New Roman" w:hAnsi="Times New Roman" w:cs="Times New Roman"/>
          <w:bCs/>
          <w:i w:val="0"/>
          <w:iCs w:val="0"/>
          <w:color w:val="000000" w:themeColor="text1"/>
          <w:sz w:val="28"/>
          <w:szCs w:val="28"/>
          <w:shd w:val="clear" w:color="auto" w:fill="FFFFFF"/>
          <w:lang w:val="it-IT"/>
        </w:rPr>
        <w:t>-</w:t>
      </w:r>
      <w:r w:rsidR="00406430" w:rsidRPr="007528FA">
        <w:rPr>
          <w:rFonts w:ascii="Times New Roman" w:hAnsi="Times New Roman" w:cs="Times New Roman"/>
          <w:i/>
          <w:sz w:val="28"/>
          <w:szCs w:val="28"/>
          <w:lang w:val="it-IT"/>
        </w:rPr>
        <w:t xml:space="preserve"> yoga</w:t>
      </w:r>
      <w:r w:rsidR="00406430" w:rsidRPr="00FF711D">
        <w:rPr>
          <w:rFonts w:ascii="Times New Roman" w:hAnsi="Times New Roman" w:cs="Times New Roman"/>
          <w:i/>
          <w:sz w:val="28"/>
          <w:szCs w:val="28"/>
          <w:lang w:val="it-IT"/>
        </w:rPr>
        <w:t xml:space="preserve"> </w:t>
      </w:r>
    </w:p>
    <w:p w:rsidR="006226C2" w:rsidRDefault="00B3687C" w:rsidP="006226C2">
      <w:pPr>
        <w:spacing w:after="0"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Fonts w:ascii="Times New Roman" w:hAnsi="Times New Roman" w:cs="Times New Roman"/>
          <w:sz w:val="24"/>
          <w:szCs w:val="24"/>
          <w:lang w:val="it-IT"/>
        </w:rPr>
        <w:t>L’</w:t>
      </w:r>
      <w:r w:rsidR="00406430" w:rsidRPr="00295875">
        <w:rPr>
          <w:rFonts w:ascii="Times New Roman" w:hAnsi="Times New Roman" w:cs="Times New Roman"/>
          <w:sz w:val="24"/>
          <w:szCs w:val="24"/>
          <w:lang w:val="it-IT"/>
        </w:rPr>
        <w:t xml:space="preserve">emergere della psicologia del profondo </w:t>
      </w:r>
      <w:r w:rsidR="0099677F">
        <w:rPr>
          <w:rFonts w:ascii="Times New Roman" w:hAnsi="Times New Roman" w:cs="Times New Roman"/>
          <w:sz w:val="24"/>
          <w:szCs w:val="24"/>
          <w:lang w:val="it-IT"/>
        </w:rPr>
        <w:t>ha luogo nello stesso periodo in cui assistiamo all</w:t>
      </w:r>
      <w:r w:rsidR="00406430" w:rsidRPr="00295875">
        <w:rPr>
          <w:rFonts w:ascii="Times New Roman" w:hAnsi="Times New Roman" w:cs="Times New Roman"/>
          <w:sz w:val="24"/>
          <w:szCs w:val="24"/>
          <w:lang w:val="it-IT"/>
        </w:rPr>
        <w:t xml:space="preserve">a traduzione e </w:t>
      </w:r>
      <w:r w:rsidR="0099677F">
        <w:rPr>
          <w:rFonts w:ascii="Times New Roman" w:hAnsi="Times New Roman" w:cs="Times New Roman"/>
          <w:sz w:val="24"/>
          <w:szCs w:val="24"/>
          <w:lang w:val="it-IT"/>
        </w:rPr>
        <w:t>al</w:t>
      </w:r>
      <w:r w:rsidR="00406430" w:rsidRPr="00295875">
        <w:rPr>
          <w:rFonts w:ascii="Times New Roman" w:hAnsi="Times New Roman" w:cs="Times New Roman"/>
          <w:sz w:val="24"/>
          <w:szCs w:val="24"/>
          <w:lang w:val="it-IT"/>
        </w:rPr>
        <w:t xml:space="preserve">l’ampia diffusione dei testi yoga, argomenti di attualità che </w:t>
      </w:r>
      <w:r w:rsidR="0099677F">
        <w:rPr>
          <w:rFonts w:ascii="Times New Roman" w:hAnsi="Times New Roman" w:cs="Times New Roman"/>
          <w:sz w:val="24"/>
          <w:szCs w:val="24"/>
          <w:lang w:val="it-IT"/>
        </w:rPr>
        <w:t>esercitavano un’attrazione</w:t>
      </w:r>
      <w:r>
        <w:rPr>
          <w:rFonts w:ascii="Times New Roman" w:hAnsi="Times New Roman" w:cs="Times New Roman"/>
          <w:sz w:val="24"/>
          <w:szCs w:val="24"/>
          <w:lang w:val="it-IT"/>
        </w:rPr>
        <w:t xml:space="preserve"> </w:t>
      </w:r>
      <w:r w:rsidR="00304355">
        <w:rPr>
          <w:rFonts w:ascii="Times New Roman" w:hAnsi="Times New Roman" w:cs="Times New Roman"/>
          <w:sz w:val="24"/>
          <w:szCs w:val="24"/>
          <w:lang w:val="it-IT"/>
        </w:rPr>
        <w:t xml:space="preserve">sempre maggiore </w:t>
      </w:r>
      <w:r>
        <w:rPr>
          <w:rFonts w:ascii="Times New Roman" w:hAnsi="Times New Roman" w:cs="Times New Roman"/>
          <w:sz w:val="24"/>
          <w:szCs w:val="24"/>
          <w:lang w:val="it-IT"/>
        </w:rPr>
        <w:t>grazie a</w:t>
      </w:r>
      <w:r w:rsidR="00406430" w:rsidRPr="00295875">
        <w:rPr>
          <w:rFonts w:ascii="Times New Roman" w:hAnsi="Times New Roman" w:cs="Times New Roman"/>
          <w:sz w:val="24"/>
          <w:szCs w:val="24"/>
          <w:lang w:val="it-IT"/>
        </w:rPr>
        <w:t>l fascino dell’esotismo</w:t>
      </w:r>
      <w:r w:rsidR="00406430" w:rsidRPr="005A6E89">
        <w:rPr>
          <w:rFonts w:ascii="Times New Roman" w:hAnsi="Times New Roman" w:cs="Times New Roman"/>
          <w:color w:val="FF0000"/>
          <w:sz w:val="24"/>
          <w:szCs w:val="24"/>
          <w:lang w:val="it-IT"/>
        </w:rPr>
        <w:t>.</w:t>
      </w:r>
      <w:r w:rsidR="00304355">
        <w:rPr>
          <w:rFonts w:ascii="Times New Roman" w:hAnsi="Times New Roman" w:cs="Times New Roman"/>
          <w:color w:val="FF0000"/>
          <w:sz w:val="24"/>
          <w:szCs w:val="24"/>
          <w:lang w:val="it-IT"/>
        </w:rPr>
        <w:t xml:space="preserve"> </w:t>
      </w:r>
      <w:r w:rsidR="005A6E89">
        <w:rPr>
          <w:rFonts w:ascii="Times New Roman" w:hAnsi="Times New Roman" w:cs="Times New Roman"/>
          <w:color w:val="000000" w:themeColor="text1"/>
          <w:sz w:val="24"/>
          <w:szCs w:val="24"/>
          <w:shd w:val="clear" w:color="auto" w:fill="FFFFFF"/>
          <w:lang w:val="it-IT"/>
        </w:rPr>
        <w:t xml:space="preserve">Come scrive Sonu Shamdasani, «in </w:t>
      </w:r>
      <w:r w:rsidR="000F305F" w:rsidRPr="00300292">
        <w:rPr>
          <w:rFonts w:ascii="Times New Roman" w:hAnsi="Times New Roman" w:cs="Times New Roman"/>
          <w:color w:val="000000" w:themeColor="text1"/>
          <w:sz w:val="24"/>
          <w:szCs w:val="24"/>
          <w:shd w:val="clear" w:color="auto" w:fill="FFFFFF"/>
          <w:lang w:val="it-IT"/>
        </w:rPr>
        <w:t>un’epoca in cui le tendenze</w:t>
      </w:r>
      <w:r w:rsidR="005A3B92" w:rsidRPr="00300292">
        <w:rPr>
          <w:rFonts w:ascii="Times New Roman" w:hAnsi="Times New Roman" w:cs="Times New Roman"/>
          <w:color w:val="000000" w:themeColor="text1"/>
          <w:sz w:val="24"/>
          <w:szCs w:val="24"/>
          <w:shd w:val="clear" w:color="auto" w:fill="FFFFFF"/>
          <w:lang w:val="it-IT"/>
        </w:rPr>
        <w:t xml:space="preserve"> dominanti in psicologia erano il</w:t>
      </w:r>
      <w:r w:rsidR="005A3B92" w:rsidRPr="005A6E89">
        <w:rPr>
          <w:rFonts w:ascii="Times New Roman" w:hAnsi="Times New Roman" w:cs="Times New Roman"/>
          <w:sz w:val="24"/>
          <w:szCs w:val="24"/>
          <w:shd w:val="clear" w:color="auto" w:fill="FFFFFF"/>
          <w:lang w:val="it-IT"/>
        </w:rPr>
        <w:t xml:space="preserve"> </w:t>
      </w:r>
      <w:r w:rsidR="005A6E89" w:rsidRPr="005A6E89">
        <w:rPr>
          <w:rFonts w:ascii="Times New Roman" w:hAnsi="Times New Roman" w:cs="Times New Roman"/>
          <w:sz w:val="24"/>
          <w:szCs w:val="24"/>
          <w:shd w:val="clear" w:color="auto" w:fill="FFFFFF"/>
          <w:lang w:val="it-IT"/>
        </w:rPr>
        <w:t>behaviorismo</w:t>
      </w:r>
      <w:r w:rsidR="005A3B92" w:rsidRPr="005A6E89">
        <w:rPr>
          <w:rFonts w:ascii="Times New Roman" w:hAnsi="Times New Roman" w:cs="Times New Roman"/>
          <w:sz w:val="24"/>
          <w:szCs w:val="24"/>
          <w:shd w:val="clear" w:color="auto" w:fill="FFFFFF"/>
          <w:lang w:val="it-IT"/>
        </w:rPr>
        <w:t>,</w:t>
      </w:r>
      <w:r w:rsidR="005A3B92" w:rsidRPr="00300292">
        <w:rPr>
          <w:rFonts w:ascii="Times New Roman" w:hAnsi="Times New Roman" w:cs="Times New Roman"/>
          <w:color w:val="000000" w:themeColor="text1"/>
          <w:sz w:val="24"/>
          <w:szCs w:val="24"/>
          <w:shd w:val="clear" w:color="auto" w:fill="FFFFFF"/>
          <w:lang w:val="it-IT"/>
        </w:rPr>
        <w:t xml:space="preserve"> lo sperime</w:t>
      </w:r>
      <w:r w:rsidR="008940DD" w:rsidRPr="00300292">
        <w:rPr>
          <w:rFonts w:ascii="Times New Roman" w:hAnsi="Times New Roman" w:cs="Times New Roman"/>
          <w:color w:val="000000" w:themeColor="text1"/>
          <w:sz w:val="24"/>
          <w:szCs w:val="24"/>
          <w:shd w:val="clear" w:color="auto" w:fill="FFFFFF"/>
          <w:lang w:val="it-IT"/>
        </w:rPr>
        <w:t>n</w:t>
      </w:r>
      <w:r w:rsidR="005A3B92" w:rsidRPr="00300292">
        <w:rPr>
          <w:rFonts w:ascii="Times New Roman" w:hAnsi="Times New Roman" w:cs="Times New Roman"/>
          <w:color w:val="000000" w:themeColor="text1"/>
          <w:sz w:val="24"/>
          <w:szCs w:val="24"/>
          <w:shd w:val="clear" w:color="auto" w:fill="FFFFFF"/>
          <w:lang w:val="it-IT"/>
        </w:rPr>
        <w:t>talismo positivistico e la psicoanalisi di stampo freudiano, il</w:t>
      </w:r>
      <w:r w:rsidR="005A3B92" w:rsidRPr="00300292">
        <w:rPr>
          <w:rFonts w:ascii="Times New Roman" w:hAnsi="Times New Roman" w:cs="Times New Roman"/>
          <w:i/>
          <w:color w:val="000000" w:themeColor="text1"/>
          <w:sz w:val="24"/>
          <w:szCs w:val="24"/>
          <w:shd w:val="clear" w:color="auto" w:fill="FFFFFF"/>
          <w:lang w:val="it-IT"/>
        </w:rPr>
        <w:t xml:space="preserve"> </w:t>
      </w:r>
      <w:r w:rsidR="000E7FCB">
        <w:rPr>
          <w:rStyle w:val="Enfasicorsivo"/>
          <w:rFonts w:ascii="Times New Roman" w:hAnsi="Times New Roman" w:cs="Times New Roman"/>
          <w:bCs/>
          <w:iCs w:val="0"/>
          <w:color w:val="000000" w:themeColor="text1"/>
          <w:sz w:val="24"/>
          <w:szCs w:val="24"/>
          <w:shd w:val="clear" w:color="auto" w:fill="FFFFFF"/>
          <w:lang w:val="it-IT"/>
        </w:rPr>
        <w:t>k</w:t>
      </w:r>
      <w:r w:rsidR="005A3B92" w:rsidRPr="00D90656">
        <w:rPr>
          <w:rStyle w:val="Enfasicorsivo"/>
          <w:rFonts w:ascii="Times New Roman" w:hAnsi="Times New Roman" w:cs="Times New Roman"/>
          <w:bCs/>
          <w:iCs w:val="0"/>
          <w:color w:val="000000" w:themeColor="text1"/>
          <w:sz w:val="24"/>
          <w:szCs w:val="24"/>
          <w:shd w:val="clear" w:color="auto" w:fill="FFFFFF"/>
          <w:lang w:val="it-IT"/>
        </w:rPr>
        <w:t>uṇḍalinī</w:t>
      </w:r>
      <w:r w:rsidR="005A3B92" w:rsidRPr="00300292">
        <w:rPr>
          <w:rFonts w:ascii="Times New Roman" w:hAnsi="Times New Roman" w:cs="Times New Roman"/>
          <w:i/>
          <w:color w:val="000000" w:themeColor="text1"/>
          <w:sz w:val="24"/>
          <w:szCs w:val="24"/>
          <w:shd w:val="clear" w:color="auto" w:fill="FFFFFF"/>
          <w:lang w:val="it-IT"/>
        </w:rPr>
        <w:t>-</w:t>
      </w:r>
      <w:r w:rsidR="005A3B92" w:rsidRPr="000E7FCB">
        <w:rPr>
          <w:rStyle w:val="Enfasicorsivo"/>
          <w:rFonts w:ascii="Times New Roman" w:hAnsi="Times New Roman" w:cs="Times New Roman"/>
          <w:bCs/>
          <w:iCs w:val="0"/>
          <w:color w:val="000000" w:themeColor="text1"/>
          <w:sz w:val="24"/>
          <w:szCs w:val="24"/>
          <w:shd w:val="clear" w:color="auto" w:fill="FFFFFF"/>
          <w:lang w:val="it-IT"/>
        </w:rPr>
        <w:t>yoga</w:t>
      </w:r>
      <w:r w:rsidR="008940DD"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 offriva a Jung una descrizione</w:t>
      </w:r>
      <w:r>
        <w:rPr>
          <w:rStyle w:val="Enfasicorsivo"/>
          <w:rFonts w:ascii="Times New Roman" w:hAnsi="Times New Roman" w:cs="Times New Roman"/>
          <w:bCs/>
          <w:i w:val="0"/>
          <w:iCs w:val="0"/>
          <w:color w:val="000000" w:themeColor="text1"/>
          <w:sz w:val="24"/>
          <w:szCs w:val="24"/>
          <w:shd w:val="clear" w:color="auto" w:fill="FFFFFF"/>
          <w:lang w:val="it-IT"/>
        </w:rPr>
        <w:t>-modello</w:t>
      </w:r>
      <w:r w:rsidR="008940DD"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 delle fasi di svil</w:t>
      </w:r>
      <w:r>
        <w:rPr>
          <w:rStyle w:val="Enfasicorsivo"/>
          <w:rFonts w:ascii="Times New Roman" w:hAnsi="Times New Roman" w:cs="Times New Roman"/>
          <w:bCs/>
          <w:i w:val="0"/>
          <w:iCs w:val="0"/>
          <w:color w:val="000000" w:themeColor="text1"/>
          <w:sz w:val="24"/>
          <w:szCs w:val="24"/>
          <w:shd w:val="clear" w:color="auto" w:fill="FFFFFF"/>
          <w:lang w:val="it-IT"/>
        </w:rPr>
        <w:t>uppo di una coscienza più alta che n</w:t>
      </w:r>
      <w:r w:rsidR="000F305F" w:rsidRPr="00300292">
        <w:rPr>
          <w:rStyle w:val="Enfasicorsivo"/>
          <w:rFonts w:ascii="Times New Roman" w:hAnsi="Times New Roman" w:cs="Times New Roman"/>
          <w:bCs/>
          <w:i w:val="0"/>
          <w:iCs w:val="0"/>
          <w:color w:val="000000" w:themeColor="text1"/>
          <w:sz w:val="24"/>
          <w:szCs w:val="24"/>
          <w:shd w:val="clear" w:color="auto" w:fill="FFFFFF"/>
          <w:lang w:val="it-IT"/>
        </w:rPr>
        <w:t>on esiste</w:t>
      </w:r>
      <w:r>
        <w:rPr>
          <w:rStyle w:val="Enfasicorsivo"/>
          <w:rFonts w:ascii="Times New Roman" w:hAnsi="Times New Roman" w:cs="Times New Roman"/>
          <w:bCs/>
          <w:i w:val="0"/>
          <w:iCs w:val="0"/>
          <w:color w:val="000000" w:themeColor="text1"/>
          <w:sz w:val="24"/>
          <w:szCs w:val="24"/>
          <w:shd w:val="clear" w:color="auto" w:fill="FFFFFF"/>
          <w:lang w:val="it-IT"/>
        </w:rPr>
        <w:t>va</w:t>
      </w:r>
      <w:r w:rsidR="008940DD"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 nella psicologia occidentale</w:t>
      </w:r>
      <w:r w:rsidR="005A6E89">
        <w:rPr>
          <w:rStyle w:val="Enfasicorsivo"/>
          <w:rFonts w:ascii="Times New Roman" w:hAnsi="Times New Roman" w:cs="Times New Roman"/>
          <w:bCs/>
          <w:i w:val="0"/>
          <w:iCs w:val="0"/>
          <w:color w:val="000000" w:themeColor="text1"/>
          <w:sz w:val="24"/>
          <w:szCs w:val="24"/>
          <w:shd w:val="clear" w:color="auto" w:fill="FFFFFF"/>
          <w:lang w:val="it-IT"/>
        </w:rPr>
        <w:t>»</w:t>
      </w:r>
      <w:r w:rsidR="008940DD" w:rsidRPr="00300292">
        <w:rPr>
          <w:rStyle w:val="Enfasicorsivo"/>
          <w:rFonts w:ascii="Times New Roman" w:hAnsi="Times New Roman" w:cs="Times New Roman"/>
          <w:bCs/>
          <w:i w:val="0"/>
          <w:iCs w:val="0"/>
          <w:color w:val="000000" w:themeColor="text1"/>
          <w:sz w:val="24"/>
          <w:szCs w:val="24"/>
          <w:shd w:val="clear" w:color="auto" w:fill="FFFFFF"/>
          <w:lang w:val="it-IT"/>
        </w:rPr>
        <w:t>.</w:t>
      </w:r>
      <w:r w:rsidR="000F305F" w:rsidRPr="00300292">
        <w:rPr>
          <w:rStyle w:val="Rimandonotaapidipagina"/>
          <w:rFonts w:ascii="Times New Roman" w:hAnsi="Times New Roman" w:cs="Times New Roman"/>
          <w:bCs/>
          <w:color w:val="000000" w:themeColor="text1"/>
          <w:sz w:val="24"/>
          <w:szCs w:val="24"/>
          <w:shd w:val="clear" w:color="auto" w:fill="FFFFFF"/>
          <w:lang w:val="it-IT"/>
        </w:rPr>
        <w:footnoteReference w:id="11"/>
      </w:r>
      <w:r w:rsidR="00DE531C">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0E7FCB">
        <w:rPr>
          <w:rStyle w:val="Enfasicorsivo"/>
          <w:rFonts w:ascii="Times New Roman" w:hAnsi="Times New Roman" w:cs="Times New Roman"/>
          <w:bCs/>
          <w:i w:val="0"/>
          <w:iCs w:val="0"/>
          <w:color w:val="000000" w:themeColor="text1"/>
          <w:sz w:val="24"/>
          <w:szCs w:val="24"/>
          <w:shd w:val="clear" w:color="auto" w:fill="FFFFFF"/>
          <w:lang w:val="it-IT"/>
        </w:rPr>
        <w:t xml:space="preserve"> Egli considerava universali i processi interiori a cui lo yoga aveva dato origine e culturalmente specifici i metodi particolari per realizzarli.                                      Nel saggio </w:t>
      </w:r>
      <w:r w:rsidR="000E7FCB">
        <w:rPr>
          <w:rStyle w:val="Enfasicorsivo"/>
          <w:rFonts w:ascii="Times New Roman" w:hAnsi="Times New Roman" w:cs="Times New Roman"/>
          <w:bCs/>
          <w:iCs w:val="0"/>
          <w:color w:val="000000" w:themeColor="text1"/>
          <w:sz w:val="24"/>
          <w:szCs w:val="24"/>
          <w:shd w:val="clear" w:color="auto" w:fill="FFFFFF"/>
          <w:lang w:val="it-IT"/>
        </w:rPr>
        <w:t xml:space="preserve">Lo yoga e l’Occidente </w:t>
      </w:r>
      <w:r w:rsidR="006226C2">
        <w:rPr>
          <w:rStyle w:val="Enfasicorsivo"/>
          <w:rFonts w:ascii="Times New Roman" w:hAnsi="Times New Roman" w:cs="Times New Roman"/>
          <w:bCs/>
          <w:i w:val="0"/>
          <w:iCs w:val="0"/>
          <w:color w:val="000000" w:themeColor="text1"/>
          <w:sz w:val="24"/>
          <w:szCs w:val="24"/>
          <w:shd w:val="clear" w:color="auto" w:fill="FFFFFF"/>
          <w:lang w:val="it-IT"/>
        </w:rPr>
        <w:t>Jung affermerà:</w:t>
      </w:r>
    </w:p>
    <w:p w:rsidR="008D1FE7" w:rsidRDefault="000E7FCB" w:rsidP="006226C2">
      <w:pPr>
        <w:spacing w:after="0" w:line="360" w:lineRule="auto"/>
        <w:jc w:val="both"/>
        <w:rPr>
          <w:rStyle w:val="Enfasicorsivo"/>
          <w:rFonts w:ascii="Times New Roman" w:hAnsi="Times New Roman" w:cs="Times New Roman"/>
          <w:bCs/>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“Sono venuti alla luce paralleli importanti tra lo yoga [e la psicologia analitica], specialmente per quanto riguarda  il  </w:t>
      </w:r>
      <w:r>
        <w:rPr>
          <w:rStyle w:val="Enfasicorsivo"/>
          <w:rFonts w:ascii="Times New Roman" w:hAnsi="Times New Roman" w:cs="Times New Roman"/>
          <w:bCs/>
          <w:iCs w:val="0"/>
          <w:color w:val="000000" w:themeColor="text1"/>
          <w:sz w:val="24"/>
          <w:szCs w:val="24"/>
          <w:shd w:val="clear" w:color="auto" w:fill="FFFFFF"/>
          <w:lang w:val="it-IT"/>
        </w:rPr>
        <w:t>k</w:t>
      </w:r>
      <w:r w:rsidRPr="00D90656">
        <w:rPr>
          <w:rStyle w:val="Enfasicorsivo"/>
          <w:rFonts w:ascii="Times New Roman" w:hAnsi="Times New Roman" w:cs="Times New Roman"/>
          <w:bCs/>
          <w:iCs w:val="0"/>
          <w:color w:val="000000" w:themeColor="text1"/>
          <w:sz w:val="24"/>
          <w:szCs w:val="24"/>
          <w:shd w:val="clear" w:color="auto" w:fill="FFFFFF"/>
          <w:lang w:val="it-IT"/>
        </w:rPr>
        <w:t>uṇḍalinī</w:t>
      </w:r>
      <w:r w:rsidRPr="00300292">
        <w:rPr>
          <w:rFonts w:ascii="Times New Roman" w:hAnsi="Times New Roman" w:cs="Times New Roman"/>
          <w:i/>
          <w:color w:val="000000" w:themeColor="text1"/>
          <w:sz w:val="24"/>
          <w:szCs w:val="24"/>
          <w:shd w:val="clear" w:color="auto" w:fill="FFFFFF"/>
          <w:lang w:val="it-IT"/>
        </w:rPr>
        <w:t>-</w:t>
      </w:r>
      <w:r w:rsidRPr="000E7FCB">
        <w:rPr>
          <w:rStyle w:val="Enfasicorsivo"/>
          <w:rFonts w:ascii="Times New Roman" w:hAnsi="Times New Roman" w:cs="Times New Roman"/>
          <w:bCs/>
          <w:iCs w:val="0"/>
          <w:color w:val="000000" w:themeColor="text1"/>
          <w:sz w:val="24"/>
          <w:szCs w:val="24"/>
          <w:shd w:val="clear" w:color="auto" w:fill="FFFFFF"/>
          <w:lang w:val="it-IT"/>
        </w:rPr>
        <w:t>yoga</w:t>
      </w:r>
      <w:r>
        <w:rPr>
          <w:rStyle w:val="Enfasicorsivo"/>
          <w:rFonts w:ascii="Times New Roman" w:hAnsi="Times New Roman" w:cs="Times New Roman"/>
          <w:bCs/>
          <w:i w:val="0"/>
          <w:iCs w:val="0"/>
          <w:color w:val="000000" w:themeColor="text1"/>
          <w:sz w:val="24"/>
          <w:szCs w:val="24"/>
          <w:shd w:val="clear" w:color="auto" w:fill="FFFFFF"/>
          <w:lang w:val="it-IT"/>
        </w:rPr>
        <w:t xml:space="preserve"> e il simbolismo dello yoga tantrico, il lamaismo e lo yoga taoista in Cina. Queste forme di yoga mi forniscono, con il loro ricco simbolismo, un materiale comparativo inestimabile per l’interpretazione dell’inconscio collettivo.</w:t>
      </w:r>
      <w:r>
        <w:rPr>
          <w:rStyle w:val="Enfasicorsivo"/>
          <w:rFonts w:ascii="Times New Roman" w:hAnsi="Times New Roman" w:cs="Times New Roman"/>
          <w:bCs/>
          <w:iCs w:val="0"/>
          <w:color w:val="000000" w:themeColor="text1"/>
          <w:sz w:val="24"/>
          <w:szCs w:val="24"/>
          <w:shd w:val="clear" w:color="auto" w:fill="FFFFFF"/>
          <w:lang w:val="it-IT"/>
        </w:rPr>
        <w:t>”</w:t>
      </w:r>
      <w:r>
        <w:rPr>
          <w:rStyle w:val="Rimandonotaapidipagina"/>
          <w:rFonts w:ascii="Times New Roman" w:hAnsi="Times New Roman" w:cs="Times New Roman"/>
          <w:bCs/>
          <w:i/>
          <w:color w:val="000000" w:themeColor="text1"/>
          <w:sz w:val="24"/>
          <w:szCs w:val="24"/>
          <w:shd w:val="clear" w:color="auto" w:fill="FFFFFF"/>
          <w:lang w:val="it-IT"/>
        </w:rPr>
        <w:footnoteReference w:id="12"/>
      </w:r>
    </w:p>
    <w:p w:rsidR="00053773" w:rsidRPr="008D1FE7" w:rsidRDefault="00053773" w:rsidP="006226C2">
      <w:pPr>
        <w:spacing w:after="0" w:line="360" w:lineRule="auto"/>
        <w:jc w:val="both"/>
        <w:rPr>
          <w:rStyle w:val="Enfasicorsivo"/>
          <w:rFonts w:ascii="Times New Roman" w:hAnsi="Times New Roman" w:cs="Times New Roman"/>
          <w:bCs/>
          <w:iCs w:val="0"/>
          <w:color w:val="000000" w:themeColor="text1"/>
          <w:sz w:val="24"/>
          <w:szCs w:val="24"/>
          <w:shd w:val="clear" w:color="auto" w:fill="FFFFFF"/>
          <w:lang w:val="it-IT"/>
        </w:rPr>
      </w:pPr>
      <w:r>
        <w:rPr>
          <w:rStyle w:val="Enfasicorsivo"/>
          <w:rFonts w:ascii="Times New Roman" w:hAnsi="Times New Roman" w:cs="Times New Roman"/>
          <w:bCs/>
          <w:iCs w:val="0"/>
          <w:color w:val="000000" w:themeColor="text1"/>
          <w:sz w:val="24"/>
          <w:szCs w:val="24"/>
          <w:shd w:val="clear" w:color="auto" w:fill="FFFFFF"/>
          <w:lang w:val="it-IT"/>
        </w:rPr>
        <w:t xml:space="preserve"> </w:t>
      </w:r>
      <w:r>
        <w:rPr>
          <w:rStyle w:val="Enfasicorsivo"/>
          <w:rFonts w:ascii="Times New Roman" w:hAnsi="Times New Roman" w:cs="Times New Roman"/>
          <w:bCs/>
          <w:i w:val="0"/>
          <w:iCs w:val="0"/>
          <w:color w:val="000000" w:themeColor="text1"/>
          <w:sz w:val="24"/>
          <w:szCs w:val="24"/>
          <w:shd w:val="clear" w:color="auto" w:fill="FFFFFF"/>
          <w:lang w:val="it-IT"/>
        </w:rPr>
        <w:t>Da quest’affermazionie  deduciamo che l’intento di Jung concerneva lo sviluppo di una psicologia comparata e interculturale dell’esperienza interiore.</w:t>
      </w:r>
      <w:r>
        <w:rPr>
          <w:rStyle w:val="Rimandonotaapidipagina"/>
          <w:rFonts w:ascii="Times New Roman" w:hAnsi="Times New Roman" w:cs="Times New Roman"/>
          <w:bCs/>
          <w:color w:val="000000" w:themeColor="text1"/>
          <w:sz w:val="24"/>
          <w:szCs w:val="24"/>
          <w:shd w:val="clear" w:color="auto" w:fill="FFFFFF"/>
          <w:lang w:val="it-IT"/>
        </w:rPr>
        <w:footnoteReference w:id="13"/>
      </w:r>
    </w:p>
    <w:p w:rsidR="004C1DC1" w:rsidRDefault="00830156" w:rsidP="004C1DC1">
      <w:pPr>
        <w:spacing w:after="0" w:line="360" w:lineRule="auto"/>
        <w:jc w:val="both"/>
        <w:rPr>
          <w:rFonts w:ascii="Times New Roman" w:hAnsi="Times New Roman" w:cs="Times New Roman"/>
          <w:bCs/>
          <w:color w:val="000000" w:themeColor="text1"/>
          <w:sz w:val="24"/>
          <w:szCs w:val="24"/>
          <w:shd w:val="clear" w:color="auto" w:fill="FFFFFF"/>
          <w:lang w:val="it-IT"/>
        </w:rPr>
      </w:pPr>
      <w:r w:rsidRPr="00300292">
        <w:rPr>
          <w:rFonts w:ascii="Times New Roman" w:hAnsi="Times New Roman" w:cs="Times New Roman"/>
          <w:sz w:val="24"/>
          <w:szCs w:val="24"/>
          <w:lang w:val="it-IT"/>
        </w:rPr>
        <w:t xml:space="preserve">Si può considerare </w:t>
      </w:r>
      <w:r w:rsidR="00FE0FDB">
        <w:rPr>
          <w:rFonts w:ascii="Times New Roman" w:hAnsi="Times New Roman" w:cs="Times New Roman"/>
          <w:sz w:val="24"/>
          <w:szCs w:val="24"/>
          <w:lang w:val="it-IT"/>
        </w:rPr>
        <w:t>l’</w:t>
      </w:r>
      <w:r w:rsidRPr="00300292">
        <w:rPr>
          <w:rFonts w:ascii="Times New Roman" w:hAnsi="Times New Roman" w:cs="Times New Roman"/>
          <w:sz w:val="24"/>
          <w:szCs w:val="24"/>
          <w:lang w:val="it-IT"/>
        </w:rPr>
        <w:t xml:space="preserve">episodio </w:t>
      </w:r>
      <w:r w:rsidR="00300292" w:rsidRPr="00300292">
        <w:rPr>
          <w:rFonts w:ascii="Times New Roman" w:hAnsi="Times New Roman" w:cs="Times New Roman"/>
          <w:sz w:val="24"/>
          <w:szCs w:val="24"/>
          <w:lang w:val="it-IT"/>
        </w:rPr>
        <w:t>narrato da Jung n</w:t>
      </w:r>
      <w:r w:rsidR="00323B31" w:rsidRPr="00300292">
        <w:rPr>
          <w:rFonts w:ascii="Times New Roman" w:hAnsi="Times New Roman" w:cs="Times New Roman"/>
          <w:sz w:val="24"/>
          <w:szCs w:val="24"/>
          <w:lang w:val="it-IT"/>
        </w:rPr>
        <w:t>ella conferenza tenuta al congresso di psicoterapia di Berna nel 1937</w:t>
      </w:r>
      <w:r w:rsidR="009C7BE9">
        <w:rPr>
          <w:rFonts w:ascii="Times New Roman" w:hAnsi="Times New Roman" w:cs="Times New Roman"/>
          <w:sz w:val="24"/>
          <w:szCs w:val="24"/>
          <w:lang w:val="it-IT"/>
        </w:rPr>
        <w:t>, un indizio delle ragioni</w:t>
      </w:r>
      <w:r w:rsidR="00323B31" w:rsidRPr="00300292">
        <w:rPr>
          <w:rFonts w:ascii="Times New Roman" w:hAnsi="Times New Roman" w:cs="Times New Roman"/>
          <w:sz w:val="24"/>
          <w:szCs w:val="24"/>
          <w:lang w:val="it-IT"/>
        </w:rPr>
        <w:t xml:space="preserve"> </w:t>
      </w:r>
      <w:r w:rsidR="00300292" w:rsidRPr="00300292">
        <w:rPr>
          <w:rFonts w:ascii="Times New Roman" w:hAnsi="Times New Roman" w:cs="Times New Roman"/>
          <w:sz w:val="24"/>
          <w:szCs w:val="24"/>
          <w:lang w:val="it-IT"/>
        </w:rPr>
        <w:t xml:space="preserve"> che lo spinse</w:t>
      </w:r>
      <w:r w:rsidR="009C7BE9">
        <w:rPr>
          <w:rFonts w:ascii="Times New Roman" w:hAnsi="Times New Roman" w:cs="Times New Roman"/>
          <w:sz w:val="24"/>
          <w:szCs w:val="24"/>
          <w:lang w:val="it-IT"/>
        </w:rPr>
        <w:t>ro</w:t>
      </w:r>
      <w:r w:rsidR="00300292" w:rsidRPr="00300292">
        <w:rPr>
          <w:rFonts w:ascii="Times New Roman" w:hAnsi="Times New Roman" w:cs="Times New Roman"/>
          <w:sz w:val="24"/>
          <w:szCs w:val="24"/>
          <w:lang w:val="it-IT"/>
        </w:rPr>
        <w:t xml:space="preserve"> verso </w:t>
      </w:r>
      <w:r w:rsidR="00620460">
        <w:rPr>
          <w:rFonts w:ascii="Times New Roman" w:hAnsi="Times New Roman" w:cs="Times New Roman"/>
          <w:sz w:val="24"/>
          <w:szCs w:val="24"/>
          <w:lang w:val="it-IT"/>
        </w:rPr>
        <w:t>la scoperta de</w:t>
      </w:r>
      <w:r w:rsidR="00300292" w:rsidRPr="00300292">
        <w:rPr>
          <w:rFonts w:ascii="Times New Roman" w:hAnsi="Times New Roman" w:cs="Times New Roman"/>
          <w:sz w:val="24"/>
          <w:szCs w:val="24"/>
          <w:lang w:val="it-IT"/>
        </w:rPr>
        <w:t xml:space="preserve">l </w:t>
      </w:r>
      <w:r w:rsidR="00DA286E">
        <w:rPr>
          <w:rStyle w:val="Enfasicorsivo"/>
          <w:rFonts w:ascii="Times New Roman" w:hAnsi="Times New Roman" w:cs="Times New Roman"/>
          <w:bCs/>
          <w:iCs w:val="0"/>
          <w:color w:val="000000" w:themeColor="text1"/>
          <w:sz w:val="24"/>
          <w:szCs w:val="24"/>
          <w:shd w:val="clear" w:color="auto" w:fill="FFFFFF"/>
          <w:lang w:val="it-IT"/>
        </w:rPr>
        <w:t>k</w:t>
      </w:r>
      <w:r w:rsidR="00300292"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300292" w:rsidRPr="00300292">
        <w:rPr>
          <w:rFonts w:ascii="Times New Roman" w:hAnsi="Times New Roman" w:cs="Times New Roman"/>
          <w:i/>
          <w:color w:val="000000" w:themeColor="text1"/>
          <w:sz w:val="24"/>
          <w:szCs w:val="24"/>
          <w:shd w:val="clear" w:color="auto" w:fill="FFFFFF"/>
          <w:lang w:val="it-IT"/>
        </w:rPr>
        <w:t>-</w:t>
      </w:r>
      <w:r w:rsidR="00300292"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yoga.  Jung </w:t>
      </w:r>
      <w:r w:rsidR="00FE0FDB">
        <w:rPr>
          <w:rStyle w:val="Enfasicorsivo"/>
          <w:rFonts w:ascii="Times New Roman" w:hAnsi="Times New Roman" w:cs="Times New Roman"/>
          <w:bCs/>
          <w:i w:val="0"/>
          <w:iCs w:val="0"/>
          <w:color w:val="000000" w:themeColor="text1"/>
          <w:sz w:val="24"/>
          <w:szCs w:val="24"/>
          <w:shd w:val="clear" w:color="auto" w:fill="FFFFFF"/>
          <w:lang w:val="it-IT"/>
        </w:rPr>
        <w:t xml:space="preserve">infatti </w:t>
      </w:r>
      <w:r w:rsidR="00300292"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parla </w:t>
      </w:r>
      <w:r w:rsidR="00323B31" w:rsidRPr="00300292">
        <w:rPr>
          <w:rFonts w:ascii="Times New Roman" w:hAnsi="Times New Roman" w:cs="Times New Roman"/>
          <w:sz w:val="24"/>
          <w:szCs w:val="24"/>
          <w:lang w:val="it-IT"/>
        </w:rPr>
        <w:t>del caso di una sua paziente europea cresciuta in Oriente e trasferitasi in seguito in Europa</w:t>
      </w:r>
      <w:r w:rsidR="004117F6" w:rsidRPr="00300292">
        <w:rPr>
          <w:rFonts w:ascii="Times New Roman" w:hAnsi="Times New Roman" w:cs="Times New Roman"/>
          <w:sz w:val="24"/>
          <w:szCs w:val="24"/>
          <w:lang w:val="it-IT"/>
        </w:rPr>
        <w:t xml:space="preserve">, </w:t>
      </w:r>
      <w:r w:rsidR="00323B31" w:rsidRPr="00300292">
        <w:rPr>
          <w:rFonts w:ascii="Times New Roman" w:hAnsi="Times New Roman" w:cs="Times New Roman"/>
          <w:sz w:val="24"/>
          <w:szCs w:val="24"/>
          <w:lang w:val="it-IT"/>
        </w:rPr>
        <w:t xml:space="preserve"> </w:t>
      </w:r>
      <w:r w:rsidR="004117F6" w:rsidRPr="00300292">
        <w:rPr>
          <w:rFonts w:ascii="Times New Roman" w:hAnsi="Times New Roman" w:cs="Times New Roman"/>
          <w:sz w:val="24"/>
          <w:szCs w:val="24"/>
          <w:lang w:val="it-IT"/>
        </w:rPr>
        <w:t>della quale non riusciva a decifrare i sogni fin</w:t>
      </w:r>
      <w:r w:rsidR="00B3687C">
        <w:rPr>
          <w:rFonts w:ascii="Times New Roman" w:hAnsi="Times New Roman" w:cs="Times New Roman"/>
          <w:sz w:val="24"/>
          <w:szCs w:val="24"/>
          <w:lang w:val="it-IT"/>
        </w:rPr>
        <w:t>o a che non si imbattè nell’opera</w:t>
      </w:r>
      <w:r w:rsidR="00323B31" w:rsidRPr="00300292">
        <w:rPr>
          <w:rFonts w:ascii="Times New Roman" w:hAnsi="Times New Roman" w:cs="Times New Roman"/>
          <w:sz w:val="24"/>
          <w:szCs w:val="24"/>
          <w:lang w:val="it-IT"/>
        </w:rPr>
        <w:t xml:space="preserve"> </w:t>
      </w:r>
      <w:r w:rsidR="00323B31" w:rsidRPr="00300292">
        <w:rPr>
          <w:rFonts w:ascii="Times New Roman" w:hAnsi="Times New Roman" w:cs="Times New Roman"/>
          <w:i/>
          <w:sz w:val="24"/>
          <w:szCs w:val="24"/>
          <w:lang w:val="it-IT"/>
        </w:rPr>
        <w:t>The serpent Power</w:t>
      </w:r>
      <w:r w:rsidR="00323B31" w:rsidRPr="00300292">
        <w:rPr>
          <w:rFonts w:ascii="Times New Roman" w:hAnsi="Times New Roman" w:cs="Times New Roman"/>
          <w:sz w:val="24"/>
          <w:szCs w:val="24"/>
          <w:lang w:val="it-IT"/>
        </w:rPr>
        <w:t xml:space="preserve"> di Sir John Woodroffe,</w:t>
      </w:r>
      <w:r w:rsidR="001E7751">
        <w:rPr>
          <w:rFonts w:ascii="Times New Roman" w:hAnsi="Times New Roman" w:cs="Times New Roman"/>
          <w:sz w:val="24"/>
          <w:szCs w:val="24"/>
          <w:lang w:val="it-IT"/>
        </w:rPr>
        <w:t xml:space="preserve"> </w:t>
      </w:r>
      <w:r w:rsidR="00595F6F" w:rsidRPr="00300292">
        <w:rPr>
          <w:rFonts w:ascii="Times New Roman" w:hAnsi="Times New Roman" w:cs="Times New Roman"/>
          <w:sz w:val="24"/>
          <w:szCs w:val="24"/>
          <w:lang w:val="it-IT"/>
        </w:rPr>
        <w:t>c</w:t>
      </w:r>
      <w:r w:rsidR="00DE531C">
        <w:rPr>
          <w:rFonts w:ascii="Times New Roman" w:hAnsi="Times New Roman" w:cs="Times New Roman"/>
          <w:sz w:val="24"/>
          <w:szCs w:val="24"/>
          <w:lang w:val="it-IT"/>
        </w:rPr>
        <w:t>he consisteva di traduzioni di due testi della tradizione tantrica: il</w:t>
      </w:r>
      <w:r w:rsidR="00595F6F" w:rsidRPr="00300292">
        <w:rPr>
          <w:rFonts w:ascii="Times New Roman" w:hAnsi="Times New Roman" w:cs="Times New Roman"/>
          <w:sz w:val="24"/>
          <w:szCs w:val="24"/>
          <w:lang w:val="it-IT"/>
        </w:rPr>
        <w:t xml:space="preserve"> </w:t>
      </w:r>
      <w:r w:rsidR="00323B31" w:rsidRPr="00300292">
        <w:rPr>
          <w:rFonts w:ascii="Times New Roman" w:hAnsi="Times New Roman" w:cs="Times New Roman"/>
          <w:sz w:val="24"/>
          <w:szCs w:val="24"/>
          <w:lang w:val="it-IT"/>
        </w:rPr>
        <w:t xml:space="preserve"> </w:t>
      </w:r>
      <w:r w:rsidR="00595F6F" w:rsidRPr="00304355">
        <w:rPr>
          <w:rFonts w:ascii="Times New Roman" w:hAnsi="Times New Roman" w:cs="Times New Roman"/>
          <w:i/>
          <w:sz w:val="24"/>
          <w:szCs w:val="24"/>
          <w:shd w:val="clear" w:color="auto" w:fill="FFFFFF"/>
          <w:lang w:val="it-IT"/>
        </w:rPr>
        <w:t>Ṣaṭ-cakra-nirūpana</w:t>
      </w:r>
      <w:r w:rsidR="00DE531C">
        <w:rPr>
          <w:rFonts w:ascii="Times New Roman" w:hAnsi="Times New Roman" w:cs="Times New Roman"/>
          <w:sz w:val="24"/>
          <w:szCs w:val="24"/>
          <w:lang w:val="it-IT"/>
        </w:rPr>
        <w:t xml:space="preserve"> e i</w:t>
      </w:r>
      <w:r w:rsidR="00595F6F" w:rsidRPr="00300292">
        <w:rPr>
          <w:rFonts w:ascii="Times New Roman" w:hAnsi="Times New Roman" w:cs="Times New Roman"/>
          <w:sz w:val="24"/>
          <w:szCs w:val="24"/>
          <w:lang w:val="it-IT"/>
        </w:rPr>
        <w:t xml:space="preserve">l </w:t>
      </w:r>
      <w:r w:rsidR="00595F6F" w:rsidRPr="00304355">
        <w:rPr>
          <w:rFonts w:ascii="Times New Roman" w:hAnsi="Times New Roman" w:cs="Times New Roman"/>
          <w:i/>
          <w:sz w:val="24"/>
          <w:szCs w:val="24"/>
          <w:lang w:val="it-IT"/>
        </w:rPr>
        <w:t>P</w:t>
      </w:r>
      <w:r w:rsidR="0008086E" w:rsidRPr="005D4560">
        <w:rPr>
          <w:rStyle w:val="Enfasicorsivo"/>
          <w:rFonts w:ascii="Times New Roman" w:hAnsi="Times New Roman" w:cs="Times New Roman"/>
          <w:bCs/>
          <w:iCs w:val="0"/>
          <w:color w:val="000000" w:themeColor="text1"/>
          <w:sz w:val="24"/>
          <w:szCs w:val="24"/>
          <w:shd w:val="clear" w:color="auto" w:fill="FFFFFF"/>
          <w:lang w:val="it-IT"/>
        </w:rPr>
        <w:t>ā</w:t>
      </w:r>
      <w:r w:rsidR="00595F6F" w:rsidRPr="00304355">
        <w:rPr>
          <w:rFonts w:ascii="Times New Roman" w:hAnsi="Times New Roman" w:cs="Times New Roman"/>
          <w:i/>
          <w:color w:val="000000" w:themeColor="text1"/>
          <w:sz w:val="24"/>
          <w:szCs w:val="24"/>
          <w:lang w:val="it-IT"/>
        </w:rPr>
        <w:t>duk</w:t>
      </w:r>
      <w:r w:rsidR="0008086E" w:rsidRPr="00DA286E">
        <w:rPr>
          <w:rStyle w:val="Enfasicorsivo"/>
          <w:rFonts w:ascii="Times New Roman" w:hAnsi="Times New Roman" w:cs="Times New Roman"/>
          <w:bCs/>
          <w:iCs w:val="0"/>
          <w:color w:val="000000" w:themeColor="text1"/>
          <w:sz w:val="24"/>
          <w:szCs w:val="24"/>
          <w:shd w:val="clear" w:color="auto" w:fill="FFFFFF"/>
          <w:lang w:val="it-IT"/>
        </w:rPr>
        <w:t>ā</w:t>
      </w:r>
      <w:r w:rsidR="00595F6F" w:rsidRPr="00304355">
        <w:rPr>
          <w:rFonts w:ascii="Times New Roman" w:hAnsi="Times New Roman" w:cs="Times New Roman"/>
          <w:i/>
          <w:color w:val="000000" w:themeColor="text1"/>
          <w:sz w:val="24"/>
          <w:szCs w:val="24"/>
          <w:lang w:val="it-IT"/>
        </w:rPr>
        <w:t>- pa</w:t>
      </w:r>
      <w:r w:rsidR="0008086E" w:rsidRPr="006A1F4B">
        <w:rPr>
          <w:rStyle w:val="Enfasicorsivo"/>
          <w:rFonts w:ascii="Times New Roman" w:hAnsi="Times New Roman" w:cs="Times New Roman"/>
          <w:bCs/>
          <w:iCs w:val="0"/>
          <w:color w:val="000000" w:themeColor="text1"/>
          <w:sz w:val="24"/>
          <w:szCs w:val="24"/>
          <w:shd w:val="clear" w:color="auto" w:fill="FFFFFF"/>
          <w:lang w:val="it-IT"/>
        </w:rPr>
        <w:t>ñ</w:t>
      </w:r>
      <w:r w:rsidR="004C1DC1">
        <w:rPr>
          <w:rFonts w:ascii="Times New Roman" w:hAnsi="Times New Roman" w:cs="Times New Roman"/>
          <w:i/>
          <w:color w:val="000000" w:themeColor="text1"/>
          <w:sz w:val="24"/>
          <w:szCs w:val="24"/>
          <w:lang w:val="it-IT"/>
        </w:rPr>
        <w:t>caka.</w:t>
      </w:r>
      <w:r w:rsidR="00300292" w:rsidRPr="0008086E">
        <w:rPr>
          <w:rStyle w:val="Rimandonotaapidipagina"/>
          <w:rFonts w:ascii="Times New Roman" w:hAnsi="Times New Roman" w:cs="Times New Roman"/>
          <w:i/>
          <w:color w:val="000000" w:themeColor="text1"/>
          <w:sz w:val="24"/>
          <w:szCs w:val="24"/>
          <w:lang w:val="it-IT"/>
        </w:rPr>
        <w:footnoteReference w:id="14"/>
      </w:r>
    </w:p>
    <w:p w:rsidR="004224FE" w:rsidRDefault="00F949E9" w:rsidP="004C1DC1">
      <w:pPr>
        <w:spacing w:after="0" w:line="360" w:lineRule="auto"/>
        <w:jc w:val="both"/>
        <w:rPr>
          <w:rFonts w:ascii="Times New Roman" w:hAnsi="Times New Roman" w:cs="Times New Roman"/>
          <w:sz w:val="24"/>
          <w:szCs w:val="24"/>
          <w:lang w:val="it-IT"/>
        </w:rPr>
      </w:pPr>
      <w:r w:rsidRPr="00300292">
        <w:rPr>
          <w:rFonts w:ascii="Times New Roman" w:hAnsi="Times New Roman" w:cs="Times New Roman"/>
          <w:sz w:val="24"/>
          <w:szCs w:val="24"/>
          <w:lang w:val="it-IT"/>
        </w:rPr>
        <w:lastRenderedPageBreak/>
        <w:t xml:space="preserve">Woodroffe, noto con lo pseudonimo di Arthur Avalon, fu il </w:t>
      </w:r>
      <w:r w:rsidR="00323B31" w:rsidRPr="00300292">
        <w:rPr>
          <w:rFonts w:ascii="Times New Roman" w:hAnsi="Times New Roman" w:cs="Times New Roman"/>
          <w:sz w:val="24"/>
          <w:szCs w:val="24"/>
          <w:lang w:val="it-IT"/>
        </w:rPr>
        <w:t>primo a rendere noti i</w:t>
      </w:r>
      <w:r w:rsidR="004117F6" w:rsidRPr="00300292">
        <w:rPr>
          <w:rFonts w:ascii="Times New Roman" w:hAnsi="Times New Roman" w:cs="Times New Roman"/>
          <w:sz w:val="24"/>
          <w:szCs w:val="24"/>
          <w:lang w:val="it-IT"/>
        </w:rPr>
        <w:t xml:space="preserve"> </w:t>
      </w:r>
      <w:r w:rsidR="00323B31" w:rsidRPr="00300292">
        <w:rPr>
          <w:rFonts w:ascii="Times New Roman" w:hAnsi="Times New Roman" w:cs="Times New Roman"/>
          <w:sz w:val="24"/>
          <w:szCs w:val="24"/>
          <w:lang w:val="it-IT"/>
        </w:rPr>
        <w:t>te</w:t>
      </w:r>
      <w:r w:rsidR="004117F6" w:rsidRPr="00300292">
        <w:rPr>
          <w:rFonts w:ascii="Times New Roman" w:hAnsi="Times New Roman" w:cs="Times New Roman"/>
          <w:sz w:val="24"/>
          <w:szCs w:val="24"/>
          <w:lang w:val="it-IT"/>
        </w:rPr>
        <w:t>s</w:t>
      </w:r>
      <w:r w:rsidR="00323B31" w:rsidRPr="00300292">
        <w:rPr>
          <w:rFonts w:ascii="Times New Roman" w:hAnsi="Times New Roman" w:cs="Times New Roman"/>
          <w:sz w:val="24"/>
          <w:szCs w:val="24"/>
          <w:lang w:val="it-IT"/>
        </w:rPr>
        <w:t>ti tan</w:t>
      </w:r>
      <w:r w:rsidR="00794FCD" w:rsidRPr="00300292">
        <w:rPr>
          <w:rFonts w:ascii="Times New Roman" w:hAnsi="Times New Roman" w:cs="Times New Roman"/>
          <w:sz w:val="24"/>
          <w:szCs w:val="24"/>
          <w:lang w:val="it-IT"/>
        </w:rPr>
        <w:t>trici in Occidente affrontand</w:t>
      </w:r>
      <w:r w:rsidR="004117F6" w:rsidRPr="00300292">
        <w:rPr>
          <w:rFonts w:ascii="Times New Roman" w:hAnsi="Times New Roman" w:cs="Times New Roman"/>
          <w:sz w:val="24"/>
          <w:szCs w:val="24"/>
          <w:lang w:val="it-IT"/>
        </w:rPr>
        <w:t xml:space="preserve">o </w:t>
      </w:r>
      <w:r w:rsidRPr="00300292">
        <w:rPr>
          <w:rFonts w:ascii="Times New Roman" w:hAnsi="Times New Roman" w:cs="Times New Roman"/>
          <w:sz w:val="24"/>
          <w:szCs w:val="24"/>
          <w:lang w:val="it-IT"/>
        </w:rPr>
        <w:t>in modo partecip</w:t>
      </w:r>
      <w:r w:rsidR="00794FCD" w:rsidRPr="00300292">
        <w:rPr>
          <w:rFonts w:ascii="Times New Roman" w:hAnsi="Times New Roman" w:cs="Times New Roman"/>
          <w:sz w:val="24"/>
          <w:szCs w:val="24"/>
          <w:lang w:val="it-IT"/>
        </w:rPr>
        <w:t xml:space="preserve">e un tema che era sempre stato trattato </w:t>
      </w:r>
      <w:r w:rsidR="00620460">
        <w:rPr>
          <w:rFonts w:ascii="Times New Roman" w:hAnsi="Times New Roman" w:cs="Times New Roman"/>
          <w:sz w:val="24"/>
          <w:szCs w:val="24"/>
          <w:lang w:val="it-IT"/>
        </w:rPr>
        <w:t>con derisione</w:t>
      </w:r>
      <w:r w:rsidR="009C7BE9">
        <w:rPr>
          <w:rFonts w:ascii="Times New Roman" w:hAnsi="Times New Roman" w:cs="Times New Roman"/>
          <w:sz w:val="24"/>
          <w:szCs w:val="24"/>
          <w:lang w:val="it-IT"/>
        </w:rPr>
        <w:t xml:space="preserve"> o con aperta condanna</w:t>
      </w:r>
      <w:r w:rsidR="00620460">
        <w:rPr>
          <w:rFonts w:ascii="Times New Roman" w:hAnsi="Times New Roman" w:cs="Times New Roman"/>
          <w:sz w:val="24"/>
          <w:szCs w:val="24"/>
          <w:lang w:val="it-IT"/>
        </w:rPr>
        <w:t xml:space="preserve">. </w:t>
      </w:r>
      <w:r w:rsidRPr="00300292">
        <w:rPr>
          <w:rFonts w:ascii="Times New Roman" w:hAnsi="Times New Roman" w:cs="Times New Roman"/>
          <w:sz w:val="24"/>
          <w:szCs w:val="24"/>
          <w:lang w:val="it-IT"/>
        </w:rPr>
        <w:t>Avalon</w:t>
      </w:r>
      <w:r w:rsidR="00111C60" w:rsidRPr="00300292">
        <w:rPr>
          <w:rFonts w:ascii="Times New Roman" w:hAnsi="Times New Roman" w:cs="Times New Roman"/>
          <w:sz w:val="24"/>
          <w:szCs w:val="24"/>
          <w:lang w:val="it-IT"/>
        </w:rPr>
        <w:t>,</w:t>
      </w:r>
      <w:r w:rsidRPr="00300292">
        <w:rPr>
          <w:rFonts w:ascii="Times New Roman" w:hAnsi="Times New Roman" w:cs="Times New Roman"/>
          <w:sz w:val="24"/>
          <w:szCs w:val="24"/>
          <w:lang w:val="it-IT"/>
        </w:rPr>
        <w:t xml:space="preserve"> </w:t>
      </w:r>
      <w:r w:rsidR="0028762B">
        <w:rPr>
          <w:rFonts w:ascii="Times New Roman" w:hAnsi="Times New Roman" w:cs="Times New Roman"/>
          <w:sz w:val="24"/>
          <w:szCs w:val="24"/>
          <w:lang w:val="it-IT"/>
        </w:rPr>
        <w:t xml:space="preserve">giudice britannico della High Court di Calcutta, era noto tra il pubblico indiano per essere un difensore della cultura indiana </w:t>
      </w:r>
      <w:r w:rsidR="0028762B" w:rsidRPr="009C7BE9">
        <w:rPr>
          <w:rFonts w:ascii="Times New Roman" w:hAnsi="Times New Roman" w:cs="Times New Roman"/>
          <w:i/>
          <w:sz w:val="24"/>
          <w:szCs w:val="24"/>
          <w:lang w:val="it-IT"/>
        </w:rPr>
        <w:t>in toto</w:t>
      </w:r>
      <w:r w:rsidR="0028762B">
        <w:rPr>
          <w:rFonts w:ascii="Times New Roman" w:hAnsi="Times New Roman" w:cs="Times New Roman"/>
          <w:sz w:val="24"/>
          <w:szCs w:val="24"/>
          <w:lang w:val="it-IT"/>
        </w:rPr>
        <w:t xml:space="preserve">. Nonostante inizialmente scrivesse per i lettori indiani, divenne presto punto di </w:t>
      </w:r>
      <w:r w:rsidR="009C7BE9">
        <w:rPr>
          <w:rFonts w:ascii="Times New Roman" w:hAnsi="Times New Roman" w:cs="Times New Roman"/>
          <w:sz w:val="24"/>
          <w:szCs w:val="24"/>
          <w:lang w:val="it-IT"/>
        </w:rPr>
        <w:t>riferimento per coloro che in O</w:t>
      </w:r>
      <w:r w:rsidR="0028762B">
        <w:rPr>
          <w:rFonts w:ascii="Times New Roman" w:hAnsi="Times New Roman" w:cs="Times New Roman"/>
          <w:sz w:val="24"/>
          <w:szCs w:val="24"/>
          <w:lang w:val="it-IT"/>
        </w:rPr>
        <w:t>ccidente si era</w:t>
      </w:r>
      <w:r w:rsidR="009C7BE9">
        <w:rPr>
          <w:rFonts w:ascii="Times New Roman" w:hAnsi="Times New Roman" w:cs="Times New Roman"/>
          <w:sz w:val="24"/>
          <w:szCs w:val="24"/>
          <w:lang w:val="it-IT"/>
        </w:rPr>
        <w:t>no</w:t>
      </w:r>
      <w:r w:rsidR="0028762B">
        <w:rPr>
          <w:rFonts w:ascii="Times New Roman" w:hAnsi="Times New Roman" w:cs="Times New Roman"/>
          <w:sz w:val="24"/>
          <w:szCs w:val="24"/>
          <w:lang w:val="it-IT"/>
        </w:rPr>
        <w:t xml:space="preserve"> convertiti all’induismo o al buddhismo. Enfatizzò l’</w:t>
      </w:r>
      <w:r w:rsidR="00304355">
        <w:rPr>
          <w:rFonts w:ascii="Times New Roman" w:hAnsi="Times New Roman" w:cs="Times New Roman"/>
          <w:sz w:val="24"/>
          <w:szCs w:val="24"/>
          <w:lang w:val="it-IT"/>
        </w:rPr>
        <w:t xml:space="preserve">aspetto mistico e metafisico dei </w:t>
      </w:r>
      <w:r w:rsidR="005D4560" w:rsidRPr="005D4560">
        <w:rPr>
          <w:rFonts w:ascii="Times New Roman" w:hAnsi="Times New Roman" w:cs="Times New Roman"/>
          <w:i/>
          <w:sz w:val="24"/>
          <w:szCs w:val="24"/>
          <w:lang w:val="it-IT"/>
        </w:rPr>
        <w:t>t</w:t>
      </w:r>
      <w:r w:rsidR="0028762B" w:rsidRPr="005D4560">
        <w:rPr>
          <w:rFonts w:ascii="Times New Roman" w:hAnsi="Times New Roman" w:cs="Times New Roman"/>
          <w:i/>
          <w:sz w:val="24"/>
          <w:szCs w:val="24"/>
          <w:lang w:val="it-IT"/>
        </w:rPr>
        <w:t>antra</w:t>
      </w:r>
      <w:r w:rsidR="0028762B" w:rsidRPr="00304355">
        <w:rPr>
          <w:rFonts w:ascii="Times New Roman" w:hAnsi="Times New Roman" w:cs="Times New Roman"/>
          <w:sz w:val="24"/>
          <w:szCs w:val="24"/>
          <w:lang w:val="it-IT"/>
        </w:rPr>
        <w:t>,</w:t>
      </w:r>
      <w:r w:rsidR="0028762B">
        <w:rPr>
          <w:rFonts w:ascii="Times New Roman" w:hAnsi="Times New Roman" w:cs="Times New Roman"/>
          <w:sz w:val="24"/>
          <w:szCs w:val="24"/>
          <w:lang w:val="it-IT"/>
        </w:rPr>
        <w:t xml:space="preserve"> nonostante lo scetticismo dimostrato da tutti i precedenti orientalisti europei. I suoi libri </w:t>
      </w:r>
      <w:r w:rsidR="004305B1">
        <w:rPr>
          <w:rFonts w:ascii="Times New Roman" w:hAnsi="Times New Roman" w:cs="Times New Roman"/>
          <w:sz w:val="24"/>
          <w:szCs w:val="24"/>
          <w:lang w:val="it-IT"/>
        </w:rPr>
        <w:t xml:space="preserve">furono </w:t>
      </w:r>
      <w:r w:rsidR="0028762B">
        <w:rPr>
          <w:rFonts w:ascii="Times New Roman" w:hAnsi="Times New Roman" w:cs="Times New Roman"/>
          <w:sz w:val="24"/>
          <w:szCs w:val="24"/>
          <w:lang w:val="it-IT"/>
        </w:rPr>
        <w:t>inizialmente giudicati controversi</w:t>
      </w:r>
      <w:r w:rsidRPr="00300292">
        <w:rPr>
          <w:rFonts w:ascii="Times New Roman" w:hAnsi="Times New Roman" w:cs="Times New Roman"/>
          <w:sz w:val="24"/>
          <w:szCs w:val="24"/>
          <w:lang w:val="it-IT"/>
        </w:rPr>
        <w:t xml:space="preserve"> </w:t>
      </w:r>
      <w:r w:rsidR="009C7BE9">
        <w:rPr>
          <w:rFonts w:ascii="Times New Roman" w:hAnsi="Times New Roman" w:cs="Times New Roman"/>
          <w:sz w:val="24"/>
          <w:szCs w:val="24"/>
          <w:lang w:val="it-IT"/>
        </w:rPr>
        <w:t>perché descrivevano rituali</w:t>
      </w:r>
      <w:r w:rsidR="004305B1">
        <w:rPr>
          <w:rFonts w:ascii="Times New Roman" w:hAnsi="Times New Roman" w:cs="Times New Roman"/>
          <w:sz w:val="24"/>
          <w:szCs w:val="24"/>
          <w:lang w:val="it-IT"/>
        </w:rPr>
        <w:t xml:space="preserve"> che includevano il sesso, l’alcol, la magia nera e che quindi rappresentavano tutto quello che l’europeo </w:t>
      </w:r>
      <w:r w:rsidR="008060F0">
        <w:rPr>
          <w:rFonts w:ascii="Times New Roman" w:hAnsi="Times New Roman" w:cs="Times New Roman"/>
          <w:sz w:val="24"/>
          <w:szCs w:val="24"/>
          <w:lang w:val="it-IT"/>
        </w:rPr>
        <w:t>condensava nei concetti di</w:t>
      </w:r>
      <w:r w:rsidR="009C7BE9" w:rsidRPr="009C7BE9">
        <w:rPr>
          <w:rFonts w:ascii="Times New Roman" w:hAnsi="Times New Roman" w:cs="Times New Roman"/>
          <w:sz w:val="24"/>
          <w:szCs w:val="24"/>
          <w:lang w:val="it-IT"/>
        </w:rPr>
        <w:t xml:space="preserve"> </w:t>
      </w:r>
      <w:r w:rsidR="005D4560">
        <w:rPr>
          <w:rFonts w:ascii="Times New Roman" w:hAnsi="Times New Roman" w:cs="Times New Roman"/>
          <w:sz w:val="24"/>
          <w:szCs w:val="24"/>
          <w:lang w:val="it-IT"/>
        </w:rPr>
        <w:t>stregoneria, idolatria e</w:t>
      </w:r>
      <w:r w:rsidR="009C7BE9">
        <w:rPr>
          <w:rFonts w:ascii="Times New Roman" w:hAnsi="Times New Roman" w:cs="Times New Roman"/>
          <w:sz w:val="24"/>
          <w:szCs w:val="24"/>
          <w:lang w:val="it-IT"/>
        </w:rPr>
        <w:t xml:space="preserve"> paganesimo</w:t>
      </w:r>
      <w:r w:rsidR="004305B1">
        <w:rPr>
          <w:rFonts w:ascii="Times New Roman" w:hAnsi="Times New Roman" w:cs="Times New Roman"/>
          <w:sz w:val="24"/>
          <w:szCs w:val="24"/>
          <w:lang w:val="it-IT"/>
        </w:rPr>
        <w:t>. Nei l</w:t>
      </w:r>
      <w:r w:rsidR="005D4560">
        <w:rPr>
          <w:rFonts w:ascii="Times New Roman" w:hAnsi="Times New Roman" w:cs="Times New Roman"/>
          <w:sz w:val="24"/>
          <w:szCs w:val="24"/>
          <w:lang w:val="it-IT"/>
        </w:rPr>
        <w:t xml:space="preserve">ibri di Avalon la dottrina dei </w:t>
      </w:r>
      <w:r w:rsidR="005D4560" w:rsidRPr="005D4560">
        <w:rPr>
          <w:rFonts w:ascii="Times New Roman" w:hAnsi="Times New Roman" w:cs="Times New Roman"/>
          <w:i/>
          <w:sz w:val="24"/>
          <w:szCs w:val="24"/>
          <w:lang w:val="it-IT"/>
        </w:rPr>
        <w:t>t</w:t>
      </w:r>
      <w:r w:rsidR="004305B1" w:rsidRPr="005D4560">
        <w:rPr>
          <w:rFonts w:ascii="Times New Roman" w:hAnsi="Times New Roman" w:cs="Times New Roman"/>
          <w:i/>
          <w:sz w:val="24"/>
          <w:szCs w:val="24"/>
          <w:lang w:val="it-IT"/>
        </w:rPr>
        <w:t>antra</w:t>
      </w:r>
      <w:r w:rsidR="004305B1">
        <w:rPr>
          <w:rFonts w:ascii="Times New Roman" w:hAnsi="Times New Roman" w:cs="Times New Roman"/>
          <w:sz w:val="24"/>
          <w:szCs w:val="24"/>
          <w:lang w:val="it-IT"/>
        </w:rPr>
        <w:t xml:space="preserve"> emerge come una sottile e raffinata filosofia e i suoi elementi erotici e magici sono stati reinterpretati sotto una luce etica e razionale</w:t>
      </w:r>
      <w:r w:rsidR="005D4560">
        <w:rPr>
          <w:rFonts w:ascii="Times New Roman" w:hAnsi="Times New Roman" w:cs="Times New Roman"/>
          <w:sz w:val="24"/>
          <w:szCs w:val="24"/>
          <w:lang w:val="it-IT"/>
        </w:rPr>
        <w:t>. Fu</w:t>
      </w:r>
      <w:r w:rsidR="008060F0">
        <w:rPr>
          <w:rFonts w:ascii="Times New Roman" w:hAnsi="Times New Roman" w:cs="Times New Roman"/>
          <w:sz w:val="24"/>
          <w:szCs w:val="24"/>
          <w:lang w:val="it-IT"/>
        </w:rPr>
        <w:t xml:space="preserve"> grazie alla profonda conoscenza </w:t>
      </w:r>
      <w:r w:rsidR="005D4560">
        <w:rPr>
          <w:rFonts w:ascii="Times New Roman" w:hAnsi="Times New Roman" w:cs="Times New Roman"/>
          <w:sz w:val="24"/>
          <w:szCs w:val="24"/>
          <w:lang w:val="it-IT"/>
        </w:rPr>
        <w:t xml:space="preserve">dall’interno </w:t>
      </w:r>
      <w:r w:rsidR="008060F0">
        <w:rPr>
          <w:rFonts w:ascii="Times New Roman" w:hAnsi="Times New Roman" w:cs="Times New Roman"/>
          <w:sz w:val="24"/>
          <w:szCs w:val="24"/>
          <w:lang w:val="it-IT"/>
        </w:rPr>
        <w:t>della</w:t>
      </w:r>
      <w:r w:rsidRPr="00300292">
        <w:rPr>
          <w:rFonts w:ascii="Times New Roman" w:hAnsi="Times New Roman" w:cs="Times New Roman"/>
          <w:sz w:val="24"/>
          <w:szCs w:val="24"/>
          <w:lang w:val="it-IT"/>
        </w:rPr>
        <w:t xml:space="preserve"> tradizione</w:t>
      </w:r>
      <w:r w:rsidR="00DE531C">
        <w:rPr>
          <w:rFonts w:ascii="Times New Roman" w:hAnsi="Times New Roman" w:cs="Times New Roman"/>
          <w:sz w:val="24"/>
          <w:szCs w:val="24"/>
          <w:lang w:val="it-IT"/>
        </w:rPr>
        <w:t xml:space="preserve"> indù</w:t>
      </w:r>
      <w:r w:rsidR="00EC6B56">
        <w:rPr>
          <w:rFonts w:ascii="Times New Roman" w:hAnsi="Times New Roman" w:cs="Times New Roman"/>
          <w:sz w:val="24"/>
          <w:szCs w:val="24"/>
          <w:lang w:val="it-IT"/>
        </w:rPr>
        <w:t xml:space="preserve"> </w:t>
      </w:r>
      <w:r w:rsidR="005D4560">
        <w:rPr>
          <w:rFonts w:ascii="Times New Roman" w:hAnsi="Times New Roman" w:cs="Times New Roman"/>
          <w:sz w:val="24"/>
          <w:szCs w:val="24"/>
          <w:lang w:val="it-IT"/>
        </w:rPr>
        <w:t xml:space="preserve">che Avalon </w:t>
      </w:r>
      <w:r w:rsidR="00DE531C">
        <w:rPr>
          <w:rFonts w:ascii="Times New Roman" w:hAnsi="Times New Roman" w:cs="Times New Roman"/>
          <w:sz w:val="24"/>
          <w:szCs w:val="24"/>
          <w:lang w:val="it-IT"/>
        </w:rPr>
        <w:t>riuscì ad adottare</w:t>
      </w:r>
      <w:r w:rsidR="00111C60" w:rsidRPr="00300292">
        <w:rPr>
          <w:rFonts w:ascii="Times New Roman" w:hAnsi="Times New Roman" w:cs="Times New Roman"/>
          <w:sz w:val="24"/>
          <w:szCs w:val="24"/>
          <w:lang w:val="it-IT"/>
        </w:rPr>
        <w:t xml:space="preserve"> uno sguardo antropologico</w:t>
      </w:r>
      <w:r w:rsidR="00DE531C">
        <w:rPr>
          <w:rFonts w:ascii="Times New Roman" w:hAnsi="Times New Roman" w:cs="Times New Roman"/>
          <w:sz w:val="24"/>
          <w:szCs w:val="24"/>
          <w:lang w:val="it-IT"/>
        </w:rPr>
        <w:t xml:space="preserve"> su di essa</w:t>
      </w:r>
      <w:r w:rsidR="00111C60" w:rsidRPr="00300292">
        <w:rPr>
          <w:rFonts w:ascii="Times New Roman" w:hAnsi="Times New Roman" w:cs="Times New Roman"/>
          <w:sz w:val="24"/>
          <w:szCs w:val="24"/>
          <w:lang w:val="it-IT"/>
        </w:rPr>
        <w:t>.</w:t>
      </w:r>
      <w:r w:rsidR="008060F0">
        <w:rPr>
          <w:rStyle w:val="Rimandonotaapidipagina"/>
          <w:rFonts w:ascii="Times New Roman" w:hAnsi="Times New Roman" w:cs="Times New Roman"/>
          <w:sz w:val="24"/>
          <w:szCs w:val="24"/>
          <w:lang w:val="it-IT"/>
        </w:rPr>
        <w:footnoteReference w:id="15"/>
      </w:r>
    </w:p>
    <w:p w:rsidR="00127C94" w:rsidRPr="004224FE" w:rsidRDefault="00DE531C" w:rsidP="004C1DC1">
      <w:pPr>
        <w:spacing w:after="0" w:line="360" w:lineRule="auto"/>
        <w:jc w:val="both"/>
        <w:rPr>
          <w:rStyle w:val="Enfasicorsivo"/>
          <w:rFonts w:ascii="Times New Roman" w:hAnsi="Times New Roman" w:cs="Times New Roman"/>
          <w:i w:val="0"/>
          <w:iCs w:val="0"/>
          <w:sz w:val="24"/>
          <w:szCs w:val="24"/>
          <w:lang w:val="it-IT"/>
        </w:rPr>
      </w:pPr>
      <w:r w:rsidRPr="00300292">
        <w:rPr>
          <w:rFonts w:ascii="Times New Roman" w:hAnsi="Times New Roman" w:cs="Times New Roman"/>
          <w:sz w:val="24"/>
          <w:szCs w:val="24"/>
          <w:lang w:val="it-IT"/>
        </w:rPr>
        <w:t>Jung</w:t>
      </w:r>
      <w:r>
        <w:rPr>
          <w:rFonts w:ascii="Times New Roman" w:hAnsi="Times New Roman" w:cs="Times New Roman"/>
          <w:sz w:val="24"/>
          <w:szCs w:val="24"/>
          <w:lang w:val="it-IT"/>
        </w:rPr>
        <w:t>, i</w:t>
      </w:r>
      <w:r w:rsidR="00595F6F" w:rsidRPr="00300292">
        <w:rPr>
          <w:rFonts w:ascii="Times New Roman" w:hAnsi="Times New Roman" w:cs="Times New Roman"/>
          <w:sz w:val="24"/>
          <w:szCs w:val="24"/>
          <w:lang w:val="it-IT"/>
        </w:rPr>
        <w:t>n seguito alla lettura dell’opera di Woodroffe</w:t>
      </w:r>
      <w:r>
        <w:rPr>
          <w:rFonts w:ascii="Times New Roman" w:hAnsi="Times New Roman" w:cs="Times New Roman"/>
          <w:sz w:val="24"/>
          <w:szCs w:val="24"/>
          <w:lang w:val="it-IT"/>
        </w:rPr>
        <w:t>,</w:t>
      </w:r>
      <w:r w:rsidR="00595F6F" w:rsidRPr="00300292">
        <w:rPr>
          <w:rFonts w:ascii="Times New Roman" w:hAnsi="Times New Roman" w:cs="Times New Roman"/>
          <w:sz w:val="24"/>
          <w:szCs w:val="24"/>
          <w:lang w:val="it-IT"/>
        </w:rPr>
        <w:t xml:space="preserve"> </w:t>
      </w:r>
      <w:r w:rsidR="00177A6A">
        <w:rPr>
          <w:rFonts w:ascii="Times New Roman" w:hAnsi="Times New Roman" w:cs="Times New Roman"/>
          <w:sz w:val="24"/>
          <w:szCs w:val="24"/>
          <w:lang w:val="it-IT"/>
        </w:rPr>
        <w:t xml:space="preserve">fece a tal punto sua la visione del </w:t>
      </w:r>
      <w:r w:rsidR="00595F6F" w:rsidRPr="00300292">
        <w:rPr>
          <w:rFonts w:ascii="Times New Roman" w:hAnsi="Times New Roman" w:cs="Times New Roman"/>
          <w:sz w:val="24"/>
          <w:szCs w:val="24"/>
          <w:lang w:val="it-IT"/>
        </w:rPr>
        <w:t xml:space="preserve"> </w:t>
      </w:r>
      <w:r w:rsidR="00DA0234">
        <w:rPr>
          <w:rStyle w:val="Enfasicorsivo"/>
          <w:rFonts w:ascii="Times New Roman" w:hAnsi="Times New Roman" w:cs="Times New Roman"/>
          <w:bCs/>
          <w:iCs w:val="0"/>
          <w:color w:val="000000" w:themeColor="text1"/>
          <w:sz w:val="24"/>
          <w:szCs w:val="24"/>
          <w:shd w:val="clear" w:color="auto" w:fill="FFFFFF"/>
          <w:lang w:val="it-IT"/>
        </w:rPr>
        <w:t>k</w:t>
      </w:r>
      <w:r w:rsidR="00177A6A"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177A6A" w:rsidRPr="00620460">
        <w:rPr>
          <w:rFonts w:ascii="Times New Roman" w:hAnsi="Times New Roman" w:cs="Times New Roman"/>
          <w:i/>
          <w:color w:val="000000" w:themeColor="text1"/>
          <w:sz w:val="24"/>
          <w:szCs w:val="24"/>
          <w:shd w:val="clear" w:color="auto" w:fill="FFFFFF"/>
          <w:lang w:val="it-IT"/>
        </w:rPr>
        <w:t>-</w:t>
      </w:r>
      <w:r w:rsidR="00177A6A" w:rsidRPr="00DA0234">
        <w:rPr>
          <w:rFonts w:ascii="Times New Roman" w:hAnsi="Times New Roman" w:cs="Times New Roman"/>
          <w:i/>
          <w:sz w:val="24"/>
          <w:szCs w:val="24"/>
          <w:lang w:val="it-IT"/>
        </w:rPr>
        <w:t>yoga</w:t>
      </w:r>
      <w:r w:rsidR="00177A6A" w:rsidRPr="00300292">
        <w:rPr>
          <w:rFonts w:ascii="Times New Roman" w:hAnsi="Times New Roman" w:cs="Times New Roman"/>
          <w:sz w:val="24"/>
          <w:szCs w:val="24"/>
          <w:lang w:val="it-IT"/>
        </w:rPr>
        <w:t xml:space="preserve"> </w:t>
      </w:r>
      <w:r w:rsidR="00177A6A">
        <w:rPr>
          <w:rFonts w:ascii="Times New Roman" w:hAnsi="Times New Roman" w:cs="Times New Roman"/>
          <w:sz w:val="24"/>
          <w:szCs w:val="24"/>
          <w:lang w:val="it-IT"/>
        </w:rPr>
        <w:t>da vedere nel</w:t>
      </w:r>
      <w:r w:rsidR="00595F6F" w:rsidRPr="00300292">
        <w:rPr>
          <w:rFonts w:ascii="Times New Roman" w:hAnsi="Times New Roman" w:cs="Times New Roman"/>
          <w:sz w:val="24"/>
          <w:szCs w:val="24"/>
          <w:lang w:val="it-IT"/>
        </w:rPr>
        <w:t>le bizzarre sintomatologie che i pazienti presenta</w:t>
      </w:r>
      <w:r w:rsidR="00111C60" w:rsidRPr="00300292">
        <w:rPr>
          <w:rFonts w:ascii="Times New Roman" w:hAnsi="Times New Roman" w:cs="Times New Roman"/>
          <w:sz w:val="24"/>
          <w:szCs w:val="24"/>
          <w:lang w:val="it-IT"/>
        </w:rPr>
        <w:t>va</w:t>
      </w:r>
      <w:r w:rsidR="00595F6F" w:rsidRPr="00300292">
        <w:rPr>
          <w:rFonts w:ascii="Times New Roman" w:hAnsi="Times New Roman" w:cs="Times New Roman"/>
          <w:sz w:val="24"/>
          <w:szCs w:val="24"/>
          <w:lang w:val="it-IT"/>
        </w:rPr>
        <w:t xml:space="preserve">no  </w:t>
      </w:r>
      <w:r w:rsidR="00177A6A">
        <w:rPr>
          <w:rFonts w:ascii="Times New Roman" w:hAnsi="Times New Roman" w:cs="Times New Roman"/>
          <w:sz w:val="24"/>
          <w:szCs w:val="24"/>
          <w:lang w:val="it-IT"/>
        </w:rPr>
        <w:t xml:space="preserve">la </w:t>
      </w:r>
      <w:r w:rsidR="00595F6F" w:rsidRPr="00300292">
        <w:rPr>
          <w:rFonts w:ascii="Times New Roman" w:hAnsi="Times New Roman" w:cs="Times New Roman"/>
          <w:sz w:val="24"/>
          <w:szCs w:val="24"/>
          <w:lang w:val="it-IT"/>
        </w:rPr>
        <w:t xml:space="preserve">conseguenza del risveglio di </w:t>
      </w:r>
      <w:r w:rsidR="00DA0234">
        <w:rPr>
          <w:rStyle w:val="Enfasicorsivo"/>
          <w:rFonts w:ascii="Times New Roman" w:hAnsi="Times New Roman" w:cs="Times New Roman"/>
          <w:bCs/>
          <w:iCs w:val="0"/>
          <w:color w:val="000000" w:themeColor="text1"/>
          <w:sz w:val="24"/>
          <w:szCs w:val="24"/>
          <w:shd w:val="clear" w:color="auto" w:fill="FFFFFF"/>
          <w:lang w:val="it-IT"/>
        </w:rPr>
        <w:t>k</w:t>
      </w:r>
      <w:r w:rsidR="00595F6F"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F949E9" w:rsidRPr="00300292">
        <w:rPr>
          <w:rStyle w:val="Enfasicorsivo"/>
          <w:rFonts w:ascii="Times New Roman" w:hAnsi="Times New Roman" w:cs="Times New Roman"/>
          <w:bCs/>
          <w:i w:val="0"/>
          <w:iCs w:val="0"/>
          <w:color w:val="000000" w:themeColor="text1"/>
          <w:sz w:val="24"/>
          <w:szCs w:val="24"/>
          <w:shd w:val="clear" w:color="auto" w:fill="FFFFFF"/>
          <w:lang w:val="it-IT"/>
        </w:rPr>
        <w:t>.</w:t>
      </w:r>
      <w:r w:rsidR="001F1C2D"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 Questa interpretazione dei disturbi mentali come processi simbolici pieni di significato</w:t>
      </w:r>
      <w:r w:rsidR="00794FCD" w:rsidRPr="00300292">
        <w:rPr>
          <w:rStyle w:val="Enfasicorsivo"/>
          <w:rFonts w:ascii="Times New Roman" w:hAnsi="Times New Roman" w:cs="Times New Roman"/>
          <w:bCs/>
          <w:i w:val="0"/>
          <w:iCs w:val="0"/>
          <w:color w:val="000000" w:themeColor="text1"/>
          <w:sz w:val="24"/>
          <w:szCs w:val="24"/>
          <w:shd w:val="clear" w:color="auto" w:fill="FFFFFF"/>
          <w:lang w:val="it-IT"/>
        </w:rPr>
        <w:t>,</w:t>
      </w:r>
      <w:r w:rsidR="001F1C2D" w:rsidRPr="00300292">
        <w:rPr>
          <w:rStyle w:val="Enfasicorsivo"/>
          <w:rFonts w:ascii="Times New Roman" w:hAnsi="Times New Roman" w:cs="Times New Roman"/>
          <w:bCs/>
          <w:i w:val="0"/>
          <w:iCs w:val="0"/>
          <w:color w:val="000000" w:themeColor="text1"/>
          <w:sz w:val="24"/>
          <w:szCs w:val="24"/>
          <w:shd w:val="clear" w:color="auto" w:fill="FFFFFF"/>
          <w:lang w:val="it-IT"/>
        </w:rPr>
        <w:t xml:space="preserve"> in un periodo di egemonia dell’ approccio biochimico e di nascita di un’infinita serie di f</w:t>
      </w:r>
      <w:r w:rsidR="00A44B36">
        <w:rPr>
          <w:rStyle w:val="Enfasicorsivo"/>
          <w:rFonts w:ascii="Times New Roman" w:hAnsi="Times New Roman" w:cs="Times New Roman"/>
          <w:bCs/>
          <w:i w:val="0"/>
          <w:iCs w:val="0"/>
          <w:color w:val="000000" w:themeColor="text1"/>
          <w:sz w:val="24"/>
          <w:szCs w:val="24"/>
          <w:shd w:val="clear" w:color="auto" w:fill="FFFFFF"/>
          <w:lang w:val="it-IT"/>
        </w:rPr>
        <w:t>armaci miracolosi</w:t>
      </w:r>
      <w:r w:rsidR="001F1C2D" w:rsidRPr="00300292">
        <w:rPr>
          <w:rStyle w:val="Enfasicorsivo"/>
          <w:rFonts w:ascii="Times New Roman" w:hAnsi="Times New Roman" w:cs="Times New Roman"/>
          <w:bCs/>
          <w:i w:val="0"/>
          <w:iCs w:val="0"/>
          <w:color w:val="000000" w:themeColor="text1"/>
          <w:sz w:val="24"/>
          <w:szCs w:val="24"/>
          <w:shd w:val="clear" w:color="auto" w:fill="FFFFFF"/>
          <w:lang w:val="it-IT"/>
        </w:rPr>
        <w:t>, rappresentava una novità nel campo della psicologia.</w:t>
      </w:r>
      <w:r w:rsidR="000F305F" w:rsidRPr="00300292">
        <w:rPr>
          <w:rStyle w:val="Rimandonotaapidipagina"/>
          <w:rFonts w:ascii="Times New Roman" w:hAnsi="Times New Roman" w:cs="Times New Roman"/>
          <w:bCs/>
          <w:color w:val="000000" w:themeColor="text1"/>
          <w:sz w:val="24"/>
          <w:szCs w:val="24"/>
          <w:shd w:val="clear" w:color="auto" w:fill="FFFFFF"/>
          <w:lang w:val="it-IT"/>
        </w:rPr>
        <w:footnoteReference w:id="16"/>
      </w:r>
      <w:r>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0B0078" w:rsidRPr="00300292">
        <w:rPr>
          <w:rFonts w:ascii="Times New Roman" w:hAnsi="Times New Roman" w:cs="Times New Roman"/>
          <w:sz w:val="24"/>
          <w:szCs w:val="24"/>
          <w:lang w:val="it-IT"/>
        </w:rPr>
        <w:t>Barbara Hannah,</w:t>
      </w:r>
      <w:r w:rsidR="00620460">
        <w:rPr>
          <w:rFonts w:ascii="Times New Roman" w:hAnsi="Times New Roman" w:cs="Times New Roman"/>
          <w:sz w:val="24"/>
          <w:szCs w:val="24"/>
          <w:lang w:val="it-IT"/>
        </w:rPr>
        <w:t xml:space="preserve"> </w:t>
      </w:r>
      <w:r w:rsidR="000B0078" w:rsidRPr="00300292">
        <w:rPr>
          <w:rFonts w:ascii="Times New Roman" w:hAnsi="Times New Roman" w:cs="Times New Roman"/>
          <w:sz w:val="24"/>
          <w:szCs w:val="24"/>
          <w:lang w:val="it-IT"/>
        </w:rPr>
        <w:t xml:space="preserve">allieva di Jung, </w:t>
      </w:r>
      <w:r w:rsidR="00D30AA4">
        <w:rPr>
          <w:rFonts w:ascii="Times New Roman" w:hAnsi="Times New Roman" w:cs="Times New Roman"/>
          <w:sz w:val="24"/>
          <w:szCs w:val="24"/>
          <w:lang w:val="it-IT"/>
        </w:rPr>
        <w:t>racconta</w:t>
      </w:r>
      <w:r w:rsidR="000B0078" w:rsidRPr="00300292">
        <w:rPr>
          <w:rFonts w:ascii="Times New Roman" w:hAnsi="Times New Roman" w:cs="Times New Roman"/>
          <w:sz w:val="24"/>
          <w:szCs w:val="24"/>
          <w:lang w:val="it-IT"/>
        </w:rPr>
        <w:t xml:space="preserve"> </w:t>
      </w:r>
      <w:r w:rsidR="00FF5990" w:rsidRPr="00300292">
        <w:rPr>
          <w:rFonts w:ascii="Times New Roman" w:hAnsi="Times New Roman" w:cs="Times New Roman"/>
          <w:sz w:val="24"/>
          <w:szCs w:val="24"/>
          <w:lang w:val="it-IT"/>
        </w:rPr>
        <w:t xml:space="preserve">in </w:t>
      </w:r>
      <w:r w:rsidR="00FF5990" w:rsidRPr="00620460">
        <w:rPr>
          <w:rFonts w:ascii="Times New Roman" w:hAnsi="Times New Roman" w:cs="Times New Roman"/>
          <w:i/>
          <w:sz w:val="24"/>
          <w:szCs w:val="24"/>
          <w:lang w:val="it-IT"/>
        </w:rPr>
        <w:t>Vita e oper</w:t>
      </w:r>
      <w:r w:rsidR="006423DB">
        <w:rPr>
          <w:rFonts w:ascii="Times New Roman" w:hAnsi="Times New Roman" w:cs="Times New Roman"/>
          <w:i/>
          <w:color w:val="000000" w:themeColor="text1"/>
          <w:sz w:val="24"/>
          <w:szCs w:val="24"/>
          <w:lang w:val="it-IT"/>
        </w:rPr>
        <w:t>e</w:t>
      </w:r>
      <w:r w:rsidR="00FF5990" w:rsidRPr="00620460">
        <w:rPr>
          <w:rFonts w:ascii="Times New Roman" w:hAnsi="Times New Roman" w:cs="Times New Roman"/>
          <w:i/>
          <w:sz w:val="24"/>
          <w:szCs w:val="24"/>
          <w:lang w:val="it-IT"/>
        </w:rPr>
        <w:t xml:space="preserve"> di C.G.Ju</w:t>
      </w:r>
      <w:r w:rsidR="00801A32" w:rsidRPr="00620460">
        <w:rPr>
          <w:rFonts w:ascii="Times New Roman" w:hAnsi="Times New Roman" w:cs="Times New Roman"/>
          <w:i/>
          <w:sz w:val="24"/>
          <w:szCs w:val="24"/>
          <w:lang w:val="it-IT"/>
        </w:rPr>
        <w:t>n</w:t>
      </w:r>
      <w:r w:rsidR="00FF5990" w:rsidRPr="00620460">
        <w:rPr>
          <w:rFonts w:ascii="Times New Roman" w:hAnsi="Times New Roman" w:cs="Times New Roman"/>
          <w:i/>
          <w:sz w:val="24"/>
          <w:szCs w:val="24"/>
          <w:lang w:val="it-IT"/>
        </w:rPr>
        <w:t>g</w:t>
      </w:r>
      <w:r w:rsidR="00284FCA" w:rsidRPr="00300292">
        <w:rPr>
          <w:rFonts w:ascii="Times New Roman" w:hAnsi="Times New Roman" w:cs="Times New Roman"/>
          <w:sz w:val="24"/>
          <w:szCs w:val="24"/>
          <w:lang w:val="it-IT"/>
        </w:rPr>
        <w:t xml:space="preserve"> </w:t>
      </w:r>
      <w:r w:rsidR="000B0078" w:rsidRPr="00300292">
        <w:rPr>
          <w:rFonts w:ascii="Times New Roman" w:hAnsi="Times New Roman" w:cs="Times New Roman"/>
          <w:sz w:val="24"/>
          <w:szCs w:val="24"/>
          <w:lang w:val="it-IT"/>
        </w:rPr>
        <w:t xml:space="preserve">la </w:t>
      </w:r>
      <w:r>
        <w:rPr>
          <w:rFonts w:ascii="Times New Roman" w:hAnsi="Times New Roman" w:cs="Times New Roman"/>
          <w:sz w:val="24"/>
          <w:szCs w:val="24"/>
          <w:lang w:val="it-IT"/>
        </w:rPr>
        <w:t xml:space="preserve">decisione di </w:t>
      </w:r>
      <w:r w:rsidR="00620460">
        <w:rPr>
          <w:rFonts w:ascii="Times New Roman" w:hAnsi="Times New Roman" w:cs="Times New Roman"/>
          <w:sz w:val="24"/>
          <w:szCs w:val="24"/>
          <w:lang w:val="it-IT"/>
        </w:rPr>
        <w:t xml:space="preserve">organizzare </w:t>
      </w:r>
      <w:r>
        <w:rPr>
          <w:rFonts w:ascii="Times New Roman" w:hAnsi="Times New Roman" w:cs="Times New Roman"/>
          <w:sz w:val="24"/>
          <w:szCs w:val="24"/>
          <w:lang w:val="it-IT"/>
        </w:rPr>
        <w:t xml:space="preserve">la </w:t>
      </w:r>
      <w:r w:rsidR="000B0078" w:rsidRPr="00300292">
        <w:rPr>
          <w:rFonts w:ascii="Times New Roman" w:hAnsi="Times New Roman" w:cs="Times New Roman"/>
          <w:sz w:val="24"/>
          <w:szCs w:val="24"/>
          <w:lang w:val="it-IT"/>
        </w:rPr>
        <w:t xml:space="preserve">serie di quattro lezioni dedicate al </w:t>
      </w:r>
      <w:r w:rsidR="00DA0234" w:rsidRPr="00C01FDC">
        <w:rPr>
          <w:rStyle w:val="Enfasicorsivo"/>
          <w:rFonts w:ascii="Times New Roman" w:hAnsi="Times New Roman" w:cs="Times New Roman"/>
          <w:bCs/>
          <w:iCs w:val="0"/>
          <w:color w:val="000000" w:themeColor="text1"/>
          <w:sz w:val="24"/>
          <w:szCs w:val="24"/>
          <w:shd w:val="clear" w:color="auto" w:fill="FFFFFF"/>
          <w:lang w:val="it-IT"/>
        </w:rPr>
        <w:t>k</w:t>
      </w:r>
      <w:r w:rsidR="005A3B92" w:rsidRPr="00C01FDC">
        <w:rPr>
          <w:rStyle w:val="Enfasicorsivo"/>
          <w:rFonts w:ascii="Times New Roman" w:hAnsi="Times New Roman" w:cs="Times New Roman"/>
          <w:bCs/>
          <w:iCs w:val="0"/>
          <w:color w:val="000000" w:themeColor="text1"/>
          <w:sz w:val="24"/>
          <w:szCs w:val="24"/>
          <w:shd w:val="clear" w:color="auto" w:fill="FFFFFF"/>
          <w:lang w:val="it-IT"/>
        </w:rPr>
        <w:t>uṇḍalinī</w:t>
      </w:r>
      <w:r w:rsidR="005A3B92" w:rsidRPr="00C01FDC">
        <w:rPr>
          <w:rFonts w:ascii="Times New Roman" w:hAnsi="Times New Roman" w:cs="Times New Roman"/>
          <w:i/>
          <w:color w:val="000000" w:themeColor="text1"/>
          <w:sz w:val="24"/>
          <w:szCs w:val="24"/>
          <w:shd w:val="clear" w:color="auto" w:fill="FFFFFF"/>
          <w:lang w:val="it-IT"/>
        </w:rPr>
        <w:t>-</w:t>
      </w:r>
      <w:r w:rsidR="008940DD" w:rsidRPr="00C01FDC">
        <w:rPr>
          <w:rFonts w:ascii="Times New Roman" w:hAnsi="Times New Roman" w:cs="Times New Roman"/>
          <w:i/>
          <w:sz w:val="24"/>
          <w:szCs w:val="24"/>
          <w:lang w:val="it-IT"/>
        </w:rPr>
        <w:t>y</w:t>
      </w:r>
      <w:r w:rsidR="000B0078" w:rsidRPr="00C01FDC">
        <w:rPr>
          <w:rFonts w:ascii="Times New Roman" w:hAnsi="Times New Roman" w:cs="Times New Roman"/>
          <w:i/>
          <w:sz w:val="24"/>
          <w:szCs w:val="24"/>
          <w:lang w:val="it-IT"/>
        </w:rPr>
        <w:t>oga</w:t>
      </w:r>
      <w:r w:rsidR="001F1C2D" w:rsidRPr="00300292">
        <w:rPr>
          <w:rFonts w:ascii="Times New Roman" w:hAnsi="Times New Roman" w:cs="Times New Roman"/>
          <w:sz w:val="24"/>
          <w:szCs w:val="24"/>
          <w:lang w:val="it-IT"/>
        </w:rPr>
        <w:t xml:space="preserve">, </w:t>
      </w:r>
      <w:r w:rsidR="00D30AA4">
        <w:rPr>
          <w:rFonts w:ascii="Times New Roman" w:hAnsi="Times New Roman" w:cs="Times New Roman"/>
          <w:bCs/>
          <w:color w:val="000000" w:themeColor="text1"/>
          <w:sz w:val="24"/>
          <w:szCs w:val="24"/>
          <w:shd w:val="clear" w:color="auto" w:fill="FFFFFF"/>
          <w:lang w:val="it-IT"/>
        </w:rPr>
        <w:t xml:space="preserve">durante le quali si instaurò una collaborazione tra Jung e Hauer che tenne delle conferenze in tedesco intitolate </w:t>
      </w:r>
      <w:r w:rsidR="00C01FDC">
        <w:rPr>
          <w:rFonts w:ascii="Times New Roman" w:hAnsi="Times New Roman" w:cs="Times New Roman"/>
          <w:bCs/>
          <w:i/>
          <w:color w:val="000000" w:themeColor="text1"/>
          <w:sz w:val="24"/>
          <w:szCs w:val="24"/>
          <w:shd w:val="clear" w:color="auto" w:fill="FFFFFF"/>
          <w:lang w:val="it-IT"/>
        </w:rPr>
        <w:t>Der Yoga, im B</w:t>
      </w:r>
      <w:r w:rsidR="00D30AA4" w:rsidRPr="00CD6226">
        <w:rPr>
          <w:rFonts w:ascii="Times New Roman" w:hAnsi="Times New Roman" w:cs="Times New Roman"/>
          <w:bCs/>
          <w:i/>
          <w:color w:val="000000" w:themeColor="text1"/>
          <w:sz w:val="24"/>
          <w:szCs w:val="24"/>
          <w:shd w:val="clear" w:color="auto" w:fill="FFFFFF"/>
          <w:lang w:val="it-IT"/>
        </w:rPr>
        <w:t>esondern die Bedeutung des Chakra</w:t>
      </w:r>
      <w:r w:rsidR="00D30AA4">
        <w:rPr>
          <w:rFonts w:ascii="Times New Roman" w:hAnsi="Times New Roman" w:cs="Times New Roman"/>
          <w:bCs/>
          <w:i/>
          <w:color w:val="000000" w:themeColor="text1"/>
          <w:sz w:val="24"/>
          <w:szCs w:val="24"/>
          <w:shd w:val="clear" w:color="auto" w:fill="FFFFFF"/>
          <w:lang w:val="it-IT"/>
        </w:rPr>
        <w:t>s,</w:t>
      </w:r>
      <w:r w:rsidR="00D30AA4">
        <w:rPr>
          <w:rFonts w:ascii="Times New Roman" w:hAnsi="Times New Roman" w:cs="Times New Roman"/>
          <w:bCs/>
          <w:color w:val="000000" w:themeColor="text1"/>
          <w:sz w:val="24"/>
          <w:szCs w:val="24"/>
          <w:shd w:val="clear" w:color="auto" w:fill="FFFFFF"/>
          <w:lang w:val="it-IT"/>
        </w:rPr>
        <w:t xml:space="preserve"> focalizzate su una spiegazione metafisica sottesa al simbolismo dei </w:t>
      </w:r>
      <w:r w:rsidR="00D30AA4" w:rsidRPr="009C7BE9">
        <w:rPr>
          <w:rFonts w:ascii="Times New Roman" w:hAnsi="Times New Roman" w:cs="Times New Roman"/>
          <w:bCs/>
          <w:i/>
          <w:color w:val="000000" w:themeColor="text1"/>
          <w:sz w:val="24"/>
          <w:szCs w:val="24"/>
          <w:shd w:val="clear" w:color="auto" w:fill="FFFFFF"/>
          <w:lang w:val="it-IT"/>
        </w:rPr>
        <w:t>cakra</w:t>
      </w:r>
      <w:r w:rsidR="00D30AA4">
        <w:rPr>
          <w:rFonts w:ascii="Times New Roman" w:hAnsi="Times New Roman" w:cs="Times New Roman"/>
          <w:bCs/>
          <w:color w:val="000000" w:themeColor="text1"/>
          <w:sz w:val="24"/>
          <w:szCs w:val="24"/>
          <w:shd w:val="clear" w:color="auto" w:fill="FFFFFF"/>
          <w:lang w:val="it-IT"/>
        </w:rPr>
        <w:t xml:space="preserve">. </w:t>
      </w:r>
      <w:r w:rsidR="00D30AA4">
        <w:rPr>
          <w:rFonts w:ascii="Times New Roman" w:hAnsi="Times New Roman" w:cs="Times New Roman"/>
          <w:sz w:val="24"/>
          <w:szCs w:val="24"/>
          <w:lang w:val="it-IT"/>
        </w:rPr>
        <w:t>Durante le sue conferenze emerse tra gli uditori un fervido interesse riguardo</w:t>
      </w:r>
      <w:r w:rsidR="007E19A4">
        <w:rPr>
          <w:rFonts w:ascii="Times New Roman" w:hAnsi="Times New Roman" w:cs="Times New Roman"/>
          <w:sz w:val="24"/>
          <w:szCs w:val="24"/>
          <w:lang w:val="it-IT"/>
        </w:rPr>
        <w:t xml:space="preserve"> </w:t>
      </w:r>
      <w:r w:rsidR="009C7BE9">
        <w:rPr>
          <w:rFonts w:ascii="Times New Roman" w:hAnsi="Times New Roman" w:cs="Times New Roman"/>
          <w:sz w:val="24"/>
          <w:szCs w:val="24"/>
          <w:lang w:val="it-IT"/>
        </w:rPr>
        <w:t>a</w:t>
      </w:r>
      <w:r w:rsidR="007E19A4">
        <w:rPr>
          <w:rFonts w:ascii="Times New Roman" w:hAnsi="Times New Roman" w:cs="Times New Roman"/>
          <w:sz w:val="24"/>
          <w:szCs w:val="24"/>
          <w:lang w:val="it-IT"/>
        </w:rPr>
        <w:t xml:space="preserve">gli ipotetici </w:t>
      </w:r>
      <w:r w:rsidR="000B0078" w:rsidRPr="00300292">
        <w:rPr>
          <w:rFonts w:ascii="Times New Roman" w:hAnsi="Times New Roman" w:cs="Times New Roman"/>
          <w:sz w:val="24"/>
          <w:szCs w:val="24"/>
          <w:lang w:val="it-IT"/>
        </w:rPr>
        <w:t xml:space="preserve">parallelismi </w:t>
      </w:r>
      <w:r w:rsidR="00794FCD" w:rsidRPr="00300292">
        <w:rPr>
          <w:rFonts w:ascii="Times New Roman" w:hAnsi="Times New Roman" w:cs="Times New Roman"/>
          <w:sz w:val="24"/>
          <w:szCs w:val="24"/>
          <w:lang w:val="it-IT"/>
        </w:rPr>
        <w:t xml:space="preserve">tra </w:t>
      </w:r>
      <w:r w:rsidR="00D30AA4">
        <w:rPr>
          <w:rFonts w:ascii="Times New Roman" w:hAnsi="Times New Roman" w:cs="Times New Roman"/>
          <w:sz w:val="24"/>
          <w:szCs w:val="24"/>
          <w:lang w:val="it-IT"/>
        </w:rPr>
        <w:t>la</w:t>
      </w:r>
      <w:r w:rsidR="00794FCD" w:rsidRPr="00300292">
        <w:rPr>
          <w:rFonts w:ascii="Times New Roman" w:hAnsi="Times New Roman" w:cs="Times New Roman"/>
          <w:sz w:val="24"/>
          <w:szCs w:val="24"/>
          <w:lang w:val="it-IT"/>
        </w:rPr>
        <w:t xml:space="preserve"> tematica </w:t>
      </w:r>
      <w:r w:rsidR="00D30AA4">
        <w:rPr>
          <w:rFonts w:ascii="Times New Roman" w:hAnsi="Times New Roman" w:cs="Times New Roman"/>
          <w:sz w:val="24"/>
          <w:szCs w:val="24"/>
          <w:lang w:val="it-IT"/>
        </w:rPr>
        <w:t xml:space="preserve">trattata </w:t>
      </w:r>
      <w:r w:rsidR="00794FCD" w:rsidRPr="00300292">
        <w:rPr>
          <w:rFonts w:ascii="Times New Roman" w:hAnsi="Times New Roman" w:cs="Times New Roman"/>
          <w:sz w:val="24"/>
          <w:szCs w:val="24"/>
          <w:lang w:val="it-IT"/>
        </w:rPr>
        <w:t>e il</w:t>
      </w:r>
      <w:r w:rsidR="000B0078" w:rsidRPr="00300292">
        <w:rPr>
          <w:rFonts w:ascii="Times New Roman" w:hAnsi="Times New Roman" w:cs="Times New Roman"/>
          <w:sz w:val="24"/>
          <w:szCs w:val="24"/>
          <w:lang w:val="it-IT"/>
        </w:rPr>
        <w:t xml:space="preserve"> proce</w:t>
      </w:r>
      <w:r w:rsidR="007E19A4">
        <w:rPr>
          <w:rFonts w:ascii="Times New Roman" w:hAnsi="Times New Roman" w:cs="Times New Roman"/>
          <w:sz w:val="24"/>
          <w:szCs w:val="24"/>
          <w:lang w:val="it-IT"/>
        </w:rPr>
        <w:t>sso di individuazione junghiano. D</w:t>
      </w:r>
      <w:r w:rsidR="00FF5990" w:rsidRPr="00300292">
        <w:rPr>
          <w:rFonts w:ascii="Times New Roman" w:hAnsi="Times New Roman" w:cs="Times New Roman"/>
          <w:sz w:val="24"/>
          <w:szCs w:val="24"/>
          <w:lang w:val="it-IT"/>
        </w:rPr>
        <w:t>ata l’in</w:t>
      </w:r>
      <w:r w:rsidR="00801A32" w:rsidRPr="00300292">
        <w:rPr>
          <w:rFonts w:ascii="Times New Roman" w:hAnsi="Times New Roman" w:cs="Times New Roman"/>
          <w:sz w:val="24"/>
          <w:szCs w:val="24"/>
          <w:lang w:val="it-IT"/>
        </w:rPr>
        <w:t xml:space="preserve">capacità da parte del pubblico </w:t>
      </w:r>
      <w:r w:rsidR="00FF5990" w:rsidRPr="00300292">
        <w:rPr>
          <w:rFonts w:ascii="Times New Roman" w:hAnsi="Times New Roman" w:cs="Times New Roman"/>
          <w:sz w:val="24"/>
          <w:szCs w:val="24"/>
          <w:lang w:val="it-IT"/>
        </w:rPr>
        <w:t>europeo di assimilare questi concetti elaborati da una tradizione secolare, Jung dedicò</w:t>
      </w:r>
      <w:r w:rsidR="00DA0234">
        <w:rPr>
          <w:rFonts w:ascii="Times New Roman" w:hAnsi="Times New Roman" w:cs="Times New Roman"/>
          <w:sz w:val="24"/>
          <w:szCs w:val="24"/>
          <w:lang w:val="it-IT"/>
        </w:rPr>
        <w:t xml:space="preserve"> </w:t>
      </w:r>
      <w:r w:rsidR="00304355">
        <w:rPr>
          <w:rFonts w:ascii="Times New Roman" w:hAnsi="Times New Roman" w:cs="Times New Roman"/>
          <w:sz w:val="24"/>
          <w:szCs w:val="24"/>
          <w:lang w:val="it-IT"/>
        </w:rPr>
        <w:t>parallelamente</w:t>
      </w:r>
      <w:r w:rsidR="00FF5990" w:rsidRPr="00300292">
        <w:rPr>
          <w:rFonts w:ascii="Times New Roman" w:hAnsi="Times New Roman" w:cs="Times New Roman"/>
          <w:sz w:val="24"/>
          <w:szCs w:val="24"/>
          <w:lang w:val="it-IT"/>
        </w:rPr>
        <w:t xml:space="preserve"> alcune sue lezioni all’</w:t>
      </w:r>
      <w:r w:rsidR="0090766B">
        <w:rPr>
          <w:rFonts w:ascii="Times New Roman" w:hAnsi="Times New Roman" w:cs="Times New Roman"/>
          <w:sz w:val="24"/>
          <w:szCs w:val="24"/>
          <w:lang w:val="it-IT"/>
        </w:rPr>
        <w:t xml:space="preserve"> </w:t>
      </w:r>
      <w:r w:rsidR="00913243">
        <w:rPr>
          <w:rFonts w:ascii="Times New Roman" w:hAnsi="Times New Roman" w:cs="Times New Roman"/>
          <w:sz w:val="24"/>
          <w:szCs w:val="24"/>
          <w:lang w:val="it-IT"/>
        </w:rPr>
        <w:t>interpretazione del</w:t>
      </w:r>
      <w:r w:rsidR="00FF5990" w:rsidRPr="00300292">
        <w:rPr>
          <w:rFonts w:ascii="Times New Roman" w:hAnsi="Times New Roman" w:cs="Times New Roman"/>
          <w:sz w:val="24"/>
          <w:szCs w:val="24"/>
          <w:lang w:val="it-IT"/>
        </w:rPr>
        <w:t xml:space="preserve"> </w:t>
      </w:r>
      <w:r w:rsidR="00C01FDC">
        <w:rPr>
          <w:rStyle w:val="Enfasicorsivo"/>
          <w:rFonts w:ascii="Times New Roman" w:hAnsi="Times New Roman" w:cs="Times New Roman"/>
          <w:bCs/>
          <w:iCs w:val="0"/>
          <w:color w:val="000000" w:themeColor="text1"/>
          <w:sz w:val="24"/>
          <w:szCs w:val="24"/>
          <w:shd w:val="clear" w:color="auto" w:fill="FFFFFF"/>
          <w:lang w:val="it-IT"/>
        </w:rPr>
        <w:t>k</w:t>
      </w:r>
      <w:r w:rsidR="00C01FDC"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C01FDC">
        <w:rPr>
          <w:rFonts w:ascii="Times New Roman" w:hAnsi="Times New Roman" w:cs="Times New Roman"/>
          <w:i/>
          <w:color w:val="000000" w:themeColor="text1"/>
          <w:sz w:val="24"/>
          <w:szCs w:val="24"/>
          <w:shd w:val="clear" w:color="auto" w:fill="FFFFFF"/>
          <w:lang w:val="it-IT"/>
        </w:rPr>
        <w:t>-</w:t>
      </w:r>
      <w:r w:rsidR="00FF5990" w:rsidRPr="00DA0234">
        <w:rPr>
          <w:rFonts w:ascii="Times New Roman" w:hAnsi="Times New Roman" w:cs="Times New Roman"/>
          <w:i/>
          <w:sz w:val="24"/>
          <w:szCs w:val="24"/>
          <w:lang w:val="it-IT"/>
        </w:rPr>
        <w:t>yoga</w:t>
      </w:r>
      <w:r w:rsidR="00C01FDC">
        <w:rPr>
          <w:rFonts w:ascii="Times New Roman" w:hAnsi="Times New Roman" w:cs="Times New Roman"/>
          <w:i/>
          <w:sz w:val="24"/>
          <w:szCs w:val="24"/>
          <w:lang w:val="it-IT"/>
        </w:rPr>
        <w:t xml:space="preserve"> </w:t>
      </w:r>
      <w:r w:rsidR="00FF5990" w:rsidRPr="00300292">
        <w:rPr>
          <w:rFonts w:ascii="Times New Roman" w:hAnsi="Times New Roman" w:cs="Times New Roman"/>
          <w:sz w:val="24"/>
          <w:szCs w:val="24"/>
          <w:lang w:val="it-IT"/>
        </w:rPr>
        <w:t xml:space="preserve">in modo che i suoi allievi fossero in grado di </w:t>
      </w:r>
      <w:r w:rsidR="002E2620" w:rsidRPr="00300292">
        <w:rPr>
          <w:rFonts w:ascii="Times New Roman" w:hAnsi="Times New Roman" w:cs="Times New Roman"/>
          <w:sz w:val="24"/>
          <w:szCs w:val="24"/>
          <w:lang w:val="it-IT"/>
        </w:rPr>
        <w:t>cogliere n</w:t>
      </w:r>
      <w:r w:rsidR="00794FCD" w:rsidRPr="00300292">
        <w:rPr>
          <w:rFonts w:ascii="Times New Roman" w:hAnsi="Times New Roman" w:cs="Times New Roman"/>
          <w:sz w:val="24"/>
          <w:szCs w:val="24"/>
          <w:lang w:val="it-IT"/>
        </w:rPr>
        <w:t xml:space="preserve">elle forme indiane di pensiero </w:t>
      </w:r>
      <w:r w:rsidR="002E2620" w:rsidRPr="00300292">
        <w:rPr>
          <w:rFonts w:ascii="Times New Roman" w:hAnsi="Times New Roman" w:cs="Times New Roman"/>
          <w:sz w:val="24"/>
          <w:szCs w:val="24"/>
          <w:lang w:val="it-IT"/>
        </w:rPr>
        <w:t xml:space="preserve">delle risonanze </w:t>
      </w:r>
      <w:r w:rsidR="00AA217D">
        <w:rPr>
          <w:rFonts w:ascii="Times New Roman" w:hAnsi="Times New Roman" w:cs="Times New Roman"/>
          <w:sz w:val="24"/>
          <w:szCs w:val="24"/>
          <w:lang w:val="it-IT"/>
        </w:rPr>
        <w:t>con il</w:t>
      </w:r>
      <w:r w:rsidR="002E2620" w:rsidRPr="00300292">
        <w:rPr>
          <w:rFonts w:ascii="Times New Roman" w:hAnsi="Times New Roman" w:cs="Times New Roman"/>
          <w:sz w:val="24"/>
          <w:szCs w:val="24"/>
          <w:lang w:val="it-IT"/>
        </w:rPr>
        <w:t xml:space="preserve"> processo di individuazione.</w:t>
      </w:r>
      <w:r w:rsidR="000F305F" w:rsidRPr="00300292">
        <w:rPr>
          <w:rStyle w:val="Rimandonotaapidipagina"/>
          <w:rFonts w:ascii="Times New Roman" w:hAnsi="Times New Roman" w:cs="Times New Roman"/>
          <w:sz w:val="24"/>
          <w:szCs w:val="24"/>
          <w:lang w:val="it-IT"/>
        </w:rPr>
        <w:footnoteReference w:id="17"/>
      </w:r>
      <w:r w:rsidR="00B32EFD">
        <w:rPr>
          <w:rFonts w:ascii="Times New Roman" w:hAnsi="Times New Roman" w:cs="Times New Roman"/>
          <w:bCs/>
          <w:color w:val="000000" w:themeColor="text1"/>
          <w:sz w:val="24"/>
          <w:szCs w:val="24"/>
          <w:shd w:val="clear" w:color="auto" w:fill="FFFFFF"/>
          <w:lang w:val="it-IT"/>
        </w:rPr>
        <w:t xml:space="preserve"> </w:t>
      </w:r>
      <w:r w:rsidR="00B32EFD">
        <w:rPr>
          <w:rFonts w:ascii="Times New Roman" w:hAnsi="Times New Roman" w:cs="Times New Roman"/>
          <w:sz w:val="24"/>
          <w:szCs w:val="24"/>
          <w:lang w:val="it-IT"/>
        </w:rPr>
        <w:t>In quella sede l</w:t>
      </w:r>
      <w:r w:rsidR="00EA377B" w:rsidRPr="00300292">
        <w:rPr>
          <w:rFonts w:ascii="Times New Roman" w:hAnsi="Times New Roman" w:cs="Times New Roman"/>
          <w:sz w:val="24"/>
          <w:szCs w:val="24"/>
          <w:lang w:val="it-IT"/>
        </w:rPr>
        <w:t xml:space="preserve">a trattazione del </w:t>
      </w:r>
      <w:r w:rsidR="00FF711D">
        <w:rPr>
          <w:rStyle w:val="Enfasicorsivo"/>
          <w:rFonts w:ascii="Times New Roman" w:hAnsi="Times New Roman" w:cs="Times New Roman"/>
          <w:bCs/>
          <w:iCs w:val="0"/>
          <w:color w:val="000000" w:themeColor="text1"/>
          <w:sz w:val="24"/>
          <w:szCs w:val="24"/>
          <w:shd w:val="clear" w:color="auto" w:fill="FFFFFF"/>
          <w:lang w:val="it-IT"/>
        </w:rPr>
        <w:t>k</w:t>
      </w:r>
      <w:r w:rsidR="00EA377B"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794FCD" w:rsidRPr="00300292">
        <w:rPr>
          <w:rFonts w:ascii="Times New Roman" w:hAnsi="Times New Roman" w:cs="Times New Roman"/>
          <w:sz w:val="24"/>
          <w:szCs w:val="24"/>
          <w:lang w:val="it-IT"/>
        </w:rPr>
        <w:t>-</w:t>
      </w:r>
      <w:r w:rsidR="00EA377B" w:rsidRPr="00DA0234">
        <w:rPr>
          <w:rFonts w:ascii="Times New Roman" w:hAnsi="Times New Roman" w:cs="Times New Roman"/>
          <w:i/>
          <w:sz w:val="24"/>
          <w:szCs w:val="24"/>
          <w:lang w:val="it-IT"/>
        </w:rPr>
        <w:t>yoga</w:t>
      </w:r>
      <w:r w:rsidR="00EA377B" w:rsidRPr="00300292">
        <w:rPr>
          <w:rFonts w:ascii="Times New Roman" w:hAnsi="Times New Roman" w:cs="Times New Roman"/>
          <w:sz w:val="24"/>
          <w:szCs w:val="24"/>
          <w:lang w:val="it-IT"/>
        </w:rPr>
        <w:t xml:space="preserve"> </w:t>
      </w:r>
      <w:r w:rsidR="00B32EFD">
        <w:rPr>
          <w:rFonts w:ascii="Times New Roman" w:hAnsi="Times New Roman" w:cs="Times New Roman"/>
          <w:sz w:val="24"/>
          <w:szCs w:val="24"/>
          <w:lang w:val="it-IT"/>
        </w:rPr>
        <w:t>fu</w:t>
      </w:r>
      <w:r w:rsidR="00EA377B" w:rsidRPr="00300292">
        <w:rPr>
          <w:rFonts w:ascii="Times New Roman" w:hAnsi="Times New Roman" w:cs="Times New Roman"/>
          <w:sz w:val="24"/>
          <w:szCs w:val="24"/>
          <w:lang w:val="it-IT"/>
        </w:rPr>
        <w:t xml:space="preserve"> sottoposta a tre filtri: </w:t>
      </w:r>
      <w:r w:rsidR="00EA377B" w:rsidRPr="00C01FDC">
        <w:rPr>
          <w:rFonts w:ascii="Times New Roman" w:hAnsi="Times New Roman" w:cs="Times New Roman"/>
          <w:i/>
          <w:sz w:val="24"/>
          <w:szCs w:val="24"/>
          <w:lang w:val="it-IT"/>
        </w:rPr>
        <w:t>in primis</w:t>
      </w:r>
      <w:r w:rsidR="00EA377B" w:rsidRPr="00300292">
        <w:rPr>
          <w:rFonts w:ascii="Times New Roman" w:hAnsi="Times New Roman" w:cs="Times New Roman"/>
          <w:sz w:val="24"/>
          <w:szCs w:val="24"/>
          <w:lang w:val="it-IT"/>
        </w:rPr>
        <w:t xml:space="preserve"> alle traduzioni e ai commenti di Woodroffe, poi a quelli del professor Hauer e infine a quelli di Jung.</w:t>
      </w:r>
      <w:r w:rsidR="00B32EFD">
        <w:rPr>
          <w:rFonts w:ascii="Times New Roman" w:hAnsi="Times New Roman" w:cs="Times New Roman"/>
          <w:bCs/>
          <w:color w:val="000000" w:themeColor="text1"/>
          <w:sz w:val="24"/>
          <w:szCs w:val="24"/>
          <w:shd w:val="clear" w:color="auto" w:fill="FFFFFF"/>
          <w:lang w:val="it-IT"/>
        </w:rPr>
        <w:t xml:space="preserve"> </w:t>
      </w:r>
      <w:r w:rsidR="00505090" w:rsidRPr="00300292">
        <w:rPr>
          <w:rFonts w:ascii="Times New Roman" w:hAnsi="Times New Roman" w:cs="Times New Roman"/>
          <w:sz w:val="24"/>
          <w:szCs w:val="24"/>
          <w:lang w:val="it-IT"/>
        </w:rPr>
        <w:t xml:space="preserve">Come precisa Sonu </w:t>
      </w:r>
      <w:r w:rsidR="00B32EFD">
        <w:rPr>
          <w:rFonts w:ascii="Times New Roman" w:hAnsi="Times New Roman" w:cs="Times New Roman"/>
          <w:sz w:val="24"/>
          <w:szCs w:val="24"/>
          <w:lang w:val="it-IT"/>
        </w:rPr>
        <w:t xml:space="preserve">Shamdasani nell’introduzione a </w:t>
      </w:r>
      <w:r w:rsidR="00505090" w:rsidRPr="00B32EFD">
        <w:rPr>
          <w:rFonts w:ascii="Times New Roman" w:hAnsi="Times New Roman" w:cs="Times New Roman"/>
          <w:i/>
          <w:sz w:val="24"/>
          <w:szCs w:val="24"/>
          <w:lang w:val="it-IT"/>
        </w:rPr>
        <w:t>La psic</w:t>
      </w:r>
      <w:r w:rsidR="00394258" w:rsidRPr="00B32EFD">
        <w:rPr>
          <w:rFonts w:ascii="Times New Roman" w:hAnsi="Times New Roman" w:cs="Times New Roman"/>
          <w:i/>
          <w:sz w:val="24"/>
          <w:szCs w:val="24"/>
          <w:lang w:val="it-IT"/>
        </w:rPr>
        <w:t>o</w:t>
      </w:r>
      <w:r w:rsidR="00505090" w:rsidRPr="00B32EFD">
        <w:rPr>
          <w:rFonts w:ascii="Times New Roman" w:hAnsi="Times New Roman" w:cs="Times New Roman"/>
          <w:i/>
          <w:sz w:val="24"/>
          <w:szCs w:val="24"/>
          <w:lang w:val="it-IT"/>
        </w:rPr>
        <w:t xml:space="preserve">logia del </w:t>
      </w:r>
      <w:r w:rsidR="00DA0234">
        <w:rPr>
          <w:rStyle w:val="Enfasicorsivo"/>
          <w:rFonts w:ascii="Times New Roman" w:hAnsi="Times New Roman" w:cs="Times New Roman"/>
          <w:bCs/>
          <w:iCs w:val="0"/>
          <w:color w:val="000000" w:themeColor="text1"/>
          <w:sz w:val="24"/>
          <w:szCs w:val="24"/>
          <w:shd w:val="clear" w:color="auto" w:fill="FFFFFF"/>
          <w:lang w:val="it-IT"/>
        </w:rPr>
        <w:t>k</w:t>
      </w:r>
      <w:r w:rsidR="005A3B92" w:rsidRPr="00B32EFD">
        <w:rPr>
          <w:rStyle w:val="Enfasicorsivo"/>
          <w:rFonts w:ascii="Times New Roman" w:hAnsi="Times New Roman" w:cs="Times New Roman"/>
          <w:bCs/>
          <w:iCs w:val="0"/>
          <w:color w:val="000000" w:themeColor="text1"/>
          <w:sz w:val="24"/>
          <w:szCs w:val="24"/>
          <w:shd w:val="clear" w:color="auto" w:fill="FFFFFF"/>
          <w:lang w:val="it-IT"/>
        </w:rPr>
        <w:t>uṇḍalinī</w:t>
      </w:r>
      <w:r w:rsidR="00B32EFD" w:rsidRPr="00B32EFD">
        <w:rPr>
          <w:rFonts w:ascii="Times New Roman" w:hAnsi="Times New Roman" w:cs="Times New Roman"/>
          <w:i/>
          <w:sz w:val="24"/>
          <w:szCs w:val="24"/>
          <w:lang w:val="it-IT"/>
        </w:rPr>
        <w:t xml:space="preserve"> -yoga</w:t>
      </w:r>
      <w:r w:rsidR="00505090" w:rsidRPr="00300292">
        <w:rPr>
          <w:rFonts w:ascii="Times New Roman" w:hAnsi="Times New Roman" w:cs="Times New Roman"/>
          <w:sz w:val="24"/>
          <w:szCs w:val="24"/>
          <w:lang w:val="it-IT"/>
        </w:rPr>
        <w:t xml:space="preserve">, Jung tentava di portare i </w:t>
      </w:r>
      <w:r w:rsidR="00505090" w:rsidRPr="00300292">
        <w:rPr>
          <w:rFonts w:ascii="Times New Roman" w:hAnsi="Times New Roman" w:cs="Times New Roman"/>
          <w:sz w:val="24"/>
          <w:szCs w:val="24"/>
          <w:lang w:val="it-IT"/>
        </w:rPr>
        <w:lastRenderedPageBreak/>
        <w:t xml:space="preserve">partecipanti a una comprensione del </w:t>
      </w:r>
      <w:r w:rsidR="00DA0234">
        <w:rPr>
          <w:rStyle w:val="Enfasicorsivo"/>
          <w:rFonts w:ascii="Times New Roman" w:hAnsi="Times New Roman" w:cs="Times New Roman"/>
          <w:bCs/>
          <w:iCs w:val="0"/>
          <w:color w:val="000000" w:themeColor="text1"/>
          <w:sz w:val="24"/>
          <w:szCs w:val="24"/>
          <w:shd w:val="clear" w:color="auto" w:fill="FFFFFF"/>
          <w:lang w:val="it-IT"/>
        </w:rPr>
        <w:t>k</w:t>
      </w:r>
      <w:r w:rsidR="005A3B92" w:rsidRPr="00304355">
        <w:rPr>
          <w:rStyle w:val="Enfasicorsivo"/>
          <w:rFonts w:ascii="Times New Roman" w:hAnsi="Times New Roman" w:cs="Times New Roman"/>
          <w:bCs/>
          <w:iCs w:val="0"/>
          <w:color w:val="000000" w:themeColor="text1"/>
          <w:sz w:val="24"/>
          <w:szCs w:val="24"/>
          <w:shd w:val="clear" w:color="auto" w:fill="FFFFFF"/>
          <w:lang w:val="it-IT"/>
        </w:rPr>
        <w:t>uṇḍalinī</w:t>
      </w:r>
      <w:r w:rsidR="00AA217D" w:rsidRPr="00913243">
        <w:rPr>
          <w:rFonts w:ascii="Times New Roman" w:hAnsi="Times New Roman" w:cs="Times New Roman"/>
          <w:i/>
          <w:color w:val="000000" w:themeColor="text1"/>
          <w:sz w:val="24"/>
          <w:szCs w:val="24"/>
          <w:shd w:val="clear" w:color="auto" w:fill="FFFFFF"/>
          <w:lang w:val="it-IT"/>
        </w:rPr>
        <w:t>-</w:t>
      </w:r>
      <w:r w:rsidR="00505090" w:rsidRPr="00913243">
        <w:rPr>
          <w:rFonts w:ascii="Times New Roman" w:hAnsi="Times New Roman" w:cs="Times New Roman"/>
          <w:i/>
          <w:sz w:val="24"/>
          <w:szCs w:val="24"/>
          <w:lang w:val="it-IT"/>
        </w:rPr>
        <w:t>yoga</w:t>
      </w:r>
      <w:r w:rsidR="00913243">
        <w:rPr>
          <w:rFonts w:ascii="Times New Roman" w:hAnsi="Times New Roman" w:cs="Times New Roman"/>
          <w:sz w:val="24"/>
          <w:szCs w:val="24"/>
          <w:lang w:val="it-IT"/>
        </w:rPr>
        <w:t xml:space="preserve"> </w:t>
      </w:r>
      <w:r w:rsidR="009C7BE9">
        <w:rPr>
          <w:rFonts w:ascii="Times New Roman" w:hAnsi="Times New Roman" w:cs="Times New Roman"/>
          <w:sz w:val="24"/>
          <w:szCs w:val="24"/>
          <w:lang w:val="it-IT"/>
        </w:rPr>
        <w:t>basata sulla loro esperienza interiore e su</w:t>
      </w:r>
      <w:r w:rsidR="00505090" w:rsidRPr="00300292">
        <w:rPr>
          <w:rFonts w:ascii="Times New Roman" w:hAnsi="Times New Roman" w:cs="Times New Roman"/>
          <w:sz w:val="24"/>
          <w:szCs w:val="24"/>
          <w:lang w:val="it-IT"/>
        </w:rPr>
        <w:t xml:space="preserve">l loro </w:t>
      </w:r>
      <w:r w:rsidR="00DA0234">
        <w:rPr>
          <w:rFonts w:ascii="Times New Roman" w:hAnsi="Times New Roman" w:cs="Times New Roman"/>
          <w:sz w:val="24"/>
          <w:szCs w:val="24"/>
          <w:lang w:val="it-IT"/>
        </w:rPr>
        <w:t xml:space="preserve">personale </w:t>
      </w:r>
      <w:r w:rsidR="00505090" w:rsidRPr="00300292">
        <w:rPr>
          <w:rFonts w:ascii="Times New Roman" w:hAnsi="Times New Roman" w:cs="Times New Roman"/>
          <w:sz w:val="24"/>
          <w:szCs w:val="24"/>
          <w:lang w:val="it-IT"/>
        </w:rPr>
        <w:t>processo di individuazione</w:t>
      </w:r>
      <w:r w:rsidR="00394258" w:rsidRPr="00300292">
        <w:rPr>
          <w:rFonts w:ascii="Times New Roman" w:hAnsi="Times New Roman" w:cs="Times New Roman"/>
          <w:sz w:val="24"/>
          <w:szCs w:val="24"/>
          <w:lang w:val="it-IT"/>
        </w:rPr>
        <w:t>; i</w:t>
      </w:r>
      <w:r w:rsidR="00505090" w:rsidRPr="00300292">
        <w:rPr>
          <w:rFonts w:ascii="Times New Roman" w:hAnsi="Times New Roman" w:cs="Times New Roman"/>
          <w:sz w:val="24"/>
          <w:szCs w:val="24"/>
          <w:lang w:val="it-IT"/>
        </w:rPr>
        <w:t xml:space="preserve"> seminari da lui tenuti, </w:t>
      </w:r>
      <w:r w:rsidR="00394258" w:rsidRPr="00300292">
        <w:rPr>
          <w:rFonts w:ascii="Times New Roman" w:hAnsi="Times New Roman" w:cs="Times New Roman"/>
          <w:sz w:val="24"/>
          <w:szCs w:val="24"/>
          <w:lang w:val="it-IT"/>
        </w:rPr>
        <w:t>infatti,</w:t>
      </w:r>
      <w:r w:rsidR="00394258" w:rsidRPr="00295875">
        <w:rPr>
          <w:rFonts w:ascii="Times New Roman" w:hAnsi="Times New Roman" w:cs="Times New Roman"/>
          <w:sz w:val="24"/>
          <w:szCs w:val="24"/>
          <w:lang w:val="it-IT"/>
        </w:rPr>
        <w:t xml:space="preserve"> </w:t>
      </w:r>
      <w:r w:rsidR="00EA377B" w:rsidRPr="00295875">
        <w:rPr>
          <w:rFonts w:ascii="Times New Roman" w:hAnsi="Times New Roman" w:cs="Times New Roman"/>
          <w:sz w:val="24"/>
          <w:szCs w:val="24"/>
          <w:lang w:val="it-IT"/>
        </w:rPr>
        <w:t xml:space="preserve">non </w:t>
      </w:r>
      <w:r w:rsidR="00B32EFD">
        <w:rPr>
          <w:rFonts w:ascii="Times New Roman" w:hAnsi="Times New Roman" w:cs="Times New Roman"/>
          <w:sz w:val="24"/>
          <w:szCs w:val="24"/>
          <w:lang w:val="it-IT"/>
        </w:rPr>
        <w:t>furon</w:t>
      </w:r>
      <w:r w:rsidR="00505090" w:rsidRPr="00295875">
        <w:rPr>
          <w:rFonts w:ascii="Times New Roman" w:hAnsi="Times New Roman" w:cs="Times New Roman"/>
          <w:sz w:val="24"/>
          <w:szCs w:val="24"/>
          <w:lang w:val="it-IT"/>
        </w:rPr>
        <w:t>o semplicemente dei c</w:t>
      </w:r>
      <w:r w:rsidR="00B32EFD">
        <w:rPr>
          <w:rFonts w:ascii="Times New Roman" w:hAnsi="Times New Roman" w:cs="Times New Roman"/>
          <w:sz w:val="24"/>
          <w:szCs w:val="24"/>
          <w:lang w:val="it-IT"/>
        </w:rPr>
        <w:t>orsi di ermeneutica</w:t>
      </w:r>
      <w:r w:rsidR="00A44B36">
        <w:rPr>
          <w:rFonts w:ascii="Times New Roman" w:hAnsi="Times New Roman" w:cs="Times New Roman"/>
          <w:sz w:val="24"/>
          <w:szCs w:val="24"/>
          <w:lang w:val="it-IT"/>
        </w:rPr>
        <w:t xml:space="preserve"> dei testi indiani</w:t>
      </w:r>
      <w:r w:rsidR="009C7BE9">
        <w:rPr>
          <w:rFonts w:ascii="Times New Roman" w:hAnsi="Times New Roman" w:cs="Times New Roman"/>
          <w:sz w:val="24"/>
          <w:szCs w:val="24"/>
          <w:lang w:val="it-IT"/>
        </w:rPr>
        <w:t xml:space="preserve">, </w:t>
      </w:r>
      <w:r w:rsidR="00B32EFD">
        <w:rPr>
          <w:rFonts w:ascii="Times New Roman" w:hAnsi="Times New Roman" w:cs="Times New Roman"/>
          <w:sz w:val="24"/>
          <w:szCs w:val="24"/>
          <w:lang w:val="it-IT"/>
        </w:rPr>
        <w:t xml:space="preserve">poiché generarono </w:t>
      </w:r>
      <w:r w:rsidR="00505090" w:rsidRPr="00295875">
        <w:rPr>
          <w:rFonts w:ascii="Times New Roman" w:hAnsi="Times New Roman" w:cs="Times New Roman"/>
          <w:sz w:val="24"/>
          <w:szCs w:val="24"/>
          <w:lang w:val="it-IT"/>
        </w:rPr>
        <w:t>esperienze particolari</w:t>
      </w:r>
      <w:r w:rsidR="00394258" w:rsidRPr="00295875">
        <w:rPr>
          <w:rFonts w:ascii="Times New Roman" w:hAnsi="Times New Roman" w:cs="Times New Roman"/>
          <w:sz w:val="24"/>
          <w:szCs w:val="24"/>
          <w:lang w:val="it-IT"/>
        </w:rPr>
        <w:t>,</w:t>
      </w:r>
      <w:r w:rsidR="00505090" w:rsidRPr="00295875">
        <w:rPr>
          <w:rFonts w:ascii="Times New Roman" w:hAnsi="Times New Roman" w:cs="Times New Roman"/>
          <w:sz w:val="24"/>
          <w:szCs w:val="24"/>
          <w:lang w:val="it-IT"/>
        </w:rPr>
        <w:t xml:space="preserve"> come testimoniano </w:t>
      </w:r>
      <w:r w:rsidR="00394258" w:rsidRPr="00295875">
        <w:rPr>
          <w:rFonts w:ascii="Times New Roman" w:hAnsi="Times New Roman" w:cs="Times New Roman"/>
          <w:sz w:val="24"/>
          <w:szCs w:val="24"/>
          <w:lang w:val="it-IT"/>
        </w:rPr>
        <w:t xml:space="preserve">anche </w:t>
      </w:r>
      <w:r w:rsidR="00505090" w:rsidRPr="00295875">
        <w:rPr>
          <w:rFonts w:ascii="Times New Roman" w:hAnsi="Times New Roman" w:cs="Times New Roman"/>
          <w:sz w:val="24"/>
          <w:szCs w:val="24"/>
          <w:lang w:val="it-IT"/>
        </w:rPr>
        <w:t xml:space="preserve">i sogni degli uditori, in particolare quello di cui </w:t>
      </w:r>
      <w:r w:rsidR="00394258" w:rsidRPr="00295875">
        <w:rPr>
          <w:rFonts w:ascii="Times New Roman" w:hAnsi="Times New Roman" w:cs="Times New Roman"/>
          <w:sz w:val="24"/>
          <w:szCs w:val="24"/>
          <w:lang w:val="it-IT"/>
        </w:rPr>
        <w:t>narra</w:t>
      </w:r>
      <w:r w:rsidR="00505090" w:rsidRPr="00295875">
        <w:rPr>
          <w:rFonts w:ascii="Times New Roman" w:hAnsi="Times New Roman" w:cs="Times New Roman"/>
          <w:sz w:val="24"/>
          <w:szCs w:val="24"/>
          <w:lang w:val="it-IT"/>
        </w:rPr>
        <w:t xml:space="preserve"> Reichstein.</w:t>
      </w:r>
      <w:r w:rsidR="000F305F" w:rsidRPr="00295875">
        <w:rPr>
          <w:rStyle w:val="Rimandonotaapidipagina"/>
          <w:rFonts w:ascii="Times New Roman" w:hAnsi="Times New Roman" w:cs="Times New Roman"/>
          <w:sz w:val="24"/>
          <w:szCs w:val="24"/>
          <w:lang w:val="it-IT"/>
        </w:rPr>
        <w:footnoteReference w:id="18"/>
      </w:r>
      <w:r w:rsidR="00B32EFD">
        <w:rPr>
          <w:rFonts w:ascii="Times New Roman" w:hAnsi="Times New Roman" w:cs="Times New Roman"/>
          <w:bCs/>
          <w:color w:val="000000" w:themeColor="text1"/>
          <w:sz w:val="24"/>
          <w:szCs w:val="24"/>
          <w:shd w:val="clear" w:color="auto" w:fill="FFFFFF"/>
          <w:lang w:val="it-IT"/>
        </w:rPr>
        <w:t xml:space="preserve"> </w:t>
      </w:r>
      <w:r w:rsidR="00794FCD" w:rsidRPr="00295875">
        <w:rPr>
          <w:rFonts w:ascii="Times New Roman" w:hAnsi="Times New Roman" w:cs="Times New Roman"/>
          <w:sz w:val="24"/>
          <w:szCs w:val="24"/>
          <w:lang w:val="it-IT"/>
        </w:rPr>
        <w:t>Secondo Coward, p</w:t>
      </w:r>
      <w:r w:rsidR="002E2620" w:rsidRPr="00295875">
        <w:rPr>
          <w:rFonts w:ascii="Times New Roman" w:hAnsi="Times New Roman" w:cs="Times New Roman"/>
          <w:sz w:val="24"/>
          <w:szCs w:val="24"/>
          <w:lang w:val="it-IT"/>
        </w:rPr>
        <w:t xml:space="preserve">rendendo in esame brevemente la natura simbolica dei </w:t>
      </w:r>
      <w:r w:rsidR="002E2620" w:rsidRPr="001616A8">
        <w:rPr>
          <w:rFonts w:ascii="Times New Roman" w:hAnsi="Times New Roman" w:cs="Times New Roman"/>
          <w:color w:val="000000" w:themeColor="text1"/>
          <w:sz w:val="24"/>
          <w:szCs w:val="24"/>
          <w:lang w:val="it-IT"/>
        </w:rPr>
        <w:t xml:space="preserve">sette </w:t>
      </w:r>
      <w:r w:rsidR="002E2620" w:rsidRPr="009C7BE9">
        <w:rPr>
          <w:rFonts w:ascii="Times New Roman" w:hAnsi="Times New Roman" w:cs="Times New Roman"/>
          <w:i/>
          <w:sz w:val="24"/>
          <w:szCs w:val="24"/>
          <w:lang w:val="it-IT"/>
        </w:rPr>
        <w:t>cakra</w:t>
      </w:r>
      <w:r w:rsidR="00794FCD" w:rsidRPr="00295875">
        <w:rPr>
          <w:rFonts w:ascii="Times New Roman" w:hAnsi="Times New Roman" w:cs="Times New Roman"/>
          <w:sz w:val="24"/>
          <w:szCs w:val="24"/>
          <w:lang w:val="it-IT"/>
        </w:rPr>
        <w:t>, Jung</w:t>
      </w:r>
      <w:r w:rsidR="002E2620" w:rsidRPr="00295875">
        <w:rPr>
          <w:rFonts w:ascii="Times New Roman" w:hAnsi="Times New Roman" w:cs="Times New Roman"/>
          <w:sz w:val="24"/>
          <w:szCs w:val="24"/>
          <w:lang w:val="it-IT"/>
        </w:rPr>
        <w:t xml:space="preserve"> </w:t>
      </w:r>
      <w:r w:rsidR="00801A32" w:rsidRPr="00295875">
        <w:rPr>
          <w:rFonts w:ascii="Times New Roman" w:hAnsi="Times New Roman" w:cs="Times New Roman"/>
          <w:sz w:val="24"/>
          <w:szCs w:val="24"/>
          <w:lang w:val="it-IT"/>
        </w:rPr>
        <w:t>riuscì a fornirne</w:t>
      </w:r>
      <w:r w:rsidR="002E2620" w:rsidRPr="00295875">
        <w:rPr>
          <w:rFonts w:ascii="Times New Roman" w:hAnsi="Times New Roman" w:cs="Times New Roman"/>
          <w:sz w:val="24"/>
          <w:szCs w:val="24"/>
          <w:lang w:val="it-IT"/>
        </w:rPr>
        <w:t xml:space="preserve"> un’interpretazione psic</w:t>
      </w:r>
      <w:r w:rsidR="00801A32" w:rsidRPr="00295875">
        <w:rPr>
          <w:rFonts w:ascii="Times New Roman" w:hAnsi="Times New Roman" w:cs="Times New Roman"/>
          <w:sz w:val="24"/>
          <w:szCs w:val="24"/>
          <w:lang w:val="it-IT"/>
        </w:rPr>
        <w:t>o</w:t>
      </w:r>
      <w:r w:rsidR="002E2620" w:rsidRPr="00295875">
        <w:rPr>
          <w:rFonts w:ascii="Times New Roman" w:hAnsi="Times New Roman" w:cs="Times New Roman"/>
          <w:sz w:val="24"/>
          <w:szCs w:val="24"/>
          <w:lang w:val="it-IT"/>
        </w:rPr>
        <w:t>logica nei termini della sua person</w:t>
      </w:r>
      <w:r w:rsidR="00801A32" w:rsidRPr="00295875">
        <w:rPr>
          <w:rFonts w:ascii="Times New Roman" w:hAnsi="Times New Roman" w:cs="Times New Roman"/>
          <w:sz w:val="24"/>
          <w:szCs w:val="24"/>
          <w:lang w:val="it-IT"/>
        </w:rPr>
        <w:t xml:space="preserve">ale psicologia, </w:t>
      </w:r>
      <w:r w:rsidR="00597AF1" w:rsidRPr="00295875">
        <w:rPr>
          <w:rFonts w:ascii="Times New Roman" w:hAnsi="Times New Roman" w:cs="Times New Roman"/>
          <w:sz w:val="24"/>
          <w:szCs w:val="24"/>
          <w:lang w:val="it-IT"/>
        </w:rPr>
        <w:t>dando</w:t>
      </w:r>
      <w:r w:rsidR="002E2620" w:rsidRPr="00295875">
        <w:rPr>
          <w:rFonts w:ascii="Times New Roman" w:hAnsi="Times New Roman" w:cs="Times New Roman"/>
          <w:sz w:val="24"/>
          <w:szCs w:val="24"/>
          <w:lang w:val="it-IT"/>
        </w:rPr>
        <w:t xml:space="preserve"> prova dell’</w:t>
      </w:r>
      <w:r w:rsidR="00801A32" w:rsidRPr="00295875">
        <w:rPr>
          <w:rFonts w:ascii="Times New Roman" w:hAnsi="Times New Roman" w:cs="Times New Roman"/>
          <w:sz w:val="24"/>
          <w:szCs w:val="24"/>
          <w:lang w:val="it-IT"/>
        </w:rPr>
        <w:t>esistenza in un’altra cultura di un’</w:t>
      </w:r>
      <w:r w:rsidR="002E2620" w:rsidRPr="00295875">
        <w:rPr>
          <w:rFonts w:ascii="Times New Roman" w:hAnsi="Times New Roman" w:cs="Times New Roman"/>
          <w:sz w:val="24"/>
          <w:szCs w:val="24"/>
          <w:lang w:val="it-IT"/>
        </w:rPr>
        <w:t xml:space="preserve"> </w:t>
      </w:r>
      <w:r w:rsidR="00801A32" w:rsidRPr="00295875">
        <w:rPr>
          <w:rFonts w:ascii="Times New Roman" w:hAnsi="Times New Roman" w:cs="Times New Roman"/>
          <w:sz w:val="24"/>
          <w:szCs w:val="24"/>
          <w:lang w:val="it-IT"/>
        </w:rPr>
        <w:t xml:space="preserve">idea </w:t>
      </w:r>
      <w:r w:rsidR="002E2620" w:rsidRPr="00295875">
        <w:rPr>
          <w:rFonts w:ascii="Times New Roman" w:hAnsi="Times New Roman" w:cs="Times New Roman"/>
          <w:sz w:val="24"/>
          <w:szCs w:val="24"/>
          <w:lang w:val="it-IT"/>
        </w:rPr>
        <w:t>simile</w:t>
      </w:r>
      <w:r w:rsidR="00801A32" w:rsidRPr="00295875">
        <w:rPr>
          <w:rFonts w:ascii="Times New Roman" w:hAnsi="Times New Roman" w:cs="Times New Roman"/>
          <w:sz w:val="24"/>
          <w:szCs w:val="24"/>
          <w:lang w:val="it-IT"/>
        </w:rPr>
        <w:t xml:space="preserve"> a quella di ‘individuazione’</w:t>
      </w:r>
      <w:r w:rsidR="002E2620" w:rsidRPr="00295875">
        <w:rPr>
          <w:rFonts w:ascii="Times New Roman" w:hAnsi="Times New Roman" w:cs="Times New Roman"/>
          <w:sz w:val="24"/>
          <w:szCs w:val="24"/>
          <w:lang w:val="it-IT"/>
        </w:rPr>
        <w:t>.</w:t>
      </w:r>
      <w:r w:rsidR="00801A32" w:rsidRPr="00295875">
        <w:rPr>
          <w:rFonts w:ascii="Times New Roman" w:hAnsi="Times New Roman" w:cs="Times New Roman"/>
          <w:sz w:val="24"/>
          <w:szCs w:val="24"/>
          <w:lang w:val="it-IT"/>
        </w:rPr>
        <w:t xml:space="preserve"> </w:t>
      </w:r>
      <w:r w:rsidR="00794FCD" w:rsidRPr="00295875">
        <w:rPr>
          <w:rFonts w:ascii="Times New Roman" w:hAnsi="Times New Roman" w:cs="Times New Roman"/>
          <w:sz w:val="24"/>
          <w:szCs w:val="24"/>
          <w:lang w:val="it-IT"/>
        </w:rPr>
        <w:t>Coward mette in luce come l</w:t>
      </w:r>
      <w:r w:rsidR="00AF2508" w:rsidRPr="00295875">
        <w:rPr>
          <w:rFonts w:ascii="Times New Roman" w:hAnsi="Times New Roman" w:cs="Times New Roman"/>
          <w:sz w:val="24"/>
          <w:szCs w:val="24"/>
          <w:lang w:val="it-IT"/>
        </w:rPr>
        <w:t xml:space="preserve">e idee tantriche </w:t>
      </w:r>
      <w:r w:rsidR="00794FCD" w:rsidRPr="00295875">
        <w:rPr>
          <w:rFonts w:ascii="Times New Roman" w:hAnsi="Times New Roman" w:cs="Times New Roman"/>
          <w:sz w:val="24"/>
          <w:szCs w:val="24"/>
          <w:lang w:val="it-IT"/>
        </w:rPr>
        <w:t>entrino senza sforzi in</w:t>
      </w:r>
      <w:r w:rsidR="00AF2508" w:rsidRPr="00295875">
        <w:rPr>
          <w:rFonts w:ascii="Times New Roman" w:hAnsi="Times New Roman" w:cs="Times New Roman"/>
          <w:sz w:val="24"/>
          <w:szCs w:val="24"/>
          <w:lang w:val="it-IT"/>
        </w:rPr>
        <w:t xml:space="preserve"> sintonia con </w:t>
      </w:r>
      <w:r w:rsidR="00794FCD" w:rsidRPr="00295875">
        <w:rPr>
          <w:rFonts w:ascii="Times New Roman" w:hAnsi="Times New Roman" w:cs="Times New Roman"/>
          <w:sz w:val="24"/>
          <w:szCs w:val="24"/>
          <w:lang w:val="it-IT"/>
        </w:rPr>
        <w:t>quelle</w:t>
      </w:r>
      <w:r w:rsidR="00AF2508" w:rsidRPr="00295875">
        <w:rPr>
          <w:rFonts w:ascii="Times New Roman" w:hAnsi="Times New Roman" w:cs="Times New Roman"/>
          <w:sz w:val="24"/>
          <w:szCs w:val="24"/>
          <w:lang w:val="it-IT"/>
        </w:rPr>
        <w:t xml:space="preserve"> di Jung</w:t>
      </w:r>
      <w:r w:rsidR="00AA217D">
        <w:rPr>
          <w:rFonts w:ascii="Times New Roman" w:hAnsi="Times New Roman" w:cs="Times New Roman"/>
          <w:sz w:val="24"/>
          <w:szCs w:val="24"/>
          <w:lang w:val="it-IT"/>
        </w:rPr>
        <w:t xml:space="preserve"> </w:t>
      </w:r>
      <w:r w:rsidR="00794FCD" w:rsidRPr="00295875">
        <w:rPr>
          <w:rFonts w:ascii="Times New Roman" w:hAnsi="Times New Roman" w:cs="Times New Roman"/>
          <w:sz w:val="24"/>
          <w:szCs w:val="24"/>
          <w:lang w:val="it-IT"/>
        </w:rPr>
        <w:t xml:space="preserve">poiché </w:t>
      </w:r>
      <w:r w:rsidR="00DC11E6" w:rsidRPr="00295875">
        <w:rPr>
          <w:rFonts w:ascii="Times New Roman" w:hAnsi="Times New Roman" w:cs="Times New Roman"/>
          <w:sz w:val="24"/>
          <w:szCs w:val="24"/>
          <w:lang w:val="it-IT"/>
        </w:rPr>
        <w:t>sono acc</w:t>
      </w:r>
      <w:r w:rsidR="009D2E83">
        <w:rPr>
          <w:rFonts w:ascii="Times New Roman" w:hAnsi="Times New Roman" w:cs="Times New Roman"/>
          <w:sz w:val="24"/>
          <w:szCs w:val="24"/>
          <w:lang w:val="it-IT"/>
        </w:rPr>
        <w:t>omun</w:t>
      </w:r>
      <w:r w:rsidR="00DC11E6" w:rsidRPr="00295875">
        <w:rPr>
          <w:rFonts w:ascii="Times New Roman" w:hAnsi="Times New Roman" w:cs="Times New Roman"/>
          <w:sz w:val="24"/>
          <w:szCs w:val="24"/>
          <w:lang w:val="it-IT"/>
        </w:rPr>
        <w:t xml:space="preserve">ate da </w:t>
      </w:r>
      <w:r w:rsidR="009D2E83">
        <w:rPr>
          <w:rFonts w:ascii="Times New Roman" w:hAnsi="Times New Roman" w:cs="Times New Roman"/>
          <w:sz w:val="24"/>
          <w:szCs w:val="24"/>
          <w:lang w:val="it-IT"/>
        </w:rPr>
        <w:t xml:space="preserve">alcuni </w:t>
      </w:r>
      <w:r w:rsidR="00DC11E6" w:rsidRPr="00295875">
        <w:rPr>
          <w:rFonts w:ascii="Times New Roman" w:hAnsi="Times New Roman" w:cs="Times New Roman"/>
          <w:sz w:val="24"/>
          <w:szCs w:val="24"/>
          <w:lang w:val="it-IT"/>
        </w:rPr>
        <w:t xml:space="preserve">principi base come </w:t>
      </w:r>
      <w:r w:rsidR="00AF2508" w:rsidRPr="00295875">
        <w:rPr>
          <w:rFonts w:ascii="Times New Roman" w:hAnsi="Times New Roman" w:cs="Times New Roman"/>
          <w:sz w:val="24"/>
          <w:szCs w:val="24"/>
          <w:lang w:val="it-IT"/>
        </w:rPr>
        <w:t>la valutazione positiva della natura, il bisogno di integrare le forze oscure della psiche, la necessità di andare oltre la coscienza dell’Io.</w:t>
      </w:r>
      <w:r w:rsidR="00E96658" w:rsidRPr="00295875">
        <w:rPr>
          <w:rFonts w:ascii="Times New Roman" w:hAnsi="Times New Roman" w:cs="Times New Roman"/>
          <w:sz w:val="24"/>
          <w:szCs w:val="24"/>
          <w:lang w:val="it-IT"/>
        </w:rPr>
        <w:t xml:space="preserve">   Anche l’importanza </w:t>
      </w:r>
      <w:r w:rsidR="009D2E83">
        <w:rPr>
          <w:rFonts w:ascii="Times New Roman" w:hAnsi="Times New Roman" w:cs="Times New Roman"/>
          <w:sz w:val="24"/>
          <w:szCs w:val="24"/>
          <w:lang w:val="it-IT"/>
        </w:rPr>
        <w:t>accordata al</w:t>
      </w:r>
      <w:r w:rsidR="00E96658" w:rsidRPr="00295875">
        <w:rPr>
          <w:rFonts w:ascii="Times New Roman" w:hAnsi="Times New Roman" w:cs="Times New Roman"/>
          <w:sz w:val="24"/>
          <w:szCs w:val="24"/>
          <w:lang w:val="it-IT"/>
        </w:rPr>
        <w:t xml:space="preserve"> potere femminile, </w:t>
      </w:r>
      <w:r w:rsidR="00C947D3">
        <w:rPr>
          <w:rFonts w:ascii="Times New Roman" w:hAnsi="Times New Roman" w:cs="Times New Roman"/>
          <w:sz w:val="24"/>
          <w:szCs w:val="24"/>
          <w:lang w:val="it-IT"/>
        </w:rPr>
        <w:t xml:space="preserve">ovvero </w:t>
      </w:r>
      <w:r w:rsidR="00E96658" w:rsidRPr="00295875">
        <w:rPr>
          <w:rFonts w:ascii="Times New Roman" w:hAnsi="Times New Roman" w:cs="Times New Roman"/>
          <w:sz w:val="24"/>
          <w:szCs w:val="24"/>
          <w:lang w:val="it-IT"/>
        </w:rPr>
        <w:t xml:space="preserve">la </w:t>
      </w:r>
      <w:r w:rsidR="00E96658" w:rsidRPr="00304355">
        <w:rPr>
          <w:rStyle w:val="Enfasicorsivo"/>
          <w:rFonts w:ascii="Times New Roman" w:hAnsi="Times New Roman" w:cs="Times New Roman"/>
          <w:bCs/>
          <w:iCs w:val="0"/>
          <w:color w:val="000000" w:themeColor="text1"/>
          <w:sz w:val="24"/>
          <w:szCs w:val="24"/>
          <w:shd w:val="clear" w:color="auto" w:fill="FFFFFF"/>
          <w:lang w:val="it-IT"/>
        </w:rPr>
        <w:t>śakti</w:t>
      </w:r>
      <w:r w:rsidR="00E96658" w:rsidRPr="00295875">
        <w:rPr>
          <w:rStyle w:val="Enfasicorsivo"/>
          <w:rFonts w:ascii="Times New Roman" w:hAnsi="Times New Roman" w:cs="Times New Roman"/>
          <w:bCs/>
          <w:i w:val="0"/>
          <w:iCs w:val="0"/>
          <w:color w:val="000000" w:themeColor="text1"/>
          <w:sz w:val="24"/>
          <w:szCs w:val="24"/>
          <w:shd w:val="clear" w:color="auto" w:fill="FFFFFF"/>
          <w:lang w:val="it-IT"/>
        </w:rPr>
        <w:t>,</w:t>
      </w:r>
      <w:r w:rsidR="00AA217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947D3">
        <w:rPr>
          <w:rStyle w:val="Enfasicorsivo"/>
          <w:rFonts w:ascii="Times New Roman" w:hAnsi="Times New Roman" w:cs="Times New Roman"/>
          <w:bCs/>
          <w:i w:val="0"/>
          <w:iCs w:val="0"/>
          <w:color w:val="000000" w:themeColor="text1"/>
          <w:sz w:val="24"/>
          <w:szCs w:val="24"/>
          <w:shd w:val="clear" w:color="auto" w:fill="FFFFFF"/>
          <w:lang w:val="it-IT"/>
        </w:rPr>
        <w:t>risuona</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E96658" w:rsidRPr="00295875">
        <w:rPr>
          <w:rStyle w:val="Enfasicorsivo"/>
          <w:rFonts w:ascii="Times New Roman" w:hAnsi="Times New Roman" w:cs="Times New Roman"/>
          <w:bCs/>
          <w:i w:val="0"/>
          <w:iCs w:val="0"/>
          <w:color w:val="000000" w:themeColor="text1"/>
          <w:sz w:val="24"/>
          <w:szCs w:val="24"/>
          <w:shd w:val="clear" w:color="auto" w:fill="FFFFFF"/>
          <w:lang w:val="it-IT"/>
        </w:rPr>
        <w:t xml:space="preserve">con l’enfasi posta da Jung sull’importanza dell’Anima, </w:t>
      </w:r>
      <w:r w:rsidR="00DC11E6" w:rsidRPr="00295875">
        <w:rPr>
          <w:rStyle w:val="Enfasicorsivo"/>
          <w:rFonts w:ascii="Times New Roman" w:hAnsi="Times New Roman" w:cs="Times New Roman"/>
          <w:bCs/>
          <w:i w:val="0"/>
          <w:iCs w:val="0"/>
          <w:color w:val="000000" w:themeColor="text1"/>
          <w:sz w:val="24"/>
          <w:szCs w:val="24"/>
          <w:shd w:val="clear" w:color="auto" w:fill="FFFFFF"/>
          <w:lang w:val="it-IT"/>
        </w:rPr>
        <w:t>corrisponde</w:t>
      </w:r>
      <w:r w:rsidR="00C947D3">
        <w:rPr>
          <w:rStyle w:val="Enfasicorsivo"/>
          <w:rFonts w:ascii="Times New Roman" w:hAnsi="Times New Roman" w:cs="Times New Roman"/>
          <w:bCs/>
          <w:i w:val="0"/>
          <w:iCs w:val="0"/>
          <w:color w:val="000000" w:themeColor="text1"/>
          <w:sz w:val="24"/>
          <w:szCs w:val="24"/>
          <w:shd w:val="clear" w:color="auto" w:fill="FFFFFF"/>
          <w:lang w:val="it-IT"/>
        </w:rPr>
        <w:t>nte</w:t>
      </w:r>
      <w:r w:rsidR="00AA217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DC11E6" w:rsidRPr="00295875">
        <w:rPr>
          <w:rStyle w:val="Enfasicorsivo"/>
          <w:rFonts w:ascii="Times New Roman" w:hAnsi="Times New Roman" w:cs="Times New Roman"/>
          <w:bCs/>
          <w:i w:val="0"/>
          <w:iCs w:val="0"/>
          <w:color w:val="000000" w:themeColor="text1"/>
          <w:sz w:val="24"/>
          <w:szCs w:val="24"/>
          <w:shd w:val="clear" w:color="auto" w:fill="FFFFFF"/>
          <w:lang w:val="it-IT"/>
        </w:rPr>
        <w:t>al</w:t>
      </w:r>
      <w:r w:rsidR="00E96658" w:rsidRPr="00295875">
        <w:rPr>
          <w:rStyle w:val="Enfasicorsivo"/>
          <w:rFonts w:ascii="Times New Roman" w:hAnsi="Times New Roman" w:cs="Times New Roman"/>
          <w:bCs/>
          <w:i w:val="0"/>
          <w:iCs w:val="0"/>
          <w:color w:val="000000" w:themeColor="text1"/>
          <w:sz w:val="24"/>
          <w:szCs w:val="24"/>
          <w:shd w:val="clear" w:color="auto" w:fill="FFFFFF"/>
          <w:lang w:val="it-IT"/>
        </w:rPr>
        <w:t xml:space="preserve">l’aspetto femminile della psiche. </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49766C" w:rsidRPr="00295875">
        <w:rPr>
          <w:rFonts w:ascii="Times New Roman" w:hAnsi="Times New Roman" w:cs="Times New Roman"/>
          <w:color w:val="000000" w:themeColor="text1"/>
          <w:sz w:val="24"/>
          <w:szCs w:val="24"/>
          <w:lang w:val="it-IT"/>
        </w:rPr>
        <w:t>Nel dispiegarsi dei se</w:t>
      </w:r>
      <w:r w:rsidR="00AA217D">
        <w:rPr>
          <w:rFonts w:ascii="Times New Roman" w:hAnsi="Times New Roman" w:cs="Times New Roman"/>
          <w:color w:val="000000" w:themeColor="text1"/>
          <w:sz w:val="24"/>
          <w:szCs w:val="24"/>
          <w:lang w:val="it-IT"/>
        </w:rPr>
        <w:t>minari tenuti da Jung vi è</w:t>
      </w:r>
      <w:r w:rsidR="0049766C" w:rsidRPr="00295875">
        <w:rPr>
          <w:rFonts w:ascii="Times New Roman" w:hAnsi="Times New Roman" w:cs="Times New Roman"/>
          <w:color w:val="000000" w:themeColor="text1"/>
          <w:sz w:val="24"/>
          <w:szCs w:val="24"/>
          <w:lang w:val="it-IT"/>
        </w:rPr>
        <w:t xml:space="preserve"> un continuo rimando ai t</w:t>
      </w:r>
      <w:r w:rsidR="00000271">
        <w:rPr>
          <w:rFonts w:ascii="Times New Roman" w:hAnsi="Times New Roman" w:cs="Times New Roman"/>
          <w:color w:val="000000" w:themeColor="text1"/>
          <w:sz w:val="24"/>
          <w:szCs w:val="24"/>
          <w:lang w:val="it-IT"/>
        </w:rPr>
        <w:t xml:space="preserve">ermini della </w:t>
      </w:r>
      <w:r w:rsidR="0000336F" w:rsidRPr="00295875">
        <w:rPr>
          <w:rFonts w:ascii="Times New Roman" w:hAnsi="Times New Roman" w:cs="Times New Roman"/>
          <w:color w:val="000000" w:themeColor="text1"/>
          <w:sz w:val="24"/>
          <w:szCs w:val="24"/>
          <w:lang w:val="it-IT"/>
        </w:rPr>
        <w:t>filosofia occidenta</w:t>
      </w:r>
      <w:r w:rsidR="0049766C" w:rsidRPr="00295875">
        <w:rPr>
          <w:rFonts w:ascii="Times New Roman" w:hAnsi="Times New Roman" w:cs="Times New Roman"/>
          <w:color w:val="000000" w:themeColor="text1"/>
          <w:sz w:val="24"/>
          <w:szCs w:val="24"/>
          <w:lang w:val="it-IT"/>
        </w:rPr>
        <w:t>le al fine di meglio comprendere ed assimilare i concetti indiani</w:t>
      </w:r>
      <w:r w:rsidR="00292F54">
        <w:rPr>
          <w:rFonts w:ascii="Times New Roman" w:hAnsi="Times New Roman" w:cs="Times New Roman"/>
          <w:color w:val="000000" w:themeColor="text1"/>
          <w:sz w:val="24"/>
          <w:szCs w:val="24"/>
          <w:lang w:val="it-IT"/>
        </w:rPr>
        <w:t xml:space="preserve"> che</w:t>
      </w:r>
      <w:r w:rsidR="00304355">
        <w:rPr>
          <w:rFonts w:ascii="Times New Roman" w:hAnsi="Times New Roman" w:cs="Times New Roman"/>
          <w:color w:val="000000" w:themeColor="text1"/>
          <w:sz w:val="24"/>
          <w:szCs w:val="24"/>
          <w:lang w:val="it-IT"/>
        </w:rPr>
        <w:t xml:space="preserve"> </w:t>
      </w:r>
      <w:r w:rsidR="00292F54">
        <w:rPr>
          <w:rFonts w:ascii="Times New Roman" w:hAnsi="Times New Roman" w:cs="Times New Roman"/>
          <w:color w:val="000000" w:themeColor="text1"/>
          <w:sz w:val="24"/>
          <w:szCs w:val="24"/>
          <w:lang w:val="it-IT"/>
        </w:rPr>
        <w:t>utilizzava nei suoi interventi il</w:t>
      </w:r>
      <w:r w:rsidR="00DC11E6" w:rsidRPr="00295875">
        <w:rPr>
          <w:rFonts w:ascii="Times New Roman" w:hAnsi="Times New Roman" w:cs="Times New Roman"/>
          <w:color w:val="000000" w:themeColor="text1"/>
          <w:sz w:val="24"/>
          <w:szCs w:val="24"/>
          <w:lang w:val="it-IT"/>
        </w:rPr>
        <w:t xml:space="preserve"> professor Hauer</w:t>
      </w:r>
      <w:r w:rsidR="0049766C" w:rsidRPr="00295875">
        <w:rPr>
          <w:rFonts w:ascii="Times New Roman" w:hAnsi="Times New Roman" w:cs="Times New Roman"/>
          <w:color w:val="000000" w:themeColor="text1"/>
          <w:sz w:val="24"/>
          <w:szCs w:val="24"/>
          <w:lang w:val="it-IT"/>
        </w:rPr>
        <w:t>.</w:t>
      </w:r>
      <w:r w:rsidR="008F1B87" w:rsidRPr="00295875">
        <w:rPr>
          <w:rFonts w:ascii="Times New Roman" w:hAnsi="Times New Roman" w:cs="Times New Roman"/>
          <w:color w:val="000000" w:themeColor="text1"/>
          <w:sz w:val="24"/>
          <w:szCs w:val="24"/>
          <w:lang w:val="it-IT"/>
        </w:rPr>
        <w:t xml:space="preserve"> </w:t>
      </w:r>
      <w:r w:rsidR="00DC11E6" w:rsidRPr="00295875">
        <w:rPr>
          <w:rFonts w:ascii="Times New Roman" w:hAnsi="Times New Roman" w:cs="Times New Roman"/>
          <w:color w:val="000000" w:themeColor="text1"/>
          <w:sz w:val="24"/>
          <w:szCs w:val="24"/>
          <w:lang w:val="it-IT"/>
        </w:rPr>
        <w:t xml:space="preserve">Clarke definisce </w:t>
      </w:r>
      <w:r w:rsidR="00C01FDC">
        <w:rPr>
          <w:rFonts w:ascii="Times New Roman" w:hAnsi="Times New Roman" w:cs="Times New Roman"/>
          <w:color w:val="000000" w:themeColor="text1"/>
          <w:sz w:val="24"/>
          <w:szCs w:val="24"/>
          <w:lang w:val="it-IT"/>
        </w:rPr>
        <w:t xml:space="preserve">questo approccio “ermeneutico”, </w:t>
      </w:r>
      <w:r w:rsidR="00C947D3">
        <w:rPr>
          <w:rFonts w:ascii="Times New Roman" w:hAnsi="Times New Roman" w:cs="Times New Roman"/>
          <w:color w:val="000000" w:themeColor="text1"/>
          <w:sz w:val="24"/>
          <w:szCs w:val="24"/>
          <w:lang w:val="it-IT"/>
        </w:rPr>
        <w:t xml:space="preserve">ossia </w:t>
      </w:r>
      <w:r w:rsidR="00DC11E6" w:rsidRPr="00295875">
        <w:rPr>
          <w:rFonts w:ascii="Times New Roman" w:hAnsi="Times New Roman" w:cs="Times New Roman"/>
          <w:color w:val="000000" w:themeColor="text1"/>
          <w:sz w:val="24"/>
          <w:szCs w:val="24"/>
          <w:lang w:val="it-IT"/>
        </w:rPr>
        <w:t>caratterizzato da un’impostazione olistica ma attenta al contesto, dall’apertura mentale, dalla tolleranza, dall’autoriflessione  e dal relativismo storico. Approccio che si sarebbe delineato sin dall’inizio della carriera di Jung</w:t>
      </w:r>
      <w:r w:rsidR="00295875" w:rsidRPr="00295875">
        <w:rPr>
          <w:rFonts w:ascii="Times New Roman" w:hAnsi="Times New Roman" w:cs="Times New Roman"/>
          <w:color w:val="000000" w:themeColor="text1"/>
          <w:sz w:val="24"/>
          <w:szCs w:val="24"/>
          <w:lang w:val="it-IT"/>
        </w:rPr>
        <w:t xml:space="preserve"> quando nel trattare i pazienti schizofrenici si era </w:t>
      </w:r>
      <w:r w:rsidR="00DA0234">
        <w:rPr>
          <w:rFonts w:ascii="Times New Roman" w:hAnsi="Times New Roman" w:cs="Times New Roman"/>
          <w:color w:val="000000" w:themeColor="text1"/>
          <w:sz w:val="24"/>
          <w:szCs w:val="24"/>
          <w:lang w:val="it-IT"/>
        </w:rPr>
        <w:t xml:space="preserve">sempre più </w:t>
      </w:r>
      <w:r w:rsidR="00295875" w:rsidRPr="00295875">
        <w:rPr>
          <w:rFonts w:ascii="Times New Roman" w:hAnsi="Times New Roman" w:cs="Times New Roman"/>
          <w:color w:val="000000" w:themeColor="text1"/>
          <w:sz w:val="24"/>
          <w:szCs w:val="24"/>
          <w:lang w:val="it-IT"/>
        </w:rPr>
        <w:t xml:space="preserve">convinto che fosse possibile trovare un senso nel </w:t>
      </w:r>
      <w:r w:rsidR="00B32EFD">
        <w:rPr>
          <w:rFonts w:ascii="Times New Roman" w:hAnsi="Times New Roman" w:cs="Times New Roman"/>
          <w:color w:val="000000" w:themeColor="text1"/>
          <w:sz w:val="24"/>
          <w:szCs w:val="24"/>
          <w:lang w:val="it-IT"/>
        </w:rPr>
        <w:t xml:space="preserve">loro </w:t>
      </w:r>
      <w:r w:rsidR="00295875" w:rsidRPr="00295875">
        <w:rPr>
          <w:rFonts w:ascii="Times New Roman" w:hAnsi="Times New Roman" w:cs="Times New Roman"/>
          <w:color w:val="000000" w:themeColor="text1"/>
          <w:sz w:val="24"/>
          <w:szCs w:val="24"/>
          <w:lang w:val="it-IT"/>
        </w:rPr>
        <w:t>comportamento stravagante e nelle manifestazioni bizzarre</w:t>
      </w:r>
      <w:r w:rsidR="00B32EFD">
        <w:rPr>
          <w:rFonts w:ascii="Times New Roman" w:hAnsi="Times New Roman" w:cs="Times New Roman"/>
          <w:color w:val="000000" w:themeColor="text1"/>
          <w:sz w:val="24"/>
          <w:szCs w:val="24"/>
          <w:lang w:val="it-IT"/>
        </w:rPr>
        <w:t xml:space="preserve"> di malattie psichiche</w:t>
      </w:r>
      <w:r w:rsidR="00295875" w:rsidRPr="00295875">
        <w:rPr>
          <w:rFonts w:ascii="Times New Roman" w:hAnsi="Times New Roman" w:cs="Times New Roman"/>
          <w:color w:val="000000" w:themeColor="text1"/>
          <w:sz w:val="24"/>
          <w:szCs w:val="24"/>
          <w:lang w:val="it-IT"/>
        </w:rPr>
        <w:t>.</w:t>
      </w:r>
      <w:r w:rsidR="00295875" w:rsidRPr="00295875">
        <w:rPr>
          <w:rStyle w:val="Rimandonotaapidipagina"/>
          <w:rFonts w:ascii="Times New Roman" w:hAnsi="Times New Roman" w:cs="Times New Roman"/>
          <w:color w:val="000000" w:themeColor="text1"/>
          <w:sz w:val="24"/>
          <w:szCs w:val="24"/>
          <w:lang w:val="it-IT"/>
        </w:rPr>
        <w:footnoteReference w:id="19"/>
      </w:r>
      <w:r w:rsidR="00AA217D">
        <w:rPr>
          <w:rFonts w:ascii="Times New Roman" w:hAnsi="Times New Roman" w:cs="Times New Roman"/>
          <w:color w:val="000000" w:themeColor="text1"/>
          <w:sz w:val="24"/>
          <w:szCs w:val="24"/>
          <w:lang w:val="it-IT"/>
        </w:rPr>
        <w:t xml:space="preserve">                                                                                                                    </w:t>
      </w:r>
      <w:r w:rsidR="00AE3542">
        <w:rPr>
          <w:rFonts w:ascii="Times New Roman" w:hAnsi="Times New Roman" w:cs="Times New Roman"/>
          <w:sz w:val="24"/>
          <w:szCs w:val="24"/>
          <w:lang w:val="it-IT"/>
        </w:rPr>
        <w:t>Nell’interpretazione ju</w:t>
      </w:r>
      <w:r w:rsidR="009D2E83">
        <w:rPr>
          <w:rFonts w:ascii="Times New Roman" w:hAnsi="Times New Roman" w:cs="Times New Roman"/>
          <w:sz w:val="24"/>
          <w:szCs w:val="24"/>
          <w:lang w:val="it-IT"/>
        </w:rPr>
        <w:t>nghiana, i</w:t>
      </w:r>
      <w:r w:rsidR="00295875" w:rsidRPr="006D0045">
        <w:rPr>
          <w:rFonts w:ascii="Times New Roman" w:hAnsi="Times New Roman" w:cs="Times New Roman"/>
          <w:sz w:val="24"/>
          <w:szCs w:val="24"/>
          <w:lang w:val="it-IT"/>
        </w:rPr>
        <w:t xml:space="preserve"> </w:t>
      </w:r>
      <w:r w:rsidR="00295875" w:rsidRPr="00292F54">
        <w:rPr>
          <w:rFonts w:ascii="Times New Roman" w:hAnsi="Times New Roman" w:cs="Times New Roman"/>
          <w:i/>
          <w:sz w:val="24"/>
          <w:szCs w:val="24"/>
          <w:lang w:val="it-IT"/>
        </w:rPr>
        <w:t>c</w:t>
      </w:r>
      <w:r w:rsidR="00935001" w:rsidRPr="00292F54">
        <w:rPr>
          <w:rFonts w:ascii="Times New Roman" w:hAnsi="Times New Roman" w:cs="Times New Roman"/>
          <w:i/>
          <w:sz w:val="24"/>
          <w:szCs w:val="24"/>
          <w:lang w:val="it-IT"/>
        </w:rPr>
        <w:t>akra</w:t>
      </w:r>
      <w:r w:rsidR="00935001" w:rsidRPr="006D0045">
        <w:rPr>
          <w:rFonts w:ascii="Times New Roman" w:hAnsi="Times New Roman" w:cs="Times New Roman"/>
          <w:sz w:val="24"/>
          <w:szCs w:val="24"/>
          <w:lang w:val="it-IT"/>
        </w:rPr>
        <w:t xml:space="preserve"> </w:t>
      </w:r>
      <w:r w:rsidR="000512D2" w:rsidRPr="006D0045">
        <w:rPr>
          <w:rFonts w:ascii="Times New Roman" w:hAnsi="Times New Roman" w:cs="Times New Roman"/>
          <w:sz w:val="24"/>
          <w:szCs w:val="24"/>
          <w:lang w:val="it-IT"/>
        </w:rPr>
        <w:t xml:space="preserve">assumono significato in quanto </w:t>
      </w:r>
      <w:r w:rsidR="009D2E83">
        <w:rPr>
          <w:rFonts w:ascii="Times New Roman" w:hAnsi="Times New Roman" w:cs="Times New Roman"/>
          <w:sz w:val="24"/>
          <w:szCs w:val="24"/>
          <w:lang w:val="it-IT"/>
        </w:rPr>
        <w:t>simboli:</w:t>
      </w:r>
      <w:r w:rsidR="00935001" w:rsidRPr="006D0045">
        <w:rPr>
          <w:rFonts w:ascii="Times New Roman" w:hAnsi="Times New Roman" w:cs="Times New Roman"/>
          <w:sz w:val="24"/>
          <w:szCs w:val="24"/>
          <w:lang w:val="it-IT"/>
        </w:rPr>
        <w:t xml:space="preserve"> </w:t>
      </w:r>
      <w:r w:rsidR="00295875" w:rsidRPr="006D0045">
        <w:rPr>
          <w:rFonts w:ascii="Times New Roman" w:hAnsi="Times New Roman" w:cs="Times New Roman"/>
          <w:sz w:val="24"/>
          <w:szCs w:val="24"/>
          <w:lang w:val="it-IT"/>
        </w:rPr>
        <w:t xml:space="preserve">“simbolo” </w:t>
      </w:r>
      <w:r w:rsidR="00935001" w:rsidRPr="006D0045">
        <w:rPr>
          <w:rFonts w:ascii="Times New Roman" w:hAnsi="Times New Roman" w:cs="Times New Roman"/>
          <w:sz w:val="24"/>
          <w:szCs w:val="24"/>
          <w:lang w:val="it-IT"/>
        </w:rPr>
        <w:t>deriva dal gr</w:t>
      </w:r>
      <w:r w:rsidR="00295875" w:rsidRPr="006D0045">
        <w:rPr>
          <w:rFonts w:ascii="Times New Roman" w:hAnsi="Times New Roman" w:cs="Times New Roman"/>
          <w:sz w:val="24"/>
          <w:szCs w:val="24"/>
          <w:lang w:val="it-IT"/>
        </w:rPr>
        <w:t xml:space="preserve">eco </w:t>
      </w:r>
      <w:r w:rsidR="00295875" w:rsidRPr="001C6A83">
        <w:rPr>
          <w:rFonts w:ascii="Times New Roman" w:hAnsi="Times New Roman" w:cs="Times New Roman"/>
          <w:i/>
          <w:sz w:val="24"/>
          <w:szCs w:val="24"/>
          <w:lang w:val="it-IT"/>
        </w:rPr>
        <w:t>symb</w:t>
      </w:r>
      <w:r w:rsidR="00C01FDC" w:rsidRPr="00C01FDC">
        <w:rPr>
          <w:rStyle w:val="Enfasicorsivo"/>
          <w:rFonts w:ascii="Times New Roman" w:hAnsi="Times New Roman" w:cs="Times New Roman"/>
          <w:bCs/>
          <w:iCs w:val="0"/>
          <w:color w:val="000000" w:themeColor="text1"/>
          <w:sz w:val="24"/>
          <w:szCs w:val="24"/>
          <w:shd w:val="clear" w:color="auto" w:fill="FFFFFF"/>
          <w:lang w:val="it-IT"/>
        </w:rPr>
        <w:t>á</w:t>
      </w:r>
      <w:r w:rsidR="00295875" w:rsidRPr="001C6A83">
        <w:rPr>
          <w:rFonts w:ascii="Times New Roman" w:hAnsi="Times New Roman" w:cs="Times New Roman"/>
          <w:i/>
          <w:sz w:val="24"/>
          <w:szCs w:val="24"/>
          <w:lang w:val="it-IT"/>
        </w:rPr>
        <w:t>llein</w:t>
      </w:r>
      <w:r w:rsidR="00295875" w:rsidRPr="006D0045">
        <w:rPr>
          <w:rFonts w:ascii="Times New Roman" w:hAnsi="Times New Roman" w:cs="Times New Roman"/>
          <w:sz w:val="24"/>
          <w:szCs w:val="24"/>
          <w:lang w:val="it-IT"/>
        </w:rPr>
        <w:t xml:space="preserve">, </w:t>
      </w:r>
      <w:r w:rsidR="00C01FDC">
        <w:rPr>
          <w:rFonts w:ascii="Times New Roman" w:hAnsi="Times New Roman" w:cs="Times New Roman"/>
          <w:sz w:val="24"/>
          <w:szCs w:val="24"/>
          <w:lang w:val="it-IT"/>
        </w:rPr>
        <w:t>“</w:t>
      </w:r>
      <w:r w:rsidR="00295875" w:rsidRPr="006D0045">
        <w:rPr>
          <w:rFonts w:ascii="Times New Roman" w:hAnsi="Times New Roman" w:cs="Times New Roman"/>
          <w:sz w:val="24"/>
          <w:szCs w:val="24"/>
          <w:lang w:val="it-IT"/>
        </w:rPr>
        <w:t>mettere insieme</w:t>
      </w:r>
      <w:r w:rsidR="00C01FDC">
        <w:rPr>
          <w:rFonts w:ascii="Times New Roman" w:hAnsi="Times New Roman" w:cs="Times New Roman"/>
          <w:sz w:val="24"/>
          <w:szCs w:val="24"/>
          <w:lang w:val="it-IT"/>
        </w:rPr>
        <w:t>”:</w:t>
      </w:r>
      <w:r w:rsidR="00295875" w:rsidRPr="006D0045">
        <w:rPr>
          <w:rFonts w:ascii="Times New Roman" w:hAnsi="Times New Roman" w:cs="Times New Roman"/>
          <w:sz w:val="24"/>
          <w:szCs w:val="24"/>
          <w:lang w:val="it-IT"/>
        </w:rPr>
        <w:t xml:space="preserve"> </w:t>
      </w:r>
      <w:r w:rsidR="00935001" w:rsidRPr="006D0045">
        <w:rPr>
          <w:rFonts w:ascii="Times New Roman" w:hAnsi="Times New Roman" w:cs="Times New Roman"/>
          <w:sz w:val="24"/>
          <w:szCs w:val="24"/>
          <w:lang w:val="it-IT"/>
        </w:rPr>
        <w:t xml:space="preserve">ha </w:t>
      </w:r>
      <w:r w:rsidR="00295875" w:rsidRPr="006D0045">
        <w:rPr>
          <w:rFonts w:ascii="Times New Roman" w:hAnsi="Times New Roman" w:cs="Times New Roman"/>
          <w:sz w:val="24"/>
          <w:szCs w:val="24"/>
          <w:lang w:val="it-IT"/>
        </w:rPr>
        <w:t xml:space="preserve">quindi </w:t>
      </w:r>
      <w:r w:rsidR="00935001" w:rsidRPr="006D0045">
        <w:rPr>
          <w:rFonts w:ascii="Times New Roman" w:hAnsi="Times New Roman" w:cs="Times New Roman"/>
          <w:sz w:val="24"/>
          <w:szCs w:val="24"/>
          <w:lang w:val="it-IT"/>
        </w:rPr>
        <w:t>a che f</w:t>
      </w:r>
      <w:r w:rsidR="00295875" w:rsidRPr="006D0045">
        <w:rPr>
          <w:rFonts w:ascii="Times New Roman" w:hAnsi="Times New Roman" w:cs="Times New Roman"/>
          <w:sz w:val="24"/>
          <w:szCs w:val="24"/>
          <w:lang w:val="it-IT"/>
        </w:rPr>
        <w:t xml:space="preserve">are con più elementi congiunti </w:t>
      </w:r>
      <w:r w:rsidR="00935001" w:rsidRPr="006D0045">
        <w:rPr>
          <w:rFonts w:ascii="Times New Roman" w:hAnsi="Times New Roman" w:cs="Times New Roman"/>
          <w:sz w:val="24"/>
          <w:szCs w:val="24"/>
          <w:lang w:val="it-IT"/>
        </w:rPr>
        <w:t xml:space="preserve">che assumono </w:t>
      </w:r>
      <w:r w:rsidR="00295875" w:rsidRPr="006D0045">
        <w:rPr>
          <w:rFonts w:ascii="Times New Roman" w:hAnsi="Times New Roman" w:cs="Times New Roman"/>
          <w:sz w:val="24"/>
          <w:szCs w:val="24"/>
          <w:lang w:val="it-IT"/>
        </w:rPr>
        <w:t xml:space="preserve">un </w:t>
      </w:r>
      <w:r w:rsidR="00935001" w:rsidRPr="006D0045">
        <w:rPr>
          <w:rFonts w:ascii="Times New Roman" w:hAnsi="Times New Roman" w:cs="Times New Roman"/>
          <w:sz w:val="24"/>
          <w:szCs w:val="24"/>
          <w:lang w:val="it-IT"/>
        </w:rPr>
        <w:t xml:space="preserve">significato </w:t>
      </w:r>
      <w:r w:rsidR="00295875" w:rsidRPr="006D0045">
        <w:rPr>
          <w:rFonts w:ascii="Times New Roman" w:hAnsi="Times New Roman" w:cs="Times New Roman"/>
          <w:sz w:val="24"/>
          <w:szCs w:val="24"/>
          <w:lang w:val="it-IT"/>
        </w:rPr>
        <w:t xml:space="preserve">solo </w:t>
      </w:r>
      <w:r w:rsidR="00935001" w:rsidRPr="006D0045">
        <w:rPr>
          <w:rFonts w:ascii="Times New Roman" w:hAnsi="Times New Roman" w:cs="Times New Roman"/>
          <w:sz w:val="24"/>
          <w:szCs w:val="24"/>
          <w:lang w:val="it-IT"/>
        </w:rPr>
        <w:t xml:space="preserve">nella loro totalità. </w:t>
      </w:r>
      <w:r w:rsidR="00292F54">
        <w:rPr>
          <w:rFonts w:ascii="Times New Roman" w:hAnsi="Times New Roman" w:cs="Times New Roman"/>
          <w:sz w:val="24"/>
          <w:szCs w:val="24"/>
          <w:lang w:val="it-IT"/>
        </w:rPr>
        <w:t xml:space="preserve">Jung </w:t>
      </w:r>
      <w:r w:rsidR="00C01FDC">
        <w:rPr>
          <w:rFonts w:ascii="Times New Roman" w:hAnsi="Times New Roman" w:cs="Times New Roman"/>
          <w:sz w:val="24"/>
          <w:szCs w:val="24"/>
          <w:lang w:val="it-IT"/>
        </w:rPr>
        <w:t xml:space="preserve">in </w:t>
      </w:r>
      <w:r w:rsidR="00C01FDC">
        <w:rPr>
          <w:rFonts w:ascii="Times New Roman" w:hAnsi="Times New Roman" w:cs="Times New Roman"/>
          <w:i/>
          <w:sz w:val="24"/>
          <w:szCs w:val="24"/>
          <w:lang w:val="it-IT"/>
        </w:rPr>
        <w:t xml:space="preserve">Psicologia del </w:t>
      </w:r>
      <w:r w:rsidR="00C01FDC" w:rsidRPr="00C01FDC">
        <w:rPr>
          <w:rStyle w:val="Enfasicorsivo"/>
          <w:rFonts w:ascii="Times New Roman" w:hAnsi="Times New Roman" w:cs="Times New Roman"/>
          <w:bCs/>
          <w:iCs w:val="0"/>
          <w:color w:val="000000" w:themeColor="text1"/>
          <w:sz w:val="24"/>
          <w:szCs w:val="24"/>
          <w:shd w:val="clear" w:color="auto" w:fill="FFFFFF"/>
          <w:lang w:val="it-IT"/>
        </w:rPr>
        <w:t>kuṇḍalinī</w:t>
      </w:r>
      <w:r w:rsidR="00C01FDC" w:rsidRPr="00C01FDC">
        <w:rPr>
          <w:rFonts w:ascii="Times New Roman" w:hAnsi="Times New Roman" w:cs="Times New Roman"/>
          <w:i/>
          <w:color w:val="000000" w:themeColor="text1"/>
          <w:sz w:val="24"/>
          <w:szCs w:val="24"/>
          <w:shd w:val="clear" w:color="auto" w:fill="FFFFFF"/>
          <w:lang w:val="it-IT"/>
        </w:rPr>
        <w:t>-</w:t>
      </w:r>
      <w:r w:rsidR="00C01FDC" w:rsidRPr="00C01FDC">
        <w:rPr>
          <w:rFonts w:ascii="Times New Roman" w:hAnsi="Times New Roman" w:cs="Times New Roman"/>
          <w:i/>
          <w:sz w:val="24"/>
          <w:szCs w:val="24"/>
          <w:lang w:val="it-IT"/>
        </w:rPr>
        <w:t xml:space="preserve"> yoga</w:t>
      </w:r>
      <w:r w:rsidR="00C01FDC">
        <w:rPr>
          <w:rFonts w:ascii="Times New Roman" w:hAnsi="Times New Roman" w:cs="Times New Roman"/>
          <w:sz w:val="24"/>
          <w:szCs w:val="24"/>
          <w:lang w:val="it-IT"/>
        </w:rPr>
        <w:t xml:space="preserve"> </w:t>
      </w:r>
      <w:r w:rsidR="00292F54">
        <w:rPr>
          <w:rFonts w:ascii="Times New Roman" w:hAnsi="Times New Roman" w:cs="Times New Roman"/>
          <w:sz w:val="24"/>
          <w:szCs w:val="24"/>
          <w:lang w:val="it-IT"/>
        </w:rPr>
        <w:t>sostiene che il</w:t>
      </w:r>
      <w:r w:rsidR="00935001" w:rsidRPr="006D0045">
        <w:rPr>
          <w:rFonts w:ascii="Times New Roman" w:hAnsi="Times New Roman" w:cs="Times New Roman"/>
          <w:sz w:val="24"/>
          <w:szCs w:val="24"/>
          <w:lang w:val="it-IT"/>
        </w:rPr>
        <w:t xml:space="preserve"> simbolo</w:t>
      </w:r>
      <w:r w:rsidR="00292F54">
        <w:rPr>
          <w:rFonts w:ascii="Times New Roman" w:hAnsi="Times New Roman" w:cs="Times New Roman"/>
          <w:sz w:val="24"/>
          <w:szCs w:val="24"/>
          <w:lang w:val="it-IT"/>
        </w:rPr>
        <w:t xml:space="preserve"> corrisponda a</w:t>
      </w:r>
      <w:r w:rsidR="00B76B74" w:rsidRPr="006D0045">
        <w:rPr>
          <w:rFonts w:ascii="Times New Roman" w:hAnsi="Times New Roman" w:cs="Times New Roman"/>
          <w:sz w:val="24"/>
          <w:szCs w:val="24"/>
          <w:lang w:val="it-IT"/>
        </w:rPr>
        <w:t xml:space="preserve"> ciò che la psicologia moderna</w:t>
      </w:r>
      <w:r w:rsidR="00935001" w:rsidRPr="006D0045">
        <w:rPr>
          <w:rFonts w:ascii="Times New Roman" w:hAnsi="Times New Roman" w:cs="Times New Roman"/>
          <w:sz w:val="24"/>
          <w:szCs w:val="24"/>
          <w:lang w:val="it-IT"/>
        </w:rPr>
        <w:t xml:space="preserve"> chiama </w:t>
      </w:r>
      <w:r w:rsidR="00295875" w:rsidRPr="006D0045">
        <w:rPr>
          <w:rFonts w:ascii="Times New Roman" w:hAnsi="Times New Roman" w:cs="Times New Roman"/>
          <w:sz w:val="24"/>
          <w:szCs w:val="24"/>
          <w:lang w:val="it-IT"/>
        </w:rPr>
        <w:t>“</w:t>
      </w:r>
      <w:r w:rsidR="00935001" w:rsidRPr="001C6A83">
        <w:rPr>
          <w:rFonts w:ascii="Times New Roman" w:hAnsi="Times New Roman" w:cs="Times New Roman"/>
          <w:sz w:val="24"/>
          <w:szCs w:val="24"/>
          <w:lang w:val="it-IT"/>
        </w:rPr>
        <w:t>Gestalt</w:t>
      </w:r>
      <w:r w:rsidR="00295875" w:rsidRPr="006D0045">
        <w:rPr>
          <w:rFonts w:ascii="Times New Roman" w:hAnsi="Times New Roman" w:cs="Times New Roman"/>
          <w:sz w:val="24"/>
          <w:szCs w:val="24"/>
          <w:lang w:val="it-IT"/>
        </w:rPr>
        <w:t xml:space="preserve">” e che </w:t>
      </w:r>
      <w:r w:rsidR="00935001" w:rsidRPr="006D0045">
        <w:rPr>
          <w:rFonts w:ascii="Times New Roman" w:hAnsi="Times New Roman" w:cs="Times New Roman"/>
          <w:sz w:val="24"/>
          <w:szCs w:val="24"/>
          <w:lang w:val="it-IT"/>
        </w:rPr>
        <w:t>comprende una serie di fatti che il nostro cervello</w:t>
      </w:r>
      <w:r w:rsidR="00420BDC" w:rsidRPr="006D0045">
        <w:rPr>
          <w:rFonts w:ascii="Times New Roman" w:hAnsi="Times New Roman" w:cs="Times New Roman"/>
          <w:sz w:val="24"/>
          <w:szCs w:val="24"/>
          <w:lang w:val="it-IT"/>
        </w:rPr>
        <w:t xml:space="preserve"> </w:t>
      </w:r>
      <w:r w:rsidR="00935001" w:rsidRPr="006D0045">
        <w:rPr>
          <w:rFonts w:ascii="Times New Roman" w:hAnsi="Times New Roman" w:cs="Times New Roman"/>
          <w:sz w:val="24"/>
          <w:szCs w:val="24"/>
          <w:lang w:val="it-IT"/>
        </w:rPr>
        <w:t>non riesce a rielabora</w:t>
      </w:r>
      <w:r w:rsidR="00295875" w:rsidRPr="006D0045">
        <w:rPr>
          <w:rFonts w:ascii="Times New Roman" w:hAnsi="Times New Roman" w:cs="Times New Roman"/>
          <w:sz w:val="24"/>
          <w:szCs w:val="24"/>
          <w:lang w:val="it-IT"/>
        </w:rPr>
        <w:t xml:space="preserve">re </w:t>
      </w:r>
      <w:r w:rsidR="00AA217D">
        <w:rPr>
          <w:rFonts w:ascii="Times New Roman" w:hAnsi="Times New Roman" w:cs="Times New Roman"/>
          <w:sz w:val="24"/>
          <w:szCs w:val="24"/>
          <w:lang w:val="it-IT"/>
        </w:rPr>
        <w:t>concettualmente e che per questo devono</w:t>
      </w:r>
      <w:r w:rsidR="00295875" w:rsidRPr="006D0045">
        <w:rPr>
          <w:rFonts w:ascii="Times New Roman" w:hAnsi="Times New Roman" w:cs="Times New Roman"/>
          <w:sz w:val="24"/>
          <w:szCs w:val="24"/>
          <w:lang w:val="it-IT"/>
        </w:rPr>
        <w:t xml:space="preserve"> essere </w:t>
      </w:r>
      <w:r w:rsidR="00AA217D">
        <w:rPr>
          <w:rFonts w:ascii="Times New Roman" w:hAnsi="Times New Roman" w:cs="Times New Roman"/>
          <w:sz w:val="24"/>
          <w:szCs w:val="24"/>
          <w:lang w:val="it-IT"/>
        </w:rPr>
        <w:t>espressi</w:t>
      </w:r>
      <w:r w:rsidR="00935001" w:rsidRPr="006D0045">
        <w:rPr>
          <w:rFonts w:ascii="Times New Roman" w:hAnsi="Times New Roman" w:cs="Times New Roman"/>
          <w:sz w:val="24"/>
          <w:szCs w:val="24"/>
          <w:lang w:val="it-IT"/>
        </w:rPr>
        <w:t xml:space="preserve"> attraverso l’uso di un’immagine.</w:t>
      </w:r>
      <w:r w:rsidR="00295875" w:rsidRPr="006D0045">
        <w:rPr>
          <w:rFonts w:ascii="Times New Roman" w:hAnsi="Times New Roman" w:cs="Times New Roman"/>
          <w:sz w:val="24"/>
          <w:szCs w:val="24"/>
          <w:lang w:val="it-IT"/>
        </w:rPr>
        <w:t xml:space="preserve"> </w:t>
      </w:r>
      <w:r w:rsidR="00935001" w:rsidRPr="006D0045">
        <w:rPr>
          <w:rFonts w:ascii="Times New Roman" w:hAnsi="Times New Roman" w:cs="Times New Roman"/>
          <w:sz w:val="24"/>
          <w:szCs w:val="24"/>
          <w:lang w:val="it-IT"/>
        </w:rPr>
        <w:t xml:space="preserve">Jung </w:t>
      </w:r>
      <w:r w:rsidR="009D2E83">
        <w:rPr>
          <w:rFonts w:ascii="Times New Roman" w:hAnsi="Times New Roman" w:cs="Times New Roman"/>
          <w:sz w:val="24"/>
          <w:szCs w:val="24"/>
          <w:lang w:val="it-IT"/>
        </w:rPr>
        <w:t>istituisce</w:t>
      </w:r>
      <w:r w:rsidR="00C947D3">
        <w:rPr>
          <w:rFonts w:ascii="Times New Roman" w:hAnsi="Times New Roman" w:cs="Times New Roman"/>
          <w:sz w:val="24"/>
          <w:szCs w:val="24"/>
          <w:lang w:val="it-IT"/>
        </w:rPr>
        <w:t xml:space="preserve"> un parallelismo </w:t>
      </w:r>
      <w:r w:rsidR="00935001" w:rsidRPr="006D0045">
        <w:rPr>
          <w:rFonts w:ascii="Times New Roman" w:hAnsi="Times New Roman" w:cs="Times New Roman"/>
          <w:sz w:val="24"/>
          <w:szCs w:val="24"/>
          <w:lang w:val="it-IT"/>
        </w:rPr>
        <w:t>prende</w:t>
      </w:r>
      <w:r w:rsidR="00C947D3">
        <w:rPr>
          <w:rFonts w:ascii="Times New Roman" w:hAnsi="Times New Roman" w:cs="Times New Roman"/>
          <w:sz w:val="24"/>
          <w:szCs w:val="24"/>
          <w:lang w:val="it-IT"/>
        </w:rPr>
        <w:t>ndo</w:t>
      </w:r>
      <w:r w:rsidR="00935001" w:rsidRPr="006D0045">
        <w:rPr>
          <w:rFonts w:ascii="Times New Roman" w:hAnsi="Times New Roman" w:cs="Times New Roman"/>
          <w:sz w:val="24"/>
          <w:szCs w:val="24"/>
          <w:lang w:val="it-IT"/>
        </w:rPr>
        <w:t xml:space="preserve"> l’esempio di Platone</w:t>
      </w:r>
      <w:r w:rsidR="00420BDC" w:rsidRPr="006D0045">
        <w:rPr>
          <w:rFonts w:ascii="Times New Roman" w:hAnsi="Times New Roman" w:cs="Times New Roman"/>
          <w:sz w:val="24"/>
          <w:szCs w:val="24"/>
          <w:lang w:val="it-IT"/>
        </w:rPr>
        <w:t xml:space="preserve"> </w:t>
      </w:r>
      <w:r w:rsidR="00C947D3">
        <w:rPr>
          <w:rFonts w:ascii="Times New Roman" w:hAnsi="Times New Roman" w:cs="Times New Roman"/>
          <w:sz w:val="24"/>
          <w:szCs w:val="24"/>
          <w:lang w:val="it-IT"/>
        </w:rPr>
        <w:t xml:space="preserve">che </w:t>
      </w:r>
      <w:r w:rsidR="00AA217D">
        <w:rPr>
          <w:rFonts w:ascii="Times New Roman" w:hAnsi="Times New Roman" w:cs="Times New Roman"/>
          <w:sz w:val="24"/>
          <w:szCs w:val="24"/>
          <w:lang w:val="it-IT"/>
        </w:rPr>
        <w:t xml:space="preserve">scelse di esporre il problema </w:t>
      </w:r>
      <w:r w:rsidR="00935001" w:rsidRPr="006D0045">
        <w:rPr>
          <w:rFonts w:ascii="Times New Roman" w:hAnsi="Times New Roman" w:cs="Times New Roman"/>
          <w:sz w:val="24"/>
          <w:szCs w:val="24"/>
          <w:lang w:val="it-IT"/>
        </w:rPr>
        <w:t>della conoscenza tramite l’immagine del mito della caverna</w:t>
      </w:r>
      <w:r w:rsidR="00B32EFD">
        <w:rPr>
          <w:rFonts w:ascii="Times New Roman" w:hAnsi="Times New Roman" w:cs="Times New Roman"/>
          <w:sz w:val="24"/>
          <w:szCs w:val="24"/>
          <w:lang w:val="it-IT"/>
        </w:rPr>
        <w:t>,</w:t>
      </w:r>
      <w:r w:rsidR="00697A00" w:rsidRPr="006D0045">
        <w:rPr>
          <w:rFonts w:ascii="Times New Roman" w:hAnsi="Times New Roman" w:cs="Times New Roman"/>
          <w:sz w:val="24"/>
          <w:szCs w:val="24"/>
          <w:lang w:val="it-IT"/>
        </w:rPr>
        <w:t xml:space="preserve"> </w:t>
      </w:r>
      <w:r w:rsidR="00A639FE" w:rsidRPr="006D0045">
        <w:rPr>
          <w:rFonts w:ascii="Times New Roman" w:hAnsi="Times New Roman" w:cs="Times New Roman"/>
          <w:sz w:val="24"/>
          <w:szCs w:val="24"/>
          <w:lang w:val="it-IT"/>
        </w:rPr>
        <w:t xml:space="preserve">mentre </w:t>
      </w:r>
      <w:r w:rsidR="00697A00" w:rsidRPr="006D0045">
        <w:rPr>
          <w:rFonts w:ascii="Times New Roman" w:hAnsi="Times New Roman" w:cs="Times New Roman"/>
          <w:sz w:val="24"/>
          <w:szCs w:val="24"/>
          <w:lang w:val="it-IT"/>
        </w:rPr>
        <w:t>una formulazione completa della teoria</w:t>
      </w:r>
      <w:r w:rsidR="005F723F" w:rsidRPr="006D0045">
        <w:rPr>
          <w:rFonts w:ascii="Times New Roman" w:hAnsi="Times New Roman" w:cs="Times New Roman"/>
          <w:sz w:val="24"/>
          <w:szCs w:val="24"/>
          <w:lang w:val="it-IT"/>
        </w:rPr>
        <w:t xml:space="preserve"> </w:t>
      </w:r>
      <w:r w:rsidR="00A639FE" w:rsidRPr="006D0045">
        <w:rPr>
          <w:rFonts w:ascii="Times New Roman" w:hAnsi="Times New Roman" w:cs="Times New Roman"/>
          <w:sz w:val="24"/>
          <w:szCs w:val="24"/>
          <w:lang w:val="it-IT"/>
        </w:rPr>
        <w:t xml:space="preserve">sarebbe arrivata con Kant </w:t>
      </w:r>
      <w:r w:rsidR="005F723F" w:rsidRPr="006D0045">
        <w:rPr>
          <w:rFonts w:ascii="Times New Roman" w:hAnsi="Times New Roman" w:cs="Times New Roman"/>
          <w:sz w:val="24"/>
          <w:szCs w:val="24"/>
          <w:lang w:val="it-IT"/>
        </w:rPr>
        <w:t>solo duemila anni dopo</w:t>
      </w:r>
      <w:r w:rsidR="00697A00" w:rsidRPr="006D0045">
        <w:rPr>
          <w:rFonts w:ascii="Times New Roman" w:hAnsi="Times New Roman" w:cs="Times New Roman"/>
          <w:sz w:val="24"/>
          <w:szCs w:val="24"/>
          <w:lang w:val="it-IT"/>
        </w:rPr>
        <w:t>.</w:t>
      </w:r>
      <w:r w:rsidR="006D0045" w:rsidRPr="006D0045">
        <w:rPr>
          <w:rFonts w:ascii="Times New Roman" w:hAnsi="Times New Roman" w:cs="Times New Roman"/>
          <w:sz w:val="24"/>
          <w:szCs w:val="24"/>
          <w:lang w:val="it-IT"/>
        </w:rPr>
        <w:t xml:space="preserve"> </w:t>
      </w:r>
      <w:r w:rsidR="00697A00" w:rsidRPr="006D0045">
        <w:rPr>
          <w:rFonts w:ascii="Times New Roman" w:hAnsi="Times New Roman" w:cs="Times New Roman"/>
          <w:sz w:val="24"/>
          <w:szCs w:val="24"/>
          <w:lang w:val="it-IT"/>
        </w:rPr>
        <w:t xml:space="preserve">I </w:t>
      </w:r>
      <w:r w:rsidR="00697A00" w:rsidRPr="00292F54">
        <w:rPr>
          <w:rFonts w:ascii="Times New Roman" w:hAnsi="Times New Roman" w:cs="Times New Roman"/>
          <w:i/>
          <w:sz w:val="24"/>
          <w:szCs w:val="24"/>
          <w:lang w:val="it-IT"/>
        </w:rPr>
        <w:t>cakra</w:t>
      </w:r>
      <w:r w:rsidR="006D0045" w:rsidRPr="006D0045">
        <w:rPr>
          <w:rFonts w:ascii="Times New Roman" w:hAnsi="Times New Roman" w:cs="Times New Roman"/>
          <w:sz w:val="24"/>
          <w:szCs w:val="24"/>
          <w:lang w:val="it-IT"/>
        </w:rPr>
        <w:t>,</w:t>
      </w:r>
      <w:r w:rsidR="00697A00" w:rsidRPr="006D0045">
        <w:rPr>
          <w:rFonts w:ascii="Times New Roman" w:hAnsi="Times New Roman" w:cs="Times New Roman"/>
          <w:sz w:val="24"/>
          <w:szCs w:val="24"/>
          <w:lang w:val="it-IT"/>
        </w:rPr>
        <w:t xml:space="preserve"> in quanto simboli di realtà psichiche estremamente complesse</w:t>
      </w:r>
      <w:r w:rsidR="00C01FDC">
        <w:rPr>
          <w:rFonts w:ascii="Times New Roman" w:hAnsi="Times New Roman" w:cs="Times New Roman"/>
          <w:sz w:val="24"/>
          <w:szCs w:val="24"/>
          <w:lang w:val="it-IT"/>
        </w:rPr>
        <w:t>,</w:t>
      </w:r>
      <w:r w:rsidR="00AA217D">
        <w:rPr>
          <w:rFonts w:ascii="Times New Roman" w:hAnsi="Times New Roman" w:cs="Times New Roman"/>
          <w:sz w:val="24"/>
          <w:szCs w:val="24"/>
          <w:lang w:val="it-IT"/>
        </w:rPr>
        <w:t xml:space="preserve"> ci</w:t>
      </w:r>
      <w:r w:rsidR="00697A00" w:rsidRPr="006D0045">
        <w:rPr>
          <w:rFonts w:ascii="Times New Roman" w:hAnsi="Times New Roman" w:cs="Times New Roman"/>
          <w:sz w:val="24"/>
          <w:szCs w:val="24"/>
          <w:lang w:val="it-IT"/>
        </w:rPr>
        <w:t xml:space="preserve"> </w:t>
      </w:r>
      <w:r w:rsidR="00AA217D" w:rsidRPr="006D0045">
        <w:rPr>
          <w:rFonts w:ascii="Times New Roman" w:hAnsi="Times New Roman" w:cs="Times New Roman"/>
          <w:sz w:val="24"/>
          <w:szCs w:val="24"/>
          <w:lang w:val="it-IT"/>
        </w:rPr>
        <w:t>offrono un punto di vista che si estende oltre il conscio</w:t>
      </w:r>
      <w:r w:rsidR="0021410F">
        <w:rPr>
          <w:rFonts w:ascii="Times New Roman" w:hAnsi="Times New Roman" w:cs="Times New Roman"/>
          <w:sz w:val="24"/>
          <w:szCs w:val="24"/>
          <w:lang w:val="it-IT"/>
        </w:rPr>
        <w:t xml:space="preserve">, rappresentano </w:t>
      </w:r>
      <w:r w:rsidR="00DA0234">
        <w:rPr>
          <w:rFonts w:ascii="Times New Roman" w:hAnsi="Times New Roman" w:cs="Times New Roman"/>
          <w:sz w:val="24"/>
          <w:szCs w:val="24"/>
          <w:lang w:val="it-IT"/>
        </w:rPr>
        <w:t xml:space="preserve">infatti </w:t>
      </w:r>
      <w:r w:rsidR="00697A00" w:rsidRPr="006D0045">
        <w:rPr>
          <w:rFonts w:ascii="Times New Roman" w:hAnsi="Times New Roman" w:cs="Times New Roman"/>
          <w:sz w:val="24"/>
          <w:szCs w:val="24"/>
          <w:lang w:val="it-IT"/>
        </w:rPr>
        <w:t>il</w:t>
      </w:r>
      <w:r w:rsidR="005270E1" w:rsidRPr="006D0045">
        <w:rPr>
          <w:rFonts w:ascii="Times New Roman" w:hAnsi="Times New Roman" w:cs="Times New Roman"/>
          <w:sz w:val="24"/>
          <w:szCs w:val="24"/>
          <w:lang w:val="it-IT"/>
        </w:rPr>
        <w:t xml:space="preserve"> </w:t>
      </w:r>
      <w:r w:rsidR="00697A00" w:rsidRPr="006D0045">
        <w:rPr>
          <w:rFonts w:ascii="Times New Roman" w:hAnsi="Times New Roman" w:cs="Times New Roman"/>
          <w:sz w:val="24"/>
          <w:szCs w:val="24"/>
          <w:lang w:val="it-IT"/>
        </w:rPr>
        <w:t>tentativ</w:t>
      </w:r>
      <w:r w:rsidR="005270E1" w:rsidRPr="006D0045">
        <w:rPr>
          <w:rFonts w:ascii="Times New Roman" w:hAnsi="Times New Roman" w:cs="Times New Roman"/>
          <w:sz w:val="24"/>
          <w:szCs w:val="24"/>
          <w:lang w:val="it-IT"/>
        </w:rPr>
        <w:t>o</w:t>
      </w:r>
      <w:r w:rsidR="00697A00" w:rsidRPr="006D0045">
        <w:rPr>
          <w:rFonts w:ascii="Times New Roman" w:hAnsi="Times New Roman" w:cs="Times New Roman"/>
          <w:sz w:val="24"/>
          <w:szCs w:val="24"/>
          <w:lang w:val="it-IT"/>
        </w:rPr>
        <w:t xml:space="preserve"> di fornire</w:t>
      </w:r>
      <w:r w:rsidR="005270E1" w:rsidRPr="006D0045">
        <w:rPr>
          <w:rFonts w:ascii="Times New Roman" w:hAnsi="Times New Roman" w:cs="Times New Roman"/>
          <w:sz w:val="24"/>
          <w:szCs w:val="24"/>
          <w:lang w:val="it-IT"/>
        </w:rPr>
        <w:t xml:space="preserve"> </w:t>
      </w:r>
      <w:r w:rsidR="00697A00" w:rsidRPr="006D0045">
        <w:rPr>
          <w:rFonts w:ascii="Times New Roman" w:hAnsi="Times New Roman" w:cs="Times New Roman"/>
          <w:sz w:val="24"/>
          <w:szCs w:val="24"/>
          <w:lang w:val="it-IT"/>
        </w:rPr>
        <w:t>una teoria simbolica della psiche</w:t>
      </w:r>
      <w:r w:rsidR="0021410F">
        <w:rPr>
          <w:rFonts w:ascii="Times New Roman" w:hAnsi="Times New Roman" w:cs="Times New Roman"/>
          <w:sz w:val="24"/>
          <w:szCs w:val="24"/>
          <w:lang w:val="it-IT"/>
        </w:rPr>
        <w:t xml:space="preserve"> </w:t>
      </w:r>
      <w:r w:rsidR="00C947D3" w:rsidRPr="006D0045">
        <w:rPr>
          <w:rFonts w:ascii="Times New Roman" w:hAnsi="Times New Roman" w:cs="Times New Roman"/>
          <w:sz w:val="24"/>
          <w:szCs w:val="24"/>
          <w:lang w:val="it-IT"/>
        </w:rPr>
        <w:t xml:space="preserve">vista da una </w:t>
      </w:r>
      <w:r w:rsidR="00C947D3" w:rsidRPr="006D0045">
        <w:rPr>
          <w:rFonts w:ascii="Times New Roman" w:hAnsi="Times New Roman" w:cs="Times New Roman"/>
          <w:sz w:val="24"/>
          <w:szCs w:val="24"/>
          <w:lang w:val="it-IT"/>
        </w:rPr>
        <w:lastRenderedPageBreak/>
        <w:t>prospettiva cosmica</w:t>
      </w:r>
      <w:r w:rsidR="00362624" w:rsidRPr="006D0045">
        <w:rPr>
          <w:rFonts w:ascii="Times New Roman" w:hAnsi="Times New Roman" w:cs="Times New Roman"/>
          <w:sz w:val="24"/>
          <w:szCs w:val="24"/>
          <w:lang w:val="it-IT"/>
        </w:rPr>
        <w:t>.</w:t>
      </w:r>
      <w:r w:rsidR="006D0045" w:rsidRPr="006D0045">
        <w:rPr>
          <w:rStyle w:val="Rimandonotaapidipagina"/>
          <w:rFonts w:ascii="Times New Roman" w:hAnsi="Times New Roman" w:cs="Times New Roman"/>
          <w:sz w:val="24"/>
          <w:szCs w:val="24"/>
          <w:lang w:val="it-IT"/>
        </w:rPr>
        <w:footnoteReference w:id="20"/>
      </w:r>
      <w:r w:rsidR="0021410F">
        <w:rPr>
          <w:rFonts w:ascii="Times New Roman" w:hAnsi="Times New Roman" w:cs="Times New Roman"/>
          <w:color w:val="000000" w:themeColor="text1"/>
          <w:sz w:val="24"/>
          <w:szCs w:val="24"/>
          <w:lang w:val="it-IT"/>
        </w:rPr>
        <w:t xml:space="preserve">  </w:t>
      </w:r>
      <w:r w:rsidR="000E2BCA" w:rsidRPr="006D0045">
        <w:rPr>
          <w:rFonts w:ascii="Times New Roman" w:hAnsi="Times New Roman" w:cs="Times New Roman"/>
          <w:sz w:val="24"/>
          <w:szCs w:val="24"/>
          <w:lang w:val="it-IT"/>
        </w:rPr>
        <w:t xml:space="preserve">Simboli come questi erano per Jung necessari per poter tentare una rappresentazione intuitiva della psiche, per la quale è difficile trovare </w:t>
      </w:r>
      <w:r w:rsidR="0021410F">
        <w:rPr>
          <w:rFonts w:ascii="Times New Roman" w:hAnsi="Times New Roman" w:cs="Times New Roman"/>
          <w:color w:val="000000" w:themeColor="text1"/>
          <w:sz w:val="24"/>
          <w:szCs w:val="24"/>
          <w:lang w:val="it-IT"/>
        </w:rPr>
        <w:t xml:space="preserve">altre espressioni </w:t>
      </w:r>
      <w:r w:rsidR="000E2BCA" w:rsidRPr="006D0045">
        <w:rPr>
          <w:rFonts w:ascii="Times New Roman" w:hAnsi="Times New Roman" w:cs="Times New Roman"/>
          <w:color w:val="000000" w:themeColor="text1"/>
          <w:sz w:val="24"/>
          <w:szCs w:val="24"/>
          <w:lang w:val="it-IT"/>
        </w:rPr>
        <w:t>migliori.</w:t>
      </w:r>
      <w:r w:rsidR="005F723F" w:rsidRPr="006D0045">
        <w:rPr>
          <w:rFonts w:ascii="Times New Roman" w:hAnsi="Times New Roman" w:cs="Times New Roman"/>
          <w:color w:val="000000" w:themeColor="text1"/>
          <w:sz w:val="24"/>
          <w:szCs w:val="24"/>
          <w:lang w:val="it-IT"/>
        </w:rPr>
        <w:t xml:space="preserve"> </w:t>
      </w:r>
      <w:r w:rsidR="00AE3542">
        <w:rPr>
          <w:rFonts w:ascii="Times New Roman" w:hAnsi="Times New Roman" w:cs="Times New Roman"/>
          <w:color w:val="000000" w:themeColor="text1"/>
          <w:sz w:val="24"/>
          <w:szCs w:val="24"/>
          <w:lang w:val="it-IT"/>
        </w:rPr>
        <w:t>Jung fece suoi due termini dal sanscrito che utilizzò per fare una lettura pr</w:t>
      </w:r>
      <w:r w:rsidR="001C6A83">
        <w:rPr>
          <w:rFonts w:ascii="Times New Roman" w:hAnsi="Times New Roman" w:cs="Times New Roman"/>
          <w:color w:val="000000" w:themeColor="text1"/>
          <w:sz w:val="24"/>
          <w:szCs w:val="24"/>
          <w:lang w:val="it-IT"/>
        </w:rPr>
        <w:t xml:space="preserve">ospettica dei simboli dei </w:t>
      </w:r>
      <w:r w:rsidR="001C6A83" w:rsidRPr="001C6A83">
        <w:rPr>
          <w:rFonts w:ascii="Times New Roman" w:hAnsi="Times New Roman" w:cs="Times New Roman"/>
          <w:i/>
          <w:color w:val="000000" w:themeColor="text1"/>
          <w:sz w:val="24"/>
          <w:szCs w:val="24"/>
          <w:lang w:val="it-IT"/>
        </w:rPr>
        <w:t>cakra</w:t>
      </w:r>
      <w:r w:rsidR="00AE3542">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Vi sono due aspetti del simbolo da tenere in considerazione: quello personale</w:t>
      </w:r>
      <w:r w:rsidR="000536B2">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 xml:space="preserve"> o </w:t>
      </w:r>
      <w:r w:rsidR="005F723F" w:rsidRPr="001C6A83">
        <w:rPr>
          <w:rFonts w:ascii="Times New Roman" w:hAnsi="Times New Roman" w:cs="Times New Roman"/>
          <w:i/>
          <w:color w:val="000000" w:themeColor="text1"/>
          <w:sz w:val="24"/>
          <w:szCs w:val="24"/>
          <w:lang w:val="it-IT"/>
        </w:rPr>
        <w:t>sth</w:t>
      </w:r>
      <w:r w:rsidR="005F723F" w:rsidRPr="001C6A83">
        <w:rPr>
          <w:rStyle w:val="Enfasicorsivo"/>
          <w:rFonts w:ascii="Times New Roman" w:hAnsi="Times New Roman" w:cs="Times New Roman"/>
          <w:bCs/>
          <w:iCs w:val="0"/>
          <w:color w:val="000000" w:themeColor="text1"/>
          <w:sz w:val="24"/>
          <w:szCs w:val="24"/>
          <w:shd w:val="clear" w:color="auto" w:fill="FFFFFF"/>
          <w:lang w:val="it-IT"/>
        </w:rPr>
        <w:t>ū</w:t>
      </w:r>
      <w:r w:rsidR="005F723F" w:rsidRPr="001C6A83">
        <w:rPr>
          <w:rFonts w:ascii="Times New Roman" w:hAnsi="Times New Roman" w:cs="Times New Roman"/>
          <w:i/>
          <w:color w:val="000000" w:themeColor="text1"/>
          <w:sz w:val="24"/>
          <w:szCs w:val="24"/>
          <w:lang w:val="it-IT"/>
        </w:rPr>
        <w:t>la</w:t>
      </w:r>
      <w:r w:rsidR="000536B2">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 xml:space="preserve"> che si dà quando noi siamo immersi e identificati in esso</w:t>
      </w:r>
      <w:r w:rsidR="006D0045" w:rsidRPr="006D0045">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 xml:space="preserve"> e quello sovrapersonale</w:t>
      </w:r>
      <w:r w:rsidR="000536B2">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 xml:space="preserve"> o </w:t>
      </w:r>
      <w:r w:rsidR="005F723F" w:rsidRPr="001C6A83">
        <w:rPr>
          <w:rStyle w:val="Enfasicorsivo"/>
          <w:rFonts w:ascii="Times New Roman" w:hAnsi="Times New Roman" w:cs="Times New Roman"/>
          <w:bCs/>
          <w:iCs w:val="0"/>
          <w:color w:val="000000" w:themeColor="text1"/>
          <w:sz w:val="24"/>
          <w:szCs w:val="24"/>
          <w:shd w:val="clear" w:color="auto" w:fill="FFFFFF"/>
          <w:lang w:val="it-IT"/>
        </w:rPr>
        <w:t>sūkṣma</w:t>
      </w:r>
      <w:r w:rsidR="000536B2">
        <w:rPr>
          <w:rStyle w:val="Enfasicorsivo"/>
          <w:rFonts w:ascii="Times New Roman" w:hAnsi="Times New Roman" w:cs="Times New Roman"/>
          <w:bCs/>
          <w:i w:val="0"/>
          <w:iCs w:val="0"/>
          <w:color w:val="000000" w:themeColor="text1"/>
          <w:sz w:val="24"/>
          <w:szCs w:val="24"/>
          <w:shd w:val="clear" w:color="auto" w:fill="FFFFFF"/>
          <w:lang w:val="it-IT"/>
        </w:rPr>
        <w:t>,</w:t>
      </w:r>
      <w:r w:rsidR="005F723F" w:rsidRPr="006D0045">
        <w:rPr>
          <w:rFonts w:ascii="Times New Roman" w:hAnsi="Times New Roman" w:cs="Times New Roman"/>
          <w:color w:val="000000" w:themeColor="text1"/>
          <w:sz w:val="24"/>
          <w:szCs w:val="24"/>
          <w:shd w:val="clear" w:color="auto" w:fill="FFFFFF"/>
          <w:lang w:val="it-IT"/>
        </w:rPr>
        <w:t> </w:t>
      </w:r>
      <w:r w:rsidR="005F723F" w:rsidRPr="006D0045">
        <w:rPr>
          <w:rFonts w:ascii="Times New Roman" w:hAnsi="Times New Roman" w:cs="Times New Roman"/>
          <w:color w:val="000000" w:themeColor="text1"/>
          <w:sz w:val="24"/>
          <w:szCs w:val="24"/>
          <w:lang w:val="it-IT"/>
        </w:rPr>
        <w:t xml:space="preserve"> che permette di trascendere e analizzare le </w:t>
      </w:r>
      <w:r w:rsidR="00B32EFD">
        <w:rPr>
          <w:rFonts w:ascii="Times New Roman" w:hAnsi="Times New Roman" w:cs="Times New Roman"/>
          <w:color w:val="000000" w:themeColor="text1"/>
          <w:sz w:val="24"/>
          <w:szCs w:val="24"/>
          <w:lang w:val="it-IT"/>
        </w:rPr>
        <w:t>nostre</w:t>
      </w:r>
      <w:r w:rsidR="005F723F" w:rsidRPr="006D0045">
        <w:rPr>
          <w:rFonts w:ascii="Times New Roman" w:hAnsi="Times New Roman" w:cs="Times New Roman"/>
          <w:color w:val="000000" w:themeColor="text1"/>
          <w:sz w:val="24"/>
          <w:szCs w:val="24"/>
          <w:lang w:val="it-IT"/>
        </w:rPr>
        <w:t xml:space="preserve"> esperienze personali.</w:t>
      </w:r>
      <w:r w:rsidR="00B32EFD">
        <w:rPr>
          <w:rFonts w:ascii="Times New Roman" w:hAnsi="Times New Roman" w:cs="Times New Roman"/>
          <w:color w:val="000000" w:themeColor="text1"/>
          <w:sz w:val="24"/>
          <w:szCs w:val="24"/>
          <w:lang w:val="it-IT"/>
        </w:rPr>
        <w:t xml:space="preserve"> </w:t>
      </w:r>
      <w:r w:rsidR="005F723F" w:rsidRPr="006D0045">
        <w:rPr>
          <w:rFonts w:ascii="Times New Roman" w:hAnsi="Times New Roman" w:cs="Times New Roman"/>
          <w:color w:val="000000" w:themeColor="text1"/>
          <w:sz w:val="24"/>
          <w:szCs w:val="24"/>
          <w:lang w:val="it-IT"/>
        </w:rPr>
        <w:t>La creazione stessa di una cultura, religione o punto di vista filosofico, portandoci al di là di noi stessi</w:t>
      </w:r>
      <w:r w:rsidR="00367FAC" w:rsidRPr="006D0045">
        <w:rPr>
          <w:rFonts w:ascii="Times New Roman" w:hAnsi="Times New Roman" w:cs="Times New Roman"/>
          <w:color w:val="000000" w:themeColor="text1"/>
          <w:sz w:val="24"/>
          <w:szCs w:val="24"/>
          <w:lang w:val="it-IT"/>
        </w:rPr>
        <w:t>,</w:t>
      </w:r>
      <w:r w:rsidR="005F723F" w:rsidRPr="006D0045">
        <w:rPr>
          <w:rFonts w:ascii="Times New Roman" w:hAnsi="Times New Roman" w:cs="Times New Roman"/>
          <w:color w:val="000000" w:themeColor="text1"/>
          <w:sz w:val="24"/>
          <w:szCs w:val="24"/>
          <w:lang w:val="it-IT"/>
        </w:rPr>
        <w:t xml:space="preserve"> ci permette di cogliere l’aspetto </w:t>
      </w:r>
      <w:r w:rsidR="005F723F" w:rsidRPr="001C6A83">
        <w:rPr>
          <w:rStyle w:val="Enfasicorsivo"/>
          <w:rFonts w:ascii="Times New Roman" w:hAnsi="Times New Roman" w:cs="Times New Roman"/>
          <w:bCs/>
          <w:iCs w:val="0"/>
          <w:color w:val="000000" w:themeColor="text1"/>
          <w:sz w:val="24"/>
          <w:szCs w:val="24"/>
          <w:shd w:val="clear" w:color="auto" w:fill="FFFFFF"/>
          <w:lang w:val="it-IT"/>
        </w:rPr>
        <w:t>sūkṣma</w:t>
      </w:r>
      <w:r w:rsidR="005F723F" w:rsidRPr="00B32EFD">
        <w:rPr>
          <w:rFonts w:ascii="Times New Roman" w:hAnsi="Times New Roman" w:cs="Times New Roman"/>
          <w:i/>
          <w:color w:val="000000" w:themeColor="text1"/>
          <w:sz w:val="24"/>
          <w:szCs w:val="24"/>
          <w:shd w:val="clear" w:color="auto" w:fill="FFFFFF"/>
          <w:lang w:val="it-IT"/>
        </w:rPr>
        <w:t> </w:t>
      </w:r>
      <w:r w:rsidR="005F723F" w:rsidRPr="006D0045">
        <w:rPr>
          <w:rFonts w:ascii="Times New Roman" w:hAnsi="Times New Roman" w:cs="Times New Roman"/>
          <w:color w:val="000000" w:themeColor="text1"/>
          <w:sz w:val="24"/>
          <w:szCs w:val="24"/>
          <w:shd w:val="clear" w:color="auto" w:fill="FFFFFF"/>
          <w:lang w:val="it-IT"/>
        </w:rPr>
        <w:t>della nostra esistenza.</w:t>
      </w:r>
      <w:r w:rsidR="00A639FE" w:rsidRPr="006D0045">
        <w:rPr>
          <w:rFonts w:ascii="Times New Roman" w:hAnsi="Times New Roman" w:cs="Times New Roman"/>
          <w:color w:val="000000" w:themeColor="text1"/>
          <w:sz w:val="24"/>
          <w:szCs w:val="24"/>
          <w:shd w:val="clear" w:color="auto" w:fill="FFFFFF"/>
          <w:lang w:val="it-IT"/>
        </w:rPr>
        <w:t xml:space="preserve"> Come in Occidente il pensiero platonico ci ha aiutati a comprendere che le cose hanno una forma esterna (aspetto </w:t>
      </w:r>
      <w:r w:rsidR="00A639FE" w:rsidRPr="001C6A83">
        <w:rPr>
          <w:rFonts w:ascii="Times New Roman" w:hAnsi="Times New Roman" w:cs="Times New Roman"/>
          <w:i/>
          <w:color w:val="000000" w:themeColor="text1"/>
          <w:sz w:val="24"/>
          <w:szCs w:val="24"/>
          <w:lang w:val="it-IT"/>
        </w:rPr>
        <w:t>sth</w:t>
      </w:r>
      <w:r w:rsidR="00A639FE" w:rsidRPr="001C6A83">
        <w:rPr>
          <w:rStyle w:val="Enfasicorsivo"/>
          <w:rFonts w:ascii="Times New Roman" w:hAnsi="Times New Roman" w:cs="Times New Roman"/>
          <w:bCs/>
          <w:iCs w:val="0"/>
          <w:color w:val="000000" w:themeColor="text1"/>
          <w:sz w:val="24"/>
          <w:szCs w:val="24"/>
          <w:shd w:val="clear" w:color="auto" w:fill="FFFFFF"/>
          <w:lang w:val="it-IT"/>
        </w:rPr>
        <w:t>ū</w:t>
      </w:r>
      <w:r w:rsidR="00A639FE" w:rsidRPr="001C6A83">
        <w:rPr>
          <w:rFonts w:ascii="Times New Roman" w:hAnsi="Times New Roman" w:cs="Times New Roman"/>
          <w:i/>
          <w:color w:val="000000" w:themeColor="text1"/>
          <w:sz w:val="24"/>
          <w:szCs w:val="24"/>
          <w:lang w:val="it-IT"/>
        </w:rPr>
        <w:t>la</w:t>
      </w:r>
      <w:r w:rsidR="00A639FE" w:rsidRPr="006D0045">
        <w:rPr>
          <w:rFonts w:ascii="Times New Roman" w:hAnsi="Times New Roman" w:cs="Times New Roman"/>
          <w:color w:val="000000" w:themeColor="text1"/>
          <w:sz w:val="24"/>
          <w:szCs w:val="24"/>
          <w:shd w:val="clear" w:color="auto" w:fill="FFFFFF"/>
          <w:lang w:val="it-IT"/>
        </w:rPr>
        <w:t xml:space="preserve">) e un’idea interna (aspetto </w:t>
      </w:r>
      <w:r w:rsidR="00A639FE" w:rsidRPr="001C6A83">
        <w:rPr>
          <w:rStyle w:val="Enfasicorsivo"/>
          <w:rFonts w:ascii="Times New Roman" w:hAnsi="Times New Roman" w:cs="Times New Roman"/>
          <w:bCs/>
          <w:iCs w:val="0"/>
          <w:color w:val="000000" w:themeColor="text1"/>
          <w:sz w:val="24"/>
          <w:szCs w:val="24"/>
          <w:shd w:val="clear" w:color="auto" w:fill="FFFFFF"/>
          <w:lang w:val="it-IT"/>
        </w:rPr>
        <w:t>sūkṣma</w:t>
      </w:r>
      <w:r w:rsidR="00A639FE" w:rsidRPr="006D0045">
        <w:rPr>
          <w:rFonts w:ascii="Times New Roman" w:hAnsi="Times New Roman" w:cs="Times New Roman"/>
          <w:color w:val="000000" w:themeColor="text1"/>
          <w:sz w:val="24"/>
          <w:szCs w:val="24"/>
          <w:shd w:val="clear" w:color="auto" w:fill="FFFFFF"/>
          <w:lang w:val="it-IT"/>
        </w:rPr>
        <w:t>)</w:t>
      </w:r>
      <w:r w:rsidR="00291E95">
        <w:rPr>
          <w:rFonts w:ascii="Times New Roman" w:hAnsi="Times New Roman" w:cs="Times New Roman"/>
          <w:color w:val="000000" w:themeColor="text1"/>
          <w:sz w:val="24"/>
          <w:szCs w:val="24"/>
          <w:shd w:val="clear" w:color="auto" w:fill="FFFFFF"/>
          <w:lang w:val="it-IT"/>
        </w:rPr>
        <w:t>,</w:t>
      </w:r>
      <w:r w:rsidR="00A639FE" w:rsidRPr="006D0045">
        <w:rPr>
          <w:rFonts w:ascii="Times New Roman" w:hAnsi="Times New Roman" w:cs="Times New Roman"/>
          <w:color w:val="000000" w:themeColor="text1"/>
          <w:sz w:val="24"/>
          <w:szCs w:val="24"/>
          <w:shd w:val="clear" w:color="auto" w:fill="FFFFFF"/>
          <w:lang w:val="it-IT"/>
        </w:rPr>
        <w:t xml:space="preserve"> così per l’Oriente i </w:t>
      </w:r>
      <w:r w:rsidR="00A639FE" w:rsidRPr="001C6A83">
        <w:rPr>
          <w:rFonts w:ascii="Times New Roman" w:hAnsi="Times New Roman" w:cs="Times New Roman"/>
          <w:i/>
          <w:color w:val="000000" w:themeColor="text1"/>
          <w:sz w:val="24"/>
          <w:szCs w:val="24"/>
          <w:shd w:val="clear" w:color="auto" w:fill="FFFFFF"/>
          <w:lang w:val="it-IT"/>
        </w:rPr>
        <w:t>cakra</w:t>
      </w:r>
      <w:r w:rsidR="00A639FE" w:rsidRPr="006D0045">
        <w:rPr>
          <w:rFonts w:ascii="Times New Roman" w:hAnsi="Times New Roman" w:cs="Times New Roman"/>
          <w:color w:val="000000" w:themeColor="text1"/>
          <w:sz w:val="24"/>
          <w:szCs w:val="24"/>
          <w:shd w:val="clear" w:color="auto" w:fill="FFFFFF"/>
          <w:lang w:val="it-IT"/>
        </w:rPr>
        <w:t xml:space="preserve"> hanno avuto una funzione simile. </w:t>
      </w:r>
      <w:r w:rsidR="006D0045" w:rsidRPr="006D0045">
        <w:rPr>
          <w:rStyle w:val="Rimandonotaapidipagina"/>
          <w:rFonts w:ascii="Times New Roman" w:hAnsi="Times New Roman" w:cs="Times New Roman"/>
          <w:color w:val="000000" w:themeColor="text1"/>
          <w:sz w:val="24"/>
          <w:szCs w:val="24"/>
          <w:shd w:val="clear" w:color="auto" w:fill="FFFFFF"/>
          <w:lang w:val="it-IT"/>
        </w:rPr>
        <w:footnoteReference w:id="21"/>
      </w:r>
      <w:r w:rsidR="00B32EFD">
        <w:rPr>
          <w:rFonts w:ascii="Times New Roman" w:hAnsi="Times New Roman" w:cs="Times New Roman"/>
          <w:color w:val="000000" w:themeColor="text1"/>
          <w:sz w:val="24"/>
          <w:szCs w:val="24"/>
          <w:shd w:val="clear" w:color="auto" w:fill="FFFFFF"/>
          <w:lang w:val="it-IT"/>
        </w:rPr>
        <w:t xml:space="preserve"> </w:t>
      </w:r>
      <w:r w:rsidR="00652E05">
        <w:rPr>
          <w:rFonts w:ascii="Times New Roman" w:hAnsi="Times New Roman" w:cs="Times New Roman"/>
          <w:color w:val="000000" w:themeColor="text1"/>
          <w:sz w:val="24"/>
          <w:szCs w:val="24"/>
          <w:shd w:val="clear" w:color="auto" w:fill="FFFFFF"/>
          <w:lang w:val="it-IT"/>
        </w:rPr>
        <w:t xml:space="preserve">Possiamo considerare la localizzazione corporea dei </w:t>
      </w:r>
      <w:r w:rsidR="00652E05" w:rsidRPr="00DA0234">
        <w:rPr>
          <w:rFonts w:ascii="Times New Roman" w:hAnsi="Times New Roman" w:cs="Times New Roman"/>
          <w:i/>
          <w:color w:val="000000" w:themeColor="text1"/>
          <w:sz w:val="24"/>
          <w:szCs w:val="24"/>
          <w:shd w:val="clear" w:color="auto" w:fill="FFFFFF"/>
          <w:lang w:val="it-IT"/>
        </w:rPr>
        <w:t>cakra</w:t>
      </w:r>
      <w:r w:rsidR="00652E05">
        <w:rPr>
          <w:rFonts w:ascii="Times New Roman" w:hAnsi="Times New Roman" w:cs="Times New Roman"/>
          <w:color w:val="000000" w:themeColor="text1"/>
          <w:sz w:val="24"/>
          <w:szCs w:val="24"/>
          <w:shd w:val="clear" w:color="auto" w:fill="FFFFFF"/>
          <w:lang w:val="it-IT"/>
        </w:rPr>
        <w:t xml:space="preserve"> l’aspetto </w:t>
      </w:r>
      <w:r w:rsidR="00652E05" w:rsidRPr="00DA0234">
        <w:rPr>
          <w:rFonts w:ascii="Times New Roman" w:hAnsi="Times New Roman" w:cs="Times New Roman"/>
          <w:i/>
          <w:color w:val="000000" w:themeColor="text1"/>
          <w:sz w:val="24"/>
          <w:szCs w:val="24"/>
          <w:shd w:val="clear" w:color="auto" w:fill="FFFFFF"/>
          <w:lang w:val="it-IT"/>
        </w:rPr>
        <w:t>sth</w:t>
      </w:r>
      <w:r w:rsidR="00652E05" w:rsidRPr="00DA0234">
        <w:rPr>
          <w:rStyle w:val="Enfasicorsivo"/>
          <w:rFonts w:ascii="Times New Roman" w:hAnsi="Times New Roman" w:cs="Times New Roman"/>
          <w:bCs/>
          <w:iCs w:val="0"/>
          <w:color w:val="000000" w:themeColor="text1"/>
          <w:sz w:val="24"/>
          <w:szCs w:val="24"/>
          <w:shd w:val="clear" w:color="auto" w:fill="FFFFFF"/>
          <w:lang w:val="it-IT"/>
        </w:rPr>
        <w:t>ūla</w:t>
      </w:r>
      <w:r w:rsidR="00291E95">
        <w:rPr>
          <w:rStyle w:val="Enfasicorsivo"/>
          <w:rFonts w:ascii="Times New Roman" w:hAnsi="Times New Roman" w:cs="Times New Roman"/>
          <w:bCs/>
          <w:iCs w:val="0"/>
          <w:color w:val="000000" w:themeColor="text1"/>
          <w:sz w:val="24"/>
          <w:szCs w:val="24"/>
          <w:shd w:val="clear" w:color="auto" w:fill="FFFFFF"/>
          <w:lang w:val="it-IT"/>
        </w:rPr>
        <w:t>,</w:t>
      </w:r>
      <w:r w:rsidR="00652E05">
        <w:rPr>
          <w:rStyle w:val="Enfasicorsivo"/>
          <w:rFonts w:ascii="Times New Roman" w:hAnsi="Times New Roman" w:cs="Times New Roman"/>
          <w:bCs/>
          <w:i w:val="0"/>
          <w:iCs w:val="0"/>
          <w:color w:val="000000" w:themeColor="text1"/>
          <w:sz w:val="24"/>
          <w:szCs w:val="24"/>
          <w:shd w:val="clear" w:color="auto" w:fill="FFFFFF"/>
          <w:lang w:val="it-IT"/>
        </w:rPr>
        <w:t xml:space="preserve"> mentre il </w:t>
      </w:r>
      <w:r w:rsidR="00822FB0">
        <w:rPr>
          <w:rStyle w:val="Enfasicorsivo"/>
          <w:rFonts w:ascii="Times New Roman" w:hAnsi="Times New Roman" w:cs="Times New Roman"/>
          <w:bCs/>
          <w:i w:val="0"/>
          <w:iCs w:val="0"/>
          <w:color w:val="000000" w:themeColor="text1"/>
          <w:sz w:val="24"/>
          <w:szCs w:val="24"/>
          <w:shd w:val="clear" w:color="auto" w:fill="FFFFFF"/>
          <w:lang w:val="it-IT"/>
        </w:rPr>
        <w:t xml:space="preserve">sistema </w:t>
      </w:r>
      <w:r w:rsidR="001E0F75">
        <w:rPr>
          <w:rStyle w:val="Enfasicorsivo"/>
          <w:rFonts w:ascii="Times New Roman" w:hAnsi="Times New Roman" w:cs="Times New Roman"/>
          <w:bCs/>
          <w:i w:val="0"/>
          <w:iCs w:val="0"/>
          <w:color w:val="000000" w:themeColor="text1"/>
          <w:sz w:val="24"/>
          <w:szCs w:val="24"/>
          <w:shd w:val="clear" w:color="auto" w:fill="FFFFFF"/>
          <w:lang w:val="it-IT"/>
        </w:rPr>
        <w:t>di fisiologia</w:t>
      </w:r>
      <w:r w:rsidR="00822FB0">
        <w:rPr>
          <w:rStyle w:val="Enfasicorsivo"/>
          <w:rFonts w:ascii="Times New Roman" w:hAnsi="Times New Roman" w:cs="Times New Roman"/>
          <w:bCs/>
          <w:i w:val="0"/>
          <w:iCs w:val="0"/>
          <w:color w:val="000000" w:themeColor="text1"/>
          <w:sz w:val="24"/>
          <w:szCs w:val="24"/>
          <w:shd w:val="clear" w:color="auto" w:fill="FFFFFF"/>
          <w:lang w:val="it-IT"/>
        </w:rPr>
        <w:t xml:space="preserve"> sottile </w:t>
      </w:r>
      <w:r w:rsidR="000536B2">
        <w:rPr>
          <w:rStyle w:val="Enfasicorsivo"/>
          <w:rFonts w:ascii="Times New Roman" w:hAnsi="Times New Roman" w:cs="Times New Roman"/>
          <w:bCs/>
          <w:i w:val="0"/>
          <w:iCs w:val="0"/>
          <w:color w:val="000000" w:themeColor="text1"/>
          <w:sz w:val="24"/>
          <w:szCs w:val="24"/>
          <w:shd w:val="clear" w:color="auto" w:fill="FFFFFF"/>
          <w:lang w:val="it-IT"/>
        </w:rPr>
        <w:t xml:space="preserve">e </w:t>
      </w:r>
      <w:r w:rsidR="00822FB0">
        <w:rPr>
          <w:rStyle w:val="Enfasicorsivo"/>
          <w:rFonts w:ascii="Times New Roman" w:hAnsi="Times New Roman" w:cs="Times New Roman"/>
          <w:bCs/>
          <w:i w:val="0"/>
          <w:iCs w:val="0"/>
          <w:color w:val="000000" w:themeColor="text1"/>
          <w:sz w:val="24"/>
          <w:szCs w:val="24"/>
          <w:shd w:val="clear" w:color="auto" w:fill="FFFFFF"/>
          <w:lang w:val="it-IT"/>
        </w:rPr>
        <w:t xml:space="preserve">quindi </w:t>
      </w:r>
      <w:r w:rsidR="00652E05">
        <w:rPr>
          <w:rStyle w:val="Enfasicorsivo"/>
          <w:rFonts w:ascii="Times New Roman" w:hAnsi="Times New Roman" w:cs="Times New Roman"/>
          <w:bCs/>
          <w:i w:val="0"/>
          <w:iCs w:val="0"/>
          <w:color w:val="000000" w:themeColor="text1"/>
          <w:sz w:val="24"/>
          <w:szCs w:val="24"/>
          <w:shd w:val="clear" w:color="auto" w:fill="FFFFFF"/>
          <w:lang w:val="it-IT"/>
        </w:rPr>
        <w:t>non visibile</w:t>
      </w:r>
      <w:r w:rsidR="000536B2">
        <w:rPr>
          <w:rStyle w:val="Enfasicorsivo"/>
          <w:rFonts w:ascii="Times New Roman" w:hAnsi="Times New Roman" w:cs="Times New Roman"/>
          <w:bCs/>
          <w:i w:val="0"/>
          <w:iCs w:val="0"/>
          <w:color w:val="000000" w:themeColor="text1"/>
          <w:sz w:val="24"/>
          <w:szCs w:val="24"/>
          <w:shd w:val="clear" w:color="auto" w:fill="FFFFFF"/>
          <w:lang w:val="it-IT"/>
        </w:rPr>
        <w:t>,</w:t>
      </w:r>
      <w:r w:rsidR="00652E05">
        <w:rPr>
          <w:rStyle w:val="Enfasicorsivo"/>
          <w:rFonts w:ascii="Times New Roman" w:hAnsi="Times New Roman" w:cs="Times New Roman"/>
          <w:bCs/>
          <w:i w:val="0"/>
          <w:iCs w:val="0"/>
          <w:color w:val="000000" w:themeColor="text1"/>
          <w:sz w:val="24"/>
          <w:szCs w:val="24"/>
          <w:shd w:val="clear" w:color="auto" w:fill="FFFFFF"/>
          <w:lang w:val="it-IT"/>
        </w:rPr>
        <w:t xml:space="preserve"> il suo aspetto </w:t>
      </w:r>
      <w:r w:rsidR="00652E05" w:rsidRPr="00DA0234">
        <w:rPr>
          <w:rStyle w:val="Enfasicorsivo"/>
          <w:rFonts w:ascii="Times New Roman" w:hAnsi="Times New Roman" w:cs="Times New Roman"/>
          <w:bCs/>
          <w:iCs w:val="0"/>
          <w:color w:val="000000" w:themeColor="text1"/>
          <w:sz w:val="24"/>
          <w:szCs w:val="24"/>
          <w:shd w:val="clear" w:color="auto" w:fill="FFFFFF"/>
          <w:lang w:val="it-IT"/>
        </w:rPr>
        <w:t>sūkṣma</w:t>
      </w:r>
      <w:r w:rsidR="00127C94">
        <w:rPr>
          <w:rStyle w:val="Enfasicorsivo"/>
          <w:rFonts w:ascii="Times New Roman" w:hAnsi="Times New Roman" w:cs="Times New Roman"/>
          <w:bCs/>
          <w:i w:val="0"/>
          <w:iCs w:val="0"/>
          <w:color w:val="000000" w:themeColor="text1"/>
          <w:sz w:val="24"/>
          <w:szCs w:val="24"/>
          <w:shd w:val="clear" w:color="auto" w:fill="FFFFFF"/>
          <w:lang w:val="it-IT"/>
        </w:rPr>
        <w:t>.</w:t>
      </w:r>
    </w:p>
    <w:p w:rsidR="00127C94" w:rsidRDefault="00822FB0" w:rsidP="00127C94">
      <w:pPr>
        <w:spacing w:after="0" w:line="360" w:lineRule="auto"/>
        <w:jc w:val="both"/>
        <w:rPr>
          <w:rFonts w:ascii="Times New Roman" w:hAnsi="Times New Roman" w:cs="Times New Roman"/>
          <w:color w:val="000000" w:themeColor="text1"/>
          <w:sz w:val="24"/>
          <w:szCs w:val="24"/>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Jung approfondì in particolar modo i processi psichici coinvolti in ognuno di questi centri, costituente </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ognuno </w:t>
      </w:r>
      <w:r w:rsidR="0021410F">
        <w:rPr>
          <w:rStyle w:val="Enfasicorsivo"/>
          <w:rFonts w:ascii="Times New Roman" w:hAnsi="Times New Roman" w:cs="Times New Roman"/>
          <w:bCs/>
          <w:i w:val="0"/>
          <w:iCs w:val="0"/>
          <w:color w:val="000000" w:themeColor="text1"/>
          <w:sz w:val="24"/>
          <w:szCs w:val="24"/>
          <w:shd w:val="clear" w:color="auto" w:fill="FFFFFF"/>
          <w:lang w:val="it-IT"/>
        </w:rPr>
        <w:t>dei</w:t>
      </w:r>
      <w:r w:rsidR="0077368F">
        <w:rPr>
          <w:rStyle w:val="Enfasicorsivo"/>
          <w:rFonts w:ascii="Times New Roman" w:hAnsi="Times New Roman" w:cs="Times New Roman"/>
          <w:bCs/>
          <w:i w:val="0"/>
          <w:iCs w:val="0"/>
          <w:color w:val="000000" w:themeColor="text1"/>
          <w:sz w:val="24"/>
          <w:szCs w:val="24"/>
          <w:shd w:val="clear" w:color="auto" w:fill="FFFFFF"/>
          <w:lang w:val="it-IT"/>
        </w:rPr>
        <w:t xml:space="preserve"> mondi</w:t>
      </w:r>
      <w:r>
        <w:rPr>
          <w:rStyle w:val="Enfasicorsivo"/>
          <w:rFonts w:ascii="Times New Roman" w:hAnsi="Times New Roman" w:cs="Times New Roman"/>
          <w:bCs/>
          <w:i w:val="0"/>
          <w:iCs w:val="0"/>
          <w:color w:val="000000" w:themeColor="text1"/>
          <w:sz w:val="24"/>
          <w:szCs w:val="24"/>
          <w:shd w:val="clear" w:color="auto" w:fill="FFFFFF"/>
          <w:lang w:val="it-IT"/>
        </w:rPr>
        <w:t xml:space="preserve"> a sè.</w:t>
      </w:r>
      <w:r w:rsidR="00292F54">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E0F75">
        <w:rPr>
          <w:rStyle w:val="Enfasicorsivo"/>
          <w:rFonts w:ascii="Times New Roman" w:hAnsi="Times New Roman" w:cs="Times New Roman"/>
          <w:bCs/>
          <w:i w:val="0"/>
          <w:iCs w:val="0"/>
          <w:color w:val="000000" w:themeColor="text1"/>
          <w:sz w:val="24"/>
          <w:szCs w:val="24"/>
          <w:shd w:val="clear" w:color="auto" w:fill="FFFFFF"/>
          <w:lang w:val="it-IT"/>
        </w:rPr>
        <w:t xml:space="preserve">Di seguito esporrò un breve compendio dell’analisi di Jung riguardante la struttura dei </w:t>
      </w:r>
      <w:r w:rsidR="001E0F75" w:rsidRPr="00292F54">
        <w:rPr>
          <w:rStyle w:val="Enfasicorsivo"/>
          <w:rFonts w:ascii="Times New Roman" w:hAnsi="Times New Roman" w:cs="Times New Roman"/>
          <w:bCs/>
          <w:iCs w:val="0"/>
          <w:color w:val="000000" w:themeColor="text1"/>
          <w:sz w:val="24"/>
          <w:szCs w:val="24"/>
          <w:shd w:val="clear" w:color="auto" w:fill="FFFFFF"/>
          <w:lang w:val="it-IT"/>
        </w:rPr>
        <w:t>cakra</w:t>
      </w:r>
      <w:r w:rsidR="001E0F75">
        <w:rPr>
          <w:rStyle w:val="Enfasicorsivo"/>
          <w:rFonts w:ascii="Times New Roman" w:hAnsi="Times New Roman" w:cs="Times New Roman"/>
          <w:bCs/>
          <w:i w:val="0"/>
          <w:iCs w:val="0"/>
          <w:color w:val="000000" w:themeColor="text1"/>
          <w:sz w:val="24"/>
          <w:szCs w:val="24"/>
          <w:shd w:val="clear" w:color="auto" w:fill="FFFFFF"/>
          <w:lang w:val="it-IT"/>
        </w:rPr>
        <w:t xml:space="preserve">. </w:t>
      </w:r>
      <w:r>
        <w:rPr>
          <w:rStyle w:val="Enfasicorsivo"/>
          <w:rFonts w:ascii="Times New Roman" w:hAnsi="Times New Roman" w:cs="Times New Roman"/>
          <w:bCs/>
          <w:i w:val="0"/>
          <w:iCs w:val="0"/>
          <w:color w:val="000000" w:themeColor="text1"/>
          <w:sz w:val="24"/>
          <w:szCs w:val="24"/>
          <w:shd w:val="clear" w:color="auto" w:fill="FFFFFF"/>
          <w:lang w:val="it-IT"/>
        </w:rPr>
        <w:t xml:space="preserve">Nella prima conferenza del 1932 Jung inizia a </w:t>
      </w:r>
      <w:r w:rsidR="00E038CF">
        <w:rPr>
          <w:rStyle w:val="Enfasicorsivo"/>
          <w:rFonts w:ascii="Times New Roman" w:hAnsi="Times New Roman" w:cs="Times New Roman"/>
          <w:bCs/>
          <w:i w:val="0"/>
          <w:iCs w:val="0"/>
          <w:color w:val="000000" w:themeColor="text1"/>
          <w:sz w:val="24"/>
          <w:szCs w:val="24"/>
          <w:shd w:val="clear" w:color="auto" w:fill="FFFFFF"/>
          <w:lang w:val="it-IT"/>
        </w:rPr>
        <w:t>delucidar</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e il sistema dei </w:t>
      </w:r>
      <w:r w:rsidR="00B32EFD" w:rsidRPr="00292F54">
        <w:rPr>
          <w:rStyle w:val="Enfasicorsivo"/>
          <w:rFonts w:ascii="Times New Roman" w:hAnsi="Times New Roman" w:cs="Times New Roman"/>
          <w:bCs/>
          <w:iCs w:val="0"/>
          <w:color w:val="000000" w:themeColor="text1"/>
          <w:sz w:val="24"/>
          <w:szCs w:val="24"/>
          <w:shd w:val="clear" w:color="auto" w:fill="FFFFFF"/>
          <w:lang w:val="it-IT"/>
        </w:rPr>
        <w:t>cakra</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 partendo dalla</w:t>
      </w:r>
      <w:r w:rsidR="0021410F">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base del </w:t>
      </w:r>
      <w:r w:rsidR="00E333E9" w:rsidRPr="00292F54">
        <w:rPr>
          <w:rStyle w:val="Enfasicorsivo"/>
          <w:rFonts w:ascii="Times New Roman" w:hAnsi="Times New Roman" w:cs="Times New Roman"/>
          <w:bCs/>
          <w:iCs w:val="0"/>
          <w:color w:val="000000" w:themeColor="text1"/>
          <w:sz w:val="24"/>
          <w:szCs w:val="24"/>
          <w:shd w:val="clear" w:color="auto" w:fill="FFFFFF"/>
          <w:lang w:val="it-IT"/>
        </w:rPr>
        <w:t>m</w:t>
      </w:r>
      <w:r w:rsidR="00E333E9" w:rsidRPr="00DA0234">
        <w:rPr>
          <w:rFonts w:ascii="Times New Roman" w:hAnsi="Times New Roman" w:cs="Times New Roman"/>
          <w:i/>
          <w:color w:val="000000" w:themeColor="text1"/>
          <w:sz w:val="24"/>
          <w:szCs w:val="24"/>
          <w:shd w:val="clear" w:color="auto" w:fill="FFFFFF"/>
          <w:lang w:val="it-IT"/>
        </w:rPr>
        <w:t>ū</w:t>
      </w:r>
      <w:r w:rsidR="00E333E9" w:rsidRPr="00292F54">
        <w:rPr>
          <w:rStyle w:val="Enfasicorsivo"/>
          <w:rFonts w:ascii="Times New Roman" w:hAnsi="Times New Roman" w:cs="Times New Roman"/>
          <w:bCs/>
          <w:iCs w:val="0"/>
          <w:color w:val="000000" w:themeColor="text1"/>
          <w:sz w:val="24"/>
          <w:szCs w:val="24"/>
          <w:shd w:val="clear" w:color="auto" w:fill="FFFFFF"/>
          <w:lang w:val="it-IT"/>
        </w:rPr>
        <w:t>lādhāra</w:t>
      </w:r>
      <w:r w:rsidR="008E0810">
        <w:rPr>
          <w:rStyle w:val="Enfasicorsivo"/>
          <w:rFonts w:ascii="Times New Roman" w:hAnsi="Times New Roman" w:cs="Times New Roman"/>
          <w:bCs/>
          <w:iCs w:val="0"/>
          <w:color w:val="000000" w:themeColor="text1"/>
          <w:sz w:val="24"/>
          <w:szCs w:val="24"/>
          <w:shd w:val="clear" w:color="auto" w:fill="FFFFFF"/>
          <w:lang w:val="it-IT"/>
        </w:rPr>
        <w:t>-</w:t>
      </w:r>
      <w:r w:rsidR="00291E95">
        <w:rPr>
          <w:rStyle w:val="Enfasicorsivo"/>
          <w:rFonts w:ascii="Times New Roman" w:hAnsi="Times New Roman" w:cs="Times New Roman"/>
          <w:bCs/>
          <w:iCs w:val="0"/>
          <w:color w:val="000000" w:themeColor="text1"/>
          <w:sz w:val="24"/>
          <w:szCs w:val="24"/>
          <w:shd w:val="clear" w:color="auto" w:fill="FFFFFF"/>
          <w:lang w:val="it-IT"/>
        </w:rPr>
        <w:t>cakra</w:t>
      </w:r>
      <w:r w:rsidR="00E333E9">
        <w:rPr>
          <w:rStyle w:val="Enfasicorsivo"/>
          <w:rFonts w:ascii="Times New Roman" w:hAnsi="Times New Roman" w:cs="Times New Roman"/>
          <w:bCs/>
          <w:i w:val="0"/>
          <w:iCs w:val="0"/>
          <w:color w:val="000000" w:themeColor="text1"/>
          <w:sz w:val="24"/>
          <w:szCs w:val="24"/>
          <w:shd w:val="clear" w:color="auto" w:fill="FFFFFF"/>
          <w:lang w:val="it-IT"/>
        </w:rPr>
        <w:t>, situato nel perineo e connesso all’e</w:t>
      </w:r>
      <w:r w:rsidR="001D4DE4">
        <w:rPr>
          <w:rStyle w:val="Enfasicorsivo"/>
          <w:rFonts w:ascii="Times New Roman" w:hAnsi="Times New Roman" w:cs="Times New Roman"/>
          <w:bCs/>
          <w:i w:val="0"/>
          <w:iCs w:val="0"/>
          <w:color w:val="000000" w:themeColor="text1"/>
          <w:sz w:val="24"/>
          <w:szCs w:val="24"/>
          <w:shd w:val="clear" w:color="auto" w:fill="FFFFFF"/>
          <w:lang w:val="it-IT"/>
        </w:rPr>
        <w:t>le</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mento terra, </w:t>
      </w:r>
      <w:r w:rsidR="0021410F">
        <w:rPr>
          <w:rStyle w:val="Enfasicorsivo"/>
          <w:rFonts w:ascii="Times New Roman" w:hAnsi="Times New Roman" w:cs="Times New Roman"/>
          <w:bCs/>
          <w:i w:val="0"/>
          <w:iCs w:val="0"/>
          <w:color w:val="000000" w:themeColor="text1"/>
          <w:sz w:val="24"/>
          <w:szCs w:val="24"/>
          <w:shd w:val="clear" w:color="auto" w:fill="FFFFFF"/>
          <w:lang w:val="it-IT"/>
        </w:rPr>
        <w:t>corrispondente al mondo conscio e</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luogo nel quale l’umanità è vittima di impulsi, istinti, inco</w:t>
      </w:r>
      <w:r w:rsidR="00B32EFD">
        <w:rPr>
          <w:rStyle w:val="Enfasicorsivo"/>
          <w:rFonts w:ascii="Times New Roman" w:hAnsi="Times New Roman" w:cs="Times New Roman"/>
          <w:bCs/>
          <w:i w:val="0"/>
          <w:iCs w:val="0"/>
          <w:color w:val="000000" w:themeColor="text1"/>
          <w:sz w:val="24"/>
          <w:szCs w:val="24"/>
          <w:shd w:val="clear" w:color="auto" w:fill="FFFFFF"/>
          <w:lang w:val="it-IT"/>
        </w:rPr>
        <w:t>s</w:t>
      </w:r>
      <w:r w:rsidR="0021410F">
        <w:rPr>
          <w:rStyle w:val="Enfasicorsivo"/>
          <w:rFonts w:ascii="Times New Roman" w:hAnsi="Times New Roman" w:cs="Times New Roman"/>
          <w:bCs/>
          <w:i w:val="0"/>
          <w:iCs w:val="0"/>
          <w:color w:val="000000" w:themeColor="text1"/>
          <w:sz w:val="24"/>
          <w:szCs w:val="24"/>
          <w:shd w:val="clear" w:color="auto" w:fill="FFFFFF"/>
          <w:lang w:val="it-IT"/>
        </w:rPr>
        <w:t xml:space="preserve">cienza, </w:t>
      </w:r>
      <w:r w:rsidR="00292F54">
        <w:rPr>
          <w:rStyle w:val="Enfasicorsivo"/>
          <w:rFonts w:ascii="Times New Roman" w:hAnsi="Times New Roman" w:cs="Times New Roman"/>
          <w:bCs/>
          <w:i w:val="0"/>
          <w:iCs w:val="0"/>
          <w:color w:val="000000" w:themeColor="text1"/>
          <w:sz w:val="24"/>
          <w:szCs w:val="24"/>
          <w:shd w:val="clear" w:color="auto" w:fill="FFFFFF"/>
          <w:lang w:val="it-IT"/>
        </w:rPr>
        <w:t>“</w:t>
      </w:r>
      <w:r w:rsidR="0021410F" w:rsidRPr="00DA0234">
        <w:rPr>
          <w:rStyle w:val="Enfasicorsivo"/>
          <w:rFonts w:ascii="Times New Roman" w:hAnsi="Times New Roman" w:cs="Times New Roman"/>
          <w:bCs/>
          <w:iCs w:val="0"/>
          <w:color w:val="000000" w:themeColor="text1"/>
          <w:sz w:val="24"/>
          <w:szCs w:val="24"/>
          <w:shd w:val="clear" w:color="auto" w:fill="FFFFFF"/>
          <w:lang w:val="it-IT"/>
        </w:rPr>
        <w:t>participation mystique</w:t>
      </w:r>
      <w:r w:rsidR="00292F54">
        <w:rPr>
          <w:rStyle w:val="Enfasicorsivo"/>
          <w:rFonts w:ascii="Times New Roman" w:hAnsi="Times New Roman" w:cs="Times New Roman"/>
          <w:bCs/>
          <w:i w:val="0"/>
          <w:iCs w:val="0"/>
          <w:color w:val="000000" w:themeColor="text1"/>
          <w:sz w:val="24"/>
          <w:szCs w:val="24"/>
          <w:shd w:val="clear" w:color="auto" w:fill="FFFFFF"/>
          <w:lang w:val="it-IT"/>
        </w:rPr>
        <w:t>”</w:t>
      </w:r>
      <w:r w:rsidR="0021410F">
        <w:rPr>
          <w:rStyle w:val="Enfasicorsivo"/>
          <w:rFonts w:ascii="Times New Roman" w:hAnsi="Times New Roman" w:cs="Times New Roman"/>
          <w:bCs/>
          <w:i w:val="0"/>
          <w:iCs w:val="0"/>
          <w:color w:val="000000" w:themeColor="text1"/>
          <w:sz w:val="24"/>
          <w:szCs w:val="24"/>
          <w:shd w:val="clear" w:color="auto" w:fill="FFFFFF"/>
          <w:lang w:val="it-IT"/>
        </w:rPr>
        <w:t>;</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 ove</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l’essere umano è ancora non individu</w:t>
      </w:r>
      <w:r w:rsidR="0021410F">
        <w:rPr>
          <w:rStyle w:val="Enfasicorsivo"/>
          <w:rFonts w:ascii="Times New Roman" w:hAnsi="Times New Roman" w:cs="Times New Roman"/>
          <w:bCs/>
          <w:i w:val="0"/>
          <w:iCs w:val="0"/>
          <w:color w:val="000000" w:themeColor="text1"/>
          <w:sz w:val="24"/>
          <w:szCs w:val="24"/>
          <w:shd w:val="clear" w:color="auto" w:fill="FFFFFF"/>
          <w:lang w:val="it-IT"/>
        </w:rPr>
        <w:t>ato e</w:t>
      </w:r>
      <w:r w:rsidR="00515264">
        <w:rPr>
          <w:rStyle w:val="Enfasicorsivo"/>
          <w:rFonts w:ascii="Times New Roman" w:hAnsi="Times New Roman" w:cs="Times New Roman"/>
          <w:bCs/>
          <w:i w:val="0"/>
          <w:iCs w:val="0"/>
          <w:color w:val="000000" w:themeColor="text1"/>
          <w:sz w:val="24"/>
          <w:szCs w:val="24"/>
          <w:shd w:val="clear" w:color="auto" w:fill="FFFFFF"/>
          <w:lang w:val="it-IT"/>
        </w:rPr>
        <w:t xml:space="preserve"> vittima delle circostanze come un </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pesce nel </w:t>
      </w:r>
      <w:r w:rsidR="00E333E9" w:rsidRPr="00291E95">
        <w:rPr>
          <w:rStyle w:val="Enfasicorsivo"/>
          <w:rFonts w:ascii="Times New Roman" w:hAnsi="Times New Roman" w:cs="Times New Roman"/>
          <w:bCs/>
          <w:iCs w:val="0"/>
          <w:color w:val="000000" w:themeColor="text1"/>
          <w:sz w:val="24"/>
          <w:szCs w:val="24"/>
          <w:shd w:val="clear" w:color="auto" w:fill="FFFFFF"/>
          <w:lang w:val="it-IT"/>
        </w:rPr>
        <w:t xml:space="preserve">mare </w:t>
      </w:r>
      <w:r w:rsidR="00E333E9" w:rsidRPr="00292F54">
        <w:rPr>
          <w:rStyle w:val="Enfasicorsivo"/>
          <w:rFonts w:ascii="Times New Roman" w:hAnsi="Times New Roman" w:cs="Times New Roman"/>
          <w:bCs/>
          <w:iCs w:val="0"/>
          <w:color w:val="000000" w:themeColor="text1"/>
          <w:sz w:val="24"/>
          <w:szCs w:val="24"/>
          <w:shd w:val="clear" w:color="auto" w:fill="FFFFFF"/>
          <w:lang w:val="it-IT"/>
        </w:rPr>
        <w:t>magnum</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dell’esistenza. </w:t>
      </w:r>
      <w:r w:rsidR="00E333E9">
        <w:rPr>
          <w:rStyle w:val="Rimandonotaapidipagina"/>
          <w:rFonts w:ascii="Times New Roman" w:hAnsi="Times New Roman" w:cs="Times New Roman"/>
          <w:bCs/>
          <w:color w:val="000000" w:themeColor="text1"/>
          <w:sz w:val="24"/>
          <w:szCs w:val="24"/>
          <w:shd w:val="clear" w:color="auto" w:fill="FFFFFF"/>
          <w:lang w:val="it-IT"/>
        </w:rPr>
        <w:footnoteReference w:id="22"/>
      </w:r>
      <w:r w:rsidR="00C0011E">
        <w:rPr>
          <w:rStyle w:val="Enfasicorsivo"/>
          <w:rFonts w:ascii="Times New Roman" w:hAnsi="Times New Roman" w:cs="Times New Roman"/>
          <w:bCs/>
          <w:i w:val="0"/>
          <w:iCs w:val="0"/>
          <w:color w:val="000000" w:themeColor="text1"/>
          <w:sz w:val="24"/>
          <w:szCs w:val="24"/>
          <w:shd w:val="clear" w:color="auto" w:fill="FFFFFF"/>
          <w:lang w:val="it-IT"/>
        </w:rPr>
        <w:t xml:space="preserve"> Qui l’Io è conscio e</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0011E">
        <w:rPr>
          <w:rStyle w:val="Enfasicorsivo"/>
          <w:rFonts w:ascii="Times New Roman" w:hAnsi="Times New Roman" w:cs="Times New Roman"/>
          <w:bCs/>
          <w:i w:val="0"/>
          <w:iCs w:val="0"/>
          <w:color w:val="000000" w:themeColor="text1"/>
          <w:sz w:val="24"/>
          <w:szCs w:val="24"/>
          <w:shd w:val="clear" w:color="auto" w:fill="FFFFFF"/>
          <w:lang w:val="it-IT"/>
        </w:rPr>
        <w:t>il Sé addormentato, ciò significa che dorme tutto ciò che ha a che fare con gli dei.  Attraverso il battesimo come annegame</w:t>
      </w:r>
      <w:r w:rsidR="00515264">
        <w:rPr>
          <w:rStyle w:val="Enfasicorsivo"/>
          <w:rFonts w:ascii="Times New Roman" w:hAnsi="Times New Roman" w:cs="Times New Roman"/>
          <w:bCs/>
          <w:i w:val="0"/>
          <w:iCs w:val="0"/>
          <w:color w:val="000000" w:themeColor="text1"/>
          <w:sz w:val="24"/>
          <w:szCs w:val="24"/>
          <w:shd w:val="clear" w:color="auto" w:fill="FFFFFF"/>
          <w:lang w:val="it-IT"/>
        </w:rPr>
        <w:t>n</w:t>
      </w:r>
      <w:r w:rsidR="00C0011E">
        <w:rPr>
          <w:rStyle w:val="Enfasicorsivo"/>
          <w:rFonts w:ascii="Times New Roman" w:hAnsi="Times New Roman" w:cs="Times New Roman"/>
          <w:bCs/>
          <w:i w:val="0"/>
          <w:iCs w:val="0"/>
          <w:color w:val="000000" w:themeColor="text1"/>
          <w:sz w:val="24"/>
          <w:szCs w:val="24"/>
          <w:shd w:val="clear" w:color="auto" w:fill="FFFFFF"/>
          <w:lang w:val="it-IT"/>
        </w:rPr>
        <w:t>to simbolico si fa conoscenza con il leviatano</w:t>
      </w:r>
      <w:r w:rsidR="0021410F">
        <w:rPr>
          <w:rStyle w:val="Enfasicorsivo"/>
          <w:rFonts w:ascii="Times New Roman" w:hAnsi="Times New Roman" w:cs="Times New Roman"/>
          <w:bCs/>
          <w:i w:val="0"/>
          <w:iCs w:val="0"/>
          <w:color w:val="000000" w:themeColor="text1"/>
          <w:sz w:val="24"/>
          <w:szCs w:val="24"/>
          <w:shd w:val="clear" w:color="auto" w:fill="FFFFFF"/>
          <w:lang w:val="it-IT"/>
        </w:rPr>
        <w:t>,</w:t>
      </w:r>
      <w:r w:rsidR="00C0011E">
        <w:rPr>
          <w:rStyle w:val="Enfasicorsivo"/>
          <w:rFonts w:ascii="Times New Roman" w:hAnsi="Times New Roman" w:cs="Times New Roman"/>
          <w:bCs/>
          <w:i w:val="0"/>
          <w:iCs w:val="0"/>
          <w:color w:val="000000" w:themeColor="text1"/>
          <w:sz w:val="24"/>
          <w:szCs w:val="24"/>
          <w:shd w:val="clear" w:color="auto" w:fill="FFFFFF"/>
          <w:lang w:val="it-IT"/>
        </w:rPr>
        <w:t xml:space="preserve"> fonte di rigenerazione o distruzione. </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Il suo simbolismo è connesso all’idea, diffusa in tutto il mondo, del battesimo con l’acqua, con tutti i pericoli di annegare o di essere divorati dal </w:t>
      </w:r>
      <w:r w:rsidR="00CC1666" w:rsidRPr="00292F54">
        <w:rPr>
          <w:rStyle w:val="Enfasicorsivo"/>
          <w:rFonts w:ascii="Times New Roman" w:hAnsi="Times New Roman" w:cs="Times New Roman"/>
          <w:bCs/>
          <w:iCs w:val="0"/>
          <w:color w:val="000000" w:themeColor="text1"/>
          <w:sz w:val="24"/>
          <w:szCs w:val="24"/>
          <w:shd w:val="clear" w:color="auto" w:fill="FFFFFF"/>
          <w:lang w:val="it-IT"/>
        </w:rPr>
        <w:t>makara</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il grande mostro marino presente in numerosi miti. </w:t>
      </w:r>
      <w:r w:rsidR="00C0011E">
        <w:rPr>
          <w:rStyle w:val="Enfasicorsivo"/>
          <w:rFonts w:ascii="Times New Roman" w:hAnsi="Times New Roman" w:cs="Times New Roman"/>
          <w:bCs/>
          <w:i w:val="0"/>
          <w:iCs w:val="0"/>
          <w:color w:val="000000" w:themeColor="text1"/>
          <w:sz w:val="24"/>
          <w:szCs w:val="24"/>
          <w:shd w:val="clear" w:color="auto" w:fill="FFFFFF"/>
          <w:lang w:val="it-IT"/>
        </w:rPr>
        <w:t xml:space="preserve">Jung </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qui </w:t>
      </w:r>
      <w:r w:rsidR="00C0011E">
        <w:rPr>
          <w:rStyle w:val="Enfasicorsivo"/>
          <w:rFonts w:ascii="Times New Roman" w:hAnsi="Times New Roman" w:cs="Times New Roman"/>
          <w:bCs/>
          <w:i w:val="0"/>
          <w:iCs w:val="0"/>
          <w:color w:val="000000" w:themeColor="text1"/>
          <w:sz w:val="24"/>
          <w:szCs w:val="24"/>
          <w:shd w:val="clear" w:color="auto" w:fill="FFFFFF"/>
          <w:lang w:val="it-IT"/>
        </w:rPr>
        <w:t>compie un’analogia tra la pericolosità dell’incontro con il mostro e il processo terapeutico di analisi.  La v</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ia per uscire dall’esistenza nel primo </w:t>
      </w:r>
      <w:r w:rsidR="00E333E9" w:rsidRPr="00292F54">
        <w:rPr>
          <w:rStyle w:val="Enfasicorsivo"/>
          <w:rFonts w:ascii="Times New Roman" w:hAnsi="Times New Roman" w:cs="Times New Roman"/>
          <w:bCs/>
          <w:iCs w:val="0"/>
          <w:color w:val="000000" w:themeColor="text1"/>
          <w:sz w:val="24"/>
          <w:szCs w:val="24"/>
          <w:shd w:val="clear" w:color="auto" w:fill="FFFFFF"/>
          <w:lang w:val="it-IT"/>
        </w:rPr>
        <w:t>cakra</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il </w:t>
      </w:r>
      <w:r w:rsidR="00E333E9" w:rsidRPr="00292F54">
        <w:rPr>
          <w:rStyle w:val="Enfasicorsivo"/>
          <w:rFonts w:ascii="Times New Roman" w:hAnsi="Times New Roman" w:cs="Times New Roman"/>
          <w:bCs/>
          <w:iCs w:val="0"/>
          <w:color w:val="000000" w:themeColor="text1"/>
          <w:sz w:val="24"/>
          <w:szCs w:val="24"/>
          <w:shd w:val="clear" w:color="auto" w:fill="FFFFFF"/>
          <w:lang w:val="it-IT"/>
        </w:rPr>
        <w:t>m</w:t>
      </w:r>
      <w:r w:rsidR="00E333E9" w:rsidRPr="001C6A83">
        <w:rPr>
          <w:rFonts w:ascii="Times New Roman" w:hAnsi="Times New Roman" w:cs="Times New Roman"/>
          <w:i/>
          <w:color w:val="000000" w:themeColor="text1"/>
          <w:sz w:val="24"/>
          <w:szCs w:val="24"/>
          <w:shd w:val="clear" w:color="auto" w:fill="FFFFFF"/>
          <w:lang w:val="it-IT"/>
        </w:rPr>
        <w:t>ū</w:t>
      </w:r>
      <w:r w:rsidR="00E333E9" w:rsidRPr="00292F54">
        <w:rPr>
          <w:rStyle w:val="Enfasicorsivo"/>
          <w:rFonts w:ascii="Times New Roman" w:hAnsi="Times New Roman" w:cs="Times New Roman"/>
          <w:bCs/>
          <w:iCs w:val="0"/>
          <w:color w:val="000000" w:themeColor="text1"/>
          <w:sz w:val="24"/>
          <w:szCs w:val="24"/>
          <w:shd w:val="clear" w:color="auto" w:fill="FFFFFF"/>
          <w:lang w:val="it-IT"/>
        </w:rPr>
        <w:t>lādhāra</w:t>
      </w:r>
      <w:r w:rsidR="008E0810">
        <w:rPr>
          <w:rStyle w:val="Enfasicorsivo"/>
          <w:rFonts w:ascii="Times New Roman" w:hAnsi="Times New Roman" w:cs="Times New Roman"/>
          <w:bCs/>
          <w:iCs w:val="0"/>
          <w:color w:val="000000" w:themeColor="text1"/>
          <w:sz w:val="24"/>
          <w:szCs w:val="24"/>
          <w:shd w:val="clear" w:color="auto" w:fill="FFFFFF"/>
          <w:lang w:val="it-IT"/>
        </w:rPr>
        <w:t>-</w:t>
      </w:r>
      <w:r w:rsidR="00291E95">
        <w:rPr>
          <w:rStyle w:val="Enfasicorsivo"/>
          <w:rFonts w:ascii="Times New Roman" w:hAnsi="Times New Roman" w:cs="Times New Roman"/>
          <w:bCs/>
          <w:iCs w:val="0"/>
          <w:color w:val="000000" w:themeColor="text1"/>
          <w:sz w:val="24"/>
          <w:szCs w:val="24"/>
          <w:shd w:val="clear" w:color="auto" w:fill="FFFFFF"/>
          <w:lang w:val="it-IT"/>
        </w:rPr>
        <w:t>cakra</w:t>
      </w:r>
      <w:r w:rsidR="00E333E9">
        <w:rPr>
          <w:rStyle w:val="Enfasicorsivo"/>
          <w:rFonts w:ascii="Times New Roman" w:hAnsi="Times New Roman" w:cs="Times New Roman"/>
          <w:bCs/>
          <w:i w:val="0"/>
          <w:iCs w:val="0"/>
          <w:color w:val="000000" w:themeColor="text1"/>
          <w:sz w:val="24"/>
          <w:szCs w:val="24"/>
          <w:shd w:val="clear" w:color="auto" w:fill="FFFFFF"/>
          <w:lang w:val="it-IT"/>
        </w:rPr>
        <w:t xml:space="preserve">, passa </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quindi </w:t>
      </w:r>
      <w:r w:rsidR="00E333E9">
        <w:rPr>
          <w:rStyle w:val="Enfasicorsivo"/>
          <w:rFonts w:ascii="Times New Roman" w:hAnsi="Times New Roman" w:cs="Times New Roman"/>
          <w:bCs/>
          <w:i w:val="0"/>
          <w:iCs w:val="0"/>
          <w:color w:val="000000" w:themeColor="text1"/>
          <w:sz w:val="24"/>
          <w:szCs w:val="24"/>
          <w:shd w:val="clear" w:color="auto" w:fill="FFFFFF"/>
          <w:lang w:val="it-IT"/>
        </w:rPr>
        <w:t>per il mare con tutt</w:t>
      </w:r>
      <w:r w:rsidR="00C0011E">
        <w:rPr>
          <w:rStyle w:val="Enfasicorsivo"/>
          <w:rFonts w:ascii="Times New Roman" w:hAnsi="Times New Roman" w:cs="Times New Roman"/>
          <w:bCs/>
          <w:i w:val="0"/>
          <w:iCs w:val="0"/>
          <w:color w:val="000000" w:themeColor="text1"/>
          <w:sz w:val="24"/>
          <w:szCs w:val="24"/>
          <w:shd w:val="clear" w:color="auto" w:fill="FFFFFF"/>
          <w:lang w:val="it-IT"/>
        </w:rPr>
        <w:t>i i pericoli ad esso connessi.</w:t>
      </w:r>
      <w:r w:rsidR="00B32EFD" w:rsidRPr="00B32EF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Qui approdiamo al secondo centro, lo </w:t>
      </w:r>
      <w:r w:rsidR="00B32EFD" w:rsidRPr="00292F54">
        <w:rPr>
          <w:rStyle w:val="Enfasicorsivo"/>
          <w:rFonts w:ascii="Times New Roman" w:hAnsi="Times New Roman" w:cs="Times New Roman"/>
          <w:bCs/>
          <w:iCs w:val="0"/>
          <w:color w:val="000000" w:themeColor="text1"/>
          <w:sz w:val="24"/>
          <w:szCs w:val="24"/>
          <w:shd w:val="clear" w:color="auto" w:fill="FFFFFF"/>
          <w:lang w:val="it-IT"/>
        </w:rPr>
        <w:t>svādhisṭḥ</w:t>
      </w:r>
      <w:r w:rsidR="00291E95">
        <w:rPr>
          <w:rStyle w:val="Enfasicorsivo"/>
          <w:rFonts w:ascii="Times New Roman" w:hAnsi="Times New Roman" w:cs="Times New Roman"/>
          <w:bCs/>
          <w:iCs w:val="0"/>
          <w:color w:val="000000" w:themeColor="text1"/>
          <w:sz w:val="24"/>
          <w:szCs w:val="24"/>
          <w:shd w:val="clear" w:color="auto" w:fill="FFFFFF"/>
          <w:lang w:val="it-IT"/>
        </w:rPr>
        <w:t>āna</w:t>
      </w:r>
      <w:r w:rsidR="008E0810">
        <w:rPr>
          <w:rStyle w:val="Enfasicorsivo"/>
          <w:rFonts w:ascii="Times New Roman" w:hAnsi="Times New Roman" w:cs="Times New Roman"/>
          <w:bCs/>
          <w:iCs w:val="0"/>
          <w:color w:val="000000" w:themeColor="text1"/>
          <w:sz w:val="24"/>
          <w:szCs w:val="24"/>
          <w:shd w:val="clear" w:color="auto" w:fill="FFFFFF"/>
          <w:lang w:val="it-IT"/>
        </w:rPr>
        <w:t>-</w:t>
      </w:r>
      <w:r w:rsidR="00B32EFD" w:rsidRPr="00292F54">
        <w:rPr>
          <w:rStyle w:val="Enfasicorsivo"/>
          <w:rFonts w:ascii="Times New Roman" w:hAnsi="Times New Roman" w:cs="Times New Roman"/>
          <w:bCs/>
          <w:iCs w:val="0"/>
          <w:color w:val="000000" w:themeColor="text1"/>
          <w:sz w:val="24"/>
          <w:szCs w:val="24"/>
          <w:shd w:val="clear" w:color="auto" w:fill="FFFFFF"/>
          <w:lang w:val="it-IT"/>
        </w:rPr>
        <w:t>cakra</w:t>
      </w:r>
      <w:r w:rsidR="00B32EFD">
        <w:rPr>
          <w:rStyle w:val="Enfasicorsivo"/>
          <w:rFonts w:ascii="Times New Roman" w:hAnsi="Times New Roman" w:cs="Times New Roman"/>
          <w:bCs/>
          <w:i w:val="0"/>
          <w:iCs w:val="0"/>
          <w:color w:val="000000" w:themeColor="text1"/>
          <w:sz w:val="24"/>
          <w:szCs w:val="24"/>
          <w:shd w:val="clear" w:color="auto" w:fill="FFFFFF"/>
          <w:lang w:val="it-IT"/>
        </w:rPr>
        <w:t xml:space="preserve">, situato nell’addome, collegato all’elemento acqua e possessore di tutti quegli attributi che caratterizzano l’inconscio. </w:t>
      </w:r>
      <w:r w:rsidR="001D4DE4">
        <w:rPr>
          <w:rStyle w:val="Enfasicorsivo"/>
          <w:rFonts w:ascii="Times New Roman" w:hAnsi="Times New Roman" w:cs="Times New Roman"/>
          <w:bCs/>
          <w:i w:val="0"/>
          <w:iCs w:val="0"/>
          <w:color w:val="000000" w:themeColor="text1"/>
          <w:sz w:val="24"/>
          <w:szCs w:val="24"/>
          <w:shd w:val="clear" w:color="auto" w:fill="FFFFFF"/>
          <w:lang w:val="it-IT"/>
        </w:rPr>
        <w:t xml:space="preserve">La stessa simbologia </w:t>
      </w:r>
      <w:r w:rsidR="0021410F">
        <w:rPr>
          <w:rStyle w:val="Enfasicorsivo"/>
          <w:rFonts w:ascii="Times New Roman" w:hAnsi="Times New Roman" w:cs="Times New Roman"/>
          <w:bCs/>
          <w:i w:val="0"/>
          <w:iCs w:val="0"/>
          <w:color w:val="000000" w:themeColor="text1"/>
          <w:sz w:val="24"/>
          <w:szCs w:val="24"/>
          <w:shd w:val="clear" w:color="auto" w:fill="FFFFFF"/>
          <w:lang w:val="it-IT"/>
        </w:rPr>
        <w:t>de</w:t>
      </w:r>
      <w:r w:rsidR="001D4DE4">
        <w:rPr>
          <w:rStyle w:val="Enfasicorsivo"/>
          <w:rFonts w:ascii="Times New Roman" w:hAnsi="Times New Roman" w:cs="Times New Roman"/>
          <w:bCs/>
          <w:i w:val="0"/>
          <w:iCs w:val="0"/>
          <w:color w:val="000000" w:themeColor="text1"/>
          <w:sz w:val="24"/>
          <w:szCs w:val="24"/>
          <w:shd w:val="clear" w:color="auto" w:fill="FFFFFF"/>
          <w:lang w:val="it-IT"/>
        </w:rPr>
        <w:t xml:space="preserve">i colori collegati ad ogni </w:t>
      </w:r>
      <w:r w:rsidR="00515264" w:rsidRPr="00292F54">
        <w:rPr>
          <w:rStyle w:val="Enfasicorsivo"/>
          <w:rFonts w:ascii="Times New Roman" w:hAnsi="Times New Roman" w:cs="Times New Roman"/>
          <w:bCs/>
          <w:iCs w:val="0"/>
          <w:color w:val="000000" w:themeColor="text1"/>
          <w:sz w:val="24"/>
          <w:szCs w:val="24"/>
          <w:shd w:val="clear" w:color="auto" w:fill="FFFFFF"/>
          <w:lang w:val="it-IT"/>
        </w:rPr>
        <w:t>cakra</w:t>
      </w:r>
      <w:r w:rsidR="00515264">
        <w:rPr>
          <w:rStyle w:val="Enfasicorsivo"/>
          <w:rFonts w:ascii="Times New Roman" w:hAnsi="Times New Roman" w:cs="Times New Roman"/>
          <w:bCs/>
          <w:i w:val="0"/>
          <w:iCs w:val="0"/>
          <w:color w:val="000000" w:themeColor="text1"/>
          <w:sz w:val="24"/>
          <w:szCs w:val="24"/>
          <w:shd w:val="clear" w:color="auto" w:fill="FFFFFF"/>
          <w:lang w:val="it-IT"/>
        </w:rPr>
        <w:t xml:space="preserve"> è ritenuta significativa </w:t>
      </w:r>
      <w:r w:rsidR="001D4DE4">
        <w:rPr>
          <w:rStyle w:val="Enfasicorsivo"/>
          <w:rFonts w:ascii="Times New Roman" w:hAnsi="Times New Roman" w:cs="Times New Roman"/>
          <w:bCs/>
          <w:i w:val="0"/>
          <w:iCs w:val="0"/>
          <w:color w:val="000000" w:themeColor="text1"/>
          <w:sz w:val="24"/>
          <w:szCs w:val="24"/>
          <w:shd w:val="clear" w:color="auto" w:fill="FFFFFF"/>
          <w:lang w:val="it-IT"/>
        </w:rPr>
        <w:t>per la spiegazione del loro s</w:t>
      </w:r>
      <w:r w:rsidR="00291E95">
        <w:rPr>
          <w:rStyle w:val="Enfasicorsivo"/>
          <w:rFonts w:ascii="Times New Roman" w:hAnsi="Times New Roman" w:cs="Times New Roman"/>
          <w:bCs/>
          <w:i w:val="0"/>
          <w:iCs w:val="0"/>
          <w:color w:val="000000" w:themeColor="text1"/>
          <w:sz w:val="24"/>
          <w:szCs w:val="24"/>
          <w:shd w:val="clear" w:color="auto" w:fill="FFFFFF"/>
          <w:lang w:val="it-IT"/>
        </w:rPr>
        <w:t>enso:</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il primo </w:t>
      </w:r>
      <w:r w:rsidR="00CC1666" w:rsidRPr="00292F54">
        <w:rPr>
          <w:rStyle w:val="Enfasicorsivo"/>
          <w:rFonts w:ascii="Times New Roman" w:hAnsi="Times New Roman" w:cs="Times New Roman"/>
          <w:bCs/>
          <w:iCs w:val="0"/>
          <w:color w:val="000000" w:themeColor="text1"/>
          <w:sz w:val="24"/>
          <w:szCs w:val="24"/>
          <w:shd w:val="clear" w:color="auto" w:fill="FFFFFF"/>
          <w:lang w:val="it-IT"/>
        </w:rPr>
        <w:t>cakra</w:t>
      </w:r>
      <w:r w:rsidR="00291E95">
        <w:rPr>
          <w:rStyle w:val="Enfasicorsivo"/>
          <w:rFonts w:ascii="Times New Roman" w:hAnsi="Times New Roman" w:cs="Times New Roman"/>
          <w:bCs/>
          <w:i w:val="0"/>
          <w:iCs w:val="0"/>
          <w:color w:val="000000" w:themeColor="text1"/>
          <w:sz w:val="24"/>
          <w:szCs w:val="24"/>
          <w:shd w:val="clear" w:color="auto" w:fill="FFFFFF"/>
          <w:lang w:val="it-IT"/>
        </w:rPr>
        <w:t xml:space="preserve"> è caratterizzato dal</w:t>
      </w:r>
      <w:r w:rsidR="001D4DE4">
        <w:rPr>
          <w:rStyle w:val="Enfasicorsivo"/>
          <w:rFonts w:ascii="Times New Roman" w:hAnsi="Times New Roman" w:cs="Times New Roman"/>
          <w:bCs/>
          <w:i w:val="0"/>
          <w:iCs w:val="0"/>
          <w:color w:val="000000" w:themeColor="text1"/>
          <w:sz w:val="24"/>
          <w:szCs w:val="24"/>
          <w:shd w:val="clear" w:color="auto" w:fill="FFFFFF"/>
          <w:lang w:val="it-IT"/>
        </w:rPr>
        <w:t xml:space="preserve"> rosso scuro del sangue delle passioni oscure</w:t>
      </w:r>
      <w:r w:rsidR="008E0810">
        <w:rPr>
          <w:rStyle w:val="Enfasicorsivo"/>
          <w:rFonts w:ascii="Times New Roman" w:hAnsi="Times New Roman" w:cs="Times New Roman"/>
          <w:bCs/>
          <w:i w:val="0"/>
          <w:iCs w:val="0"/>
          <w:color w:val="000000" w:themeColor="text1"/>
          <w:sz w:val="24"/>
          <w:szCs w:val="24"/>
          <w:shd w:val="clear" w:color="auto" w:fill="FFFFFF"/>
          <w:lang w:val="it-IT"/>
        </w:rPr>
        <w:t>,</w:t>
      </w:r>
      <w:r w:rsidR="001D4DE4">
        <w:rPr>
          <w:rStyle w:val="Enfasicorsivo"/>
          <w:rFonts w:ascii="Times New Roman" w:hAnsi="Times New Roman" w:cs="Times New Roman"/>
          <w:bCs/>
          <w:i w:val="0"/>
          <w:iCs w:val="0"/>
          <w:color w:val="000000" w:themeColor="text1"/>
          <w:sz w:val="24"/>
          <w:szCs w:val="24"/>
          <w:shd w:val="clear" w:color="auto" w:fill="FFFFFF"/>
          <w:lang w:val="it-IT"/>
        </w:rPr>
        <w:t xml:space="preserve"> mentre il vermiglio </w:t>
      </w:r>
      <w:r w:rsidR="008E0810">
        <w:rPr>
          <w:rStyle w:val="Enfasicorsivo"/>
          <w:rFonts w:ascii="Times New Roman" w:hAnsi="Times New Roman" w:cs="Times New Roman"/>
          <w:bCs/>
          <w:i w:val="0"/>
          <w:iCs w:val="0"/>
          <w:color w:val="000000" w:themeColor="text1"/>
          <w:sz w:val="24"/>
          <w:szCs w:val="24"/>
          <w:shd w:val="clear" w:color="auto" w:fill="FFFFFF"/>
          <w:lang w:val="it-IT"/>
        </w:rPr>
        <w:t>è proprio dello</w:t>
      </w:r>
      <w:r w:rsidR="001D4DE4">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D4DE4" w:rsidRPr="00292F54">
        <w:rPr>
          <w:rStyle w:val="Enfasicorsivo"/>
          <w:rFonts w:ascii="Times New Roman" w:hAnsi="Times New Roman" w:cs="Times New Roman"/>
          <w:bCs/>
          <w:iCs w:val="0"/>
          <w:color w:val="000000" w:themeColor="text1"/>
          <w:sz w:val="24"/>
          <w:szCs w:val="24"/>
          <w:shd w:val="clear" w:color="auto" w:fill="FFFFFF"/>
          <w:lang w:val="it-IT"/>
        </w:rPr>
        <w:t>svādhisṭḥāna</w:t>
      </w:r>
      <w:r w:rsidR="008E0810">
        <w:rPr>
          <w:rStyle w:val="Enfasicorsivo"/>
          <w:rFonts w:ascii="Times New Roman" w:hAnsi="Times New Roman" w:cs="Times New Roman"/>
          <w:bCs/>
          <w:iCs w:val="0"/>
          <w:color w:val="000000" w:themeColor="text1"/>
          <w:sz w:val="24"/>
          <w:szCs w:val="24"/>
          <w:shd w:val="clear" w:color="auto" w:fill="FFFFFF"/>
          <w:lang w:val="it-IT"/>
        </w:rPr>
        <w:t>-</w:t>
      </w:r>
      <w:r w:rsidR="00CC1666" w:rsidRPr="00292F54">
        <w:rPr>
          <w:rStyle w:val="Enfasicorsivo"/>
          <w:rFonts w:ascii="Times New Roman" w:hAnsi="Times New Roman" w:cs="Times New Roman"/>
          <w:bCs/>
          <w:iCs w:val="0"/>
          <w:color w:val="000000" w:themeColor="text1"/>
          <w:sz w:val="24"/>
          <w:szCs w:val="24"/>
          <w:shd w:val="clear" w:color="auto" w:fill="FFFFFF"/>
          <w:lang w:val="it-IT"/>
        </w:rPr>
        <w:t>cakra</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C1666">
        <w:rPr>
          <w:rStyle w:val="Enfasicorsivo"/>
          <w:rFonts w:ascii="Times New Roman" w:hAnsi="Times New Roman" w:cs="Times New Roman"/>
          <w:bCs/>
          <w:i w:val="0"/>
          <w:iCs w:val="0"/>
          <w:color w:val="000000" w:themeColor="text1"/>
          <w:sz w:val="24"/>
          <w:szCs w:val="24"/>
          <w:shd w:val="clear" w:color="auto" w:fill="FFFFFF"/>
          <w:lang w:val="it-IT"/>
        </w:rPr>
        <w:lastRenderedPageBreak/>
        <w:t>contenente più luce, de</w:t>
      </w:r>
      <w:r w:rsidR="001D4DE4">
        <w:rPr>
          <w:rStyle w:val="Enfasicorsivo"/>
          <w:rFonts w:ascii="Times New Roman" w:hAnsi="Times New Roman" w:cs="Times New Roman"/>
          <w:bCs/>
          <w:i w:val="0"/>
          <w:iCs w:val="0"/>
          <w:color w:val="000000" w:themeColor="text1"/>
          <w:sz w:val="24"/>
          <w:szCs w:val="24"/>
          <w:shd w:val="clear" w:color="auto" w:fill="FFFFFF"/>
          <w:lang w:val="it-IT"/>
        </w:rPr>
        <w:t>i raggi del sole nel momento dell’aurora o del tramonto</w:t>
      </w:r>
      <w:r w:rsidR="004418E5">
        <w:rPr>
          <w:rStyle w:val="Enfasicorsivo"/>
          <w:rFonts w:ascii="Times New Roman" w:hAnsi="Times New Roman" w:cs="Times New Roman"/>
          <w:bCs/>
          <w:i w:val="0"/>
          <w:iCs w:val="0"/>
          <w:color w:val="000000" w:themeColor="text1"/>
          <w:sz w:val="24"/>
          <w:szCs w:val="24"/>
          <w:shd w:val="clear" w:color="auto" w:fill="FFFFFF"/>
          <w:lang w:val="it-IT"/>
        </w:rPr>
        <w:t>.</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B52F0">
        <w:rPr>
          <w:rStyle w:val="Enfasicorsivo"/>
          <w:rFonts w:ascii="Times New Roman" w:hAnsi="Times New Roman" w:cs="Times New Roman"/>
          <w:bCs/>
          <w:i w:val="0"/>
          <w:iCs w:val="0"/>
          <w:color w:val="000000" w:themeColor="text1"/>
          <w:sz w:val="24"/>
          <w:szCs w:val="24"/>
          <w:shd w:val="clear" w:color="auto" w:fill="FFFFFF"/>
          <w:lang w:val="it-IT"/>
        </w:rPr>
        <w:t xml:space="preserve">Nel processo di </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adattamento del sistema dei </w:t>
      </w:r>
      <w:r w:rsidR="00232236" w:rsidRPr="00292F54">
        <w:rPr>
          <w:rStyle w:val="Enfasicorsivo"/>
          <w:rFonts w:ascii="Times New Roman" w:hAnsi="Times New Roman" w:cs="Times New Roman"/>
          <w:bCs/>
          <w:iCs w:val="0"/>
          <w:color w:val="000000" w:themeColor="text1"/>
          <w:sz w:val="24"/>
          <w:szCs w:val="24"/>
          <w:shd w:val="clear" w:color="auto" w:fill="FFFFFF"/>
          <w:lang w:val="it-IT"/>
        </w:rPr>
        <w:t>cakra</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 a</w:t>
      </w:r>
      <w:r w:rsidR="00525517">
        <w:rPr>
          <w:rStyle w:val="Enfasicorsivo"/>
          <w:rFonts w:ascii="Times New Roman" w:hAnsi="Times New Roman" w:cs="Times New Roman"/>
          <w:bCs/>
          <w:i w:val="0"/>
          <w:iCs w:val="0"/>
          <w:color w:val="000000" w:themeColor="text1"/>
          <w:sz w:val="24"/>
          <w:szCs w:val="24"/>
          <w:shd w:val="clear" w:color="auto" w:fill="FFFFFF"/>
          <w:lang w:val="it-IT"/>
        </w:rPr>
        <w:t xml:space="preserve">l mondo </w:t>
      </w:r>
      <w:r w:rsidR="00232236">
        <w:rPr>
          <w:rStyle w:val="Enfasicorsivo"/>
          <w:rFonts w:ascii="Times New Roman" w:hAnsi="Times New Roman" w:cs="Times New Roman"/>
          <w:bCs/>
          <w:i w:val="0"/>
          <w:iCs w:val="0"/>
          <w:color w:val="000000" w:themeColor="text1"/>
          <w:sz w:val="24"/>
          <w:szCs w:val="24"/>
          <w:shd w:val="clear" w:color="auto" w:fill="FFFFFF"/>
          <w:lang w:val="it-IT"/>
        </w:rPr>
        <w:t>occiden</w:t>
      </w:r>
      <w:r w:rsidR="008E0810">
        <w:rPr>
          <w:rStyle w:val="Enfasicorsivo"/>
          <w:rFonts w:ascii="Times New Roman" w:hAnsi="Times New Roman" w:cs="Times New Roman"/>
          <w:bCs/>
          <w:i w:val="0"/>
          <w:iCs w:val="0"/>
          <w:color w:val="000000" w:themeColor="text1"/>
          <w:sz w:val="24"/>
          <w:szCs w:val="24"/>
          <w:shd w:val="clear" w:color="auto" w:fill="FFFFFF"/>
          <w:lang w:val="it-IT"/>
        </w:rPr>
        <w:t xml:space="preserve">tale Jung applica un’inversione: </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infatti </w:t>
      </w:r>
      <w:r w:rsidR="00232236" w:rsidRPr="00292F54">
        <w:rPr>
          <w:rStyle w:val="Enfasicorsivo"/>
          <w:rFonts w:ascii="Times New Roman" w:hAnsi="Times New Roman" w:cs="Times New Roman"/>
          <w:bCs/>
          <w:iCs w:val="0"/>
          <w:color w:val="000000" w:themeColor="text1"/>
          <w:sz w:val="24"/>
          <w:szCs w:val="24"/>
          <w:shd w:val="clear" w:color="auto" w:fill="FFFFFF"/>
          <w:lang w:val="it-IT"/>
        </w:rPr>
        <w:t>m</w:t>
      </w:r>
      <w:r w:rsidR="00232236" w:rsidRPr="004D00C4">
        <w:rPr>
          <w:rFonts w:ascii="Times New Roman" w:hAnsi="Times New Roman" w:cs="Times New Roman"/>
          <w:i/>
          <w:color w:val="000000" w:themeColor="text1"/>
          <w:sz w:val="24"/>
          <w:szCs w:val="24"/>
          <w:shd w:val="clear" w:color="auto" w:fill="FFFFFF"/>
          <w:lang w:val="it-IT"/>
        </w:rPr>
        <w:t>ū</w:t>
      </w:r>
      <w:r w:rsidR="00232236" w:rsidRPr="00292F54">
        <w:rPr>
          <w:rStyle w:val="Enfasicorsivo"/>
          <w:rFonts w:ascii="Times New Roman" w:hAnsi="Times New Roman" w:cs="Times New Roman"/>
          <w:bCs/>
          <w:iCs w:val="0"/>
          <w:color w:val="000000" w:themeColor="text1"/>
          <w:sz w:val="24"/>
          <w:szCs w:val="24"/>
          <w:shd w:val="clear" w:color="auto" w:fill="FFFFFF"/>
          <w:lang w:val="it-IT"/>
        </w:rPr>
        <w:t>lādhāra</w:t>
      </w:r>
      <w:r w:rsidR="008E0810">
        <w:rPr>
          <w:rStyle w:val="Enfasicorsivo"/>
          <w:rFonts w:ascii="Times New Roman" w:hAnsi="Times New Roman" w:cs="Times New Roman"/>
          <w:bCs/>
          <w:iCs w:val="0"/>
          <w:color w:val="000000" w:themeColor="text1"/>
          <w:sz w:val="24"/>
          <w:szCs w:val="24"/>
          <w:shd w:val="clear" w:color="auto" w:fill="FFFFFF"/>
          <w:lang w:val="it-IT"/>
        </w:rPr>
        <w:t>-cakra</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 corrispondente al mondo conscio che domina la psiche </w:t>
      </w:r>
      <w:r w:rsidR="007B52F0">
        <w:rPr>
          <w:rStyle w:val="Enfasicorsivo"/>
          <w:rFonts w:ascii="Times New Roman" w:hAnsi="Times New Roman" w:cs="Times New Roman"/>
          <w:bCs/>
          <w:i w:val="0"/>
          <w:iCs w:val="0"/>
          <w:color w:val="000000" w:themeColor="text1"/>
          <w:sz w:val="24"/>
          <w:szCs w:val="24"/>
          <w:shd w:val="clear" w:color="auto" w:fill="FFFFFF"/>
          <w:lang w:val="it-IT"/>
        </w:rPr>
        <w:t>dell’</w:t>
      </w:r>
      <w:r w:rsidR="00232236">
        <w:rPr>
          <w:rStyle w:val="Enfasicorsivo"/>
          <w:rFonts w:ascii="Times New Roman" w:hAnsi="Times New Roman" w:cs="Times New Roman"/>
          <w:bCs/>
          <w:i w:val="0"/>
          <w:iCs w:val="0"/>
          <w:color w:val="000000" w:themeColor="text1"/>
          <w:sz w:val="24"/>
          <w:szCs w:val="24"/>
          <w:shd w:val="clear" w:color="auto" w:fill="FFFFFF"/>
          <w:lang w:val="it-IT"/>
        </w:rPr>
        <w:t>occidentale, viene posto nella testa. Secondo Jung l’</w:t>
      </w:r>
      <w:r w:rsidR="007B52F0">
        <w:rPr>
          <w:rStyle w:val="Enfasicorsivo"/>
          <w:rFonts w:ascii="Times New Roman" w:hAnsi="Times New Roman" w:cs="Times New Roman"/>
          <w:bCs/>
          <w:i w:val="0"/>
          <w:iCs w:val="0"/>
          <w:color w:val="000000" w:themeColor="text1"/>
          <w:sz w:val="24"/>
          <w:szCs w:val="24"/>
          <w:shd w:val="clear" w:color="auto" w:fill="FFFFFF"/>
          <w:lang w:val="it-IT"/>
        </w:rPr>
        <w:t>o</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ccidentale non ascende ma scende nell’inconscio, </w:t>
      </w:r>
      <w:r w:rsidR="00CC1666">
        <w:rPr>
          <w:rStyle w:val="Enfasicorsivo"/>
          <w:rFonts w:ascii="Times New Roman" w:hAnsi="Times New Roman" w:cs="Times New Roman"/>
          <w:bCs/>
          <w:i w:val="0"/>
          <w:iCs w:val="0"/>
          <w:color w:val="000000" w:themeColor="text1"/>
          <w:sz w:val="24"/>
          <w:szCs w:val="24"/>
          <w:shd w:val="clear" w:color="auto" w:fill="FFFFFF"/>
          <w:lang w:val="it-IT"/>
        </w:rPr>
        <w:t>si parla</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B52F0">
        <w:rPr>
          <w:rStyle w:val="Enfasicorsivo"/>
          <w:rFonts w:ascii="Times New Roman" w:hAnsi="Times New Roman" w:cs="Times New Roman"/>
          <w:bCs/>
          <w:i w:val="0"/>
          <w:iCs w:val="0"/>
          <w:color w:val="000000" w:themeColor="text1"/>
          <w:sz w:val="24"/>
          <w:szCs w:val="24"/>
          <w:shd w:val="clear" w:color="auto" w:fill="FFFFFF"/>
          <w:lang w:val="it-IT"/>
        </w:rPr>
        <w:t xml:space="preserve">quindi </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di una </w:t>
      </w:r>
      <w:r w:rsidR="00232236" w:rsidRPr="007B52F0">
        <w:rPr>
          <w:rStyle w:val="Enfasicorsivo"/>
          <w:rFonts w:ascii="Times New Roman" w:hAnsi="Times New Roman" w:cs="Times New Roman"/>
          <w:bCs/>
          <w:iCs w:val="0"/>
          <w:color w:val="000000" w:themeColor="text1"/>
          <w:sz w:val="24"/>
          <w:szCs w:val="24"/>
          <w:shd w:val="clear" w:color="auto" w:fill="FFFFFF"/>
          <w:lang w:val="it-IT"/>
        </w:rPr>
        <w:t>katabasis</w:t>
      </w:r>
      <w:r w:rsidR="00B93927">
        <w:rPr>
          <w:rStyle w:val="Enfasicorsivo"/>
          <w:rFonts w:ascii="Times New Roman" w:hAnsi="Times New Roman" w:cs="Times New Roman"/>
          <w:bCs/>
          <w:iCs w:val="0"/>
          <w:color w:val="000000" w:themeColor="text1"/>
          <w:sz w:val="24"/>
          <w:szCs w:val="24"/>
          <w:shd w:val="clear" w:color="auto" w:fill="FFFFFF"/>
          <w:lang w:val="it-IT"/>
        </w:rPr>
        <w:t xml:space="preserve">, </w:t>
      </w:r>
      <w:r w:rsidR="00B93927">
        <w:rPr>
          <w:rStyle w:val="Enfasicorsivo"/>
          <w:rFonts w:ascii="Times New Roman" w:hAnsi="Times New Roman" w:cs="Times New Roman"/>
          <w:bCs/>
          <w:i w:val="0"/>
          <w:iCs w:val="0"/>
          <w:color w:val="000000" w:themeColor="text1"/>
          <w:sz w:val="24"/>
          <w:szCs w:val="24"/>
          <w:shd w:val="clear" w:color="auto" w:fill="FFFFFF"/>
          <w:lang w:val="it-IT"/>
        </w:rPr>
        <w:t>momento di cui abbiamo testimonianza</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C1666">
        <w:rPr>
          <w:rStyle w:val="Enfasicorsivo"/>
          <w:rFonts w:ascii="Times New Roman" w:hAnsi="Times New Roman" w:cs="Times New Roman"/>
          <w:bCs/>
          <w:i w:val="0"/>
          <w:iCs w:val="0"/>
          <w:color w:val="000000" w:themeColor="text1"/>
          <w:sz w:val="24"/>
          <w:szCs w:val="24"/>
          <w:shd w:val="clear" w:color="auto" w:fill="FFFFFF"/>
          <w:lang w:val="it-IT"/>
        </w:rPr>
        <w:t>ne</w:t>
      </w:r>
      <w:r w:rsidR="00232236">
        <w:rPr>
          <w:rStyle w:val="Enfasicorsivo"/>
          <w:rFonts w:ascii="Times New Roman" w:hAnsi="Times New Roman" w:cs="Times New Roman"/>
          <w:bCs/>
          <w:i w:val="0"/>
          <w:iCs w:val="0"/>
          <w:color w:val="000000" w:themeColor="text1"/>
          <w:sz w:val="24"/>
          <w:szCs w:val="24"/>
          <w:shd w:val="clear" w:color="auto" w:fill="FFFFFF"/>
          <w:lang w:val="it-IT"/>
        </w:rPr>
        <w:t xml:space="preserve">i culti misterici che </w:t>
      </w:r>
      <w:r w:rsidR="007B52F0">
        <w:rPr>
          <w:rStyle w:val="Enfasicorsivo"/>
          <w:rFonts w:ascii="Times New Roman" w:hAnsi="Times New Roman" w:cs="Times New Roman"/>
          <w:bCs/>
          <w:i w:val="0"/>
          <w:iCs w:val="0"/>
          <w:color w:val="000000" w:themeColor="text1"/>
          <w:sz w:val="24"/>
          <w:szCs w:val="24"/>
          <w:shd w:val="clear" w:color="auto" w:fill="FFFFFF"/>
          <w:lang w:val="it-IT"/>
        </w:rPr>
        <w:t>avvenivano nel sottosuolo</w:t>
      </w:r>
      <w:r w:rsidR="008E0810">
        <w:rPr>
          <w:rStyle w:val="Enfasicorsivo"/>
          <w:rFonts w:ascii="Times New Roman" w:hAnsi="Times New Roman" w:cs="Times New Roman"/>
          <w:bCs/>
          <w:i w:val="0"/>
          <w:iCs w:val="0"/>
          <w:color w:val="000000" w:themeColor="text1"/>
          <w:sz w:val="24"/>
          <w:szCs w:val="24"/>
          <w:shd w:val="clear" w:color="auto" w:fill="FFFFFF"/>
          <w:lang w:val="it-IT"/>
        </w:rPr>
        <w:t>,</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B52F0">
        <w:rPr>
          <w:rStyle w:val="Enfasicorsivo"/>
          <w:rFonts w:ascii="Times New Roman" w:hAnsi="Times New Roman" w:cs="Times New Roman"/>
          <w:bCs/>
          <w:i w:val="0"/>
          <w:iCs w:val="0"/>
          <w:color w:val="000000" w:themeColor="text1"/>
          <w:sz w:val="24"/>
          <w:szCs w:val="24"/>
          <w:shd w:val="clear" w:color="auto" w:fill="FFFFFF"/>
          <w:lang w:val="it-IT"/>
        </w:rPr>
        <w:t>nelle cripte delle antiche chiese cristiane.</w:t>
      </w:r>
      <w:r w:rsidR="007B52F0">
        <w:rPr>
          <w:rStyle w:val="Rimandonotaapidipagina"/>
          <w:rFonts w:ascii="Times New Roman" w:hAnsi="Times New Roman" w:cs="Times New Roman"/>
          <w:bCs/>
          <w:color w:val="000000" w:themeColor="text1"/>
          <w:sz w:val="24"/>
          <w:szCs w:val="24"/>
          <w:shd w:val="clear" w:color="auto" w:fill="FFFFFF"/>
          <w:lang w:val="it-IT"/>
        </w:rPr>
        <w:footnoteReference w:id="23"/>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B93927">
        <w:rPr>
          <w:rStyle w:val="Enfasicorsivo"/>
          <w:rFonts w:ascii="Times New Roman" w:hAnsi="Times New Roman" w:cs="Times New Roman"/>
          <w:bCs/>
          <w:i w:val="0"/>
          <w:iCs w:val="0"/>
          <w:color w:val="000000" w:themeColor="text1"/>
          <w:sz w:val="24"/>
          <w:szCs w:val="24"/>
          <w:shd w:val="clear" w:color="auto" w:fill="FFFFFF"/>
          <w:lang w:val="it-IT"/>
        </w:rPr>
        <w:t>Quindi, m</w:t>
      </w:r>
      <w:r w:rsidR="007B52F0">
        <w:rPr>
          <w:rStyle w:val="Enfasicorsivo"/>
          <w:rFonts w:ascii="Times New Roman" w:hAnsi="Times New Roman" w:cs="Times New Roman"/>
          <w:bCs/>
          <w:i w:val="0"/>
          <w:iCs w:val="0"/>
          <w:color w:val="000000" w:themeColor="text1"/>
          <w:sz w:val="24"/>
          <w:szCs w:val="24"/>
          <w:shd w:val="clear" w:color="auto" w:fill="FFFFFF"/>
          <w:lang w:val="it-IT"/>
        </w:rPr>
        <w:t>entre i</w:t>
      </w:r>
      <w:r w:rsidR="007B52F0" w:rsidRPr="007B52F0">
        <w:rPr>
          <w:rFonts w:ascii="Times New Roman" w:hAnsi="Times New Roman" w:cs="Times New Roman"/>
          <w:color w:val="000000" w:themeColor="text1"/>
          <w:sz w:val="24"/>
          <w:szCs w:val="24"/>
          <w:lang w:val="it-IT"/>
        </w:rPr>
        <w:t>l pensiero dell’</w:t>
      </w:r>
      <w:r w:rsidR="00DA0234">
        <w:rPr>
          <w:rFonts w:ascii="Times New Roman" w:hAnsi="Times New Roman" w:cs="Times New Roman"/>
          <w:color w:val="000000" w:themeColor="text1"/>
          <w:sz w:val="24"/>
          <w:szCs w:val="24"/>
          <w:lang w:val="it-IT"/>
        </w:rPr>
        <w:t xml:space="preserve"> “indù” </w:t>
      </w:r>
      <w:r w:rsidR="007B52F0" w:rsidRPr="007B52F0">
        <w:rPr>
          <w:rFonts w:ascii="Times New Roman" w:hAnsi="Times New Roman" w:cs="Times New Roman"/>
          <w:color w:val="000000" w:themeColor="text1"/>
          <w:sz w:val="24"/>
          <w:szCs w:val="24"/>
          <w:lang w:val="it-IT"/>
        </w:rPr>
        <w:t xml:space="preserve">comincia con il </w:t>
      </w:r>
      <w:r w:rsidR="008E0810">
        <w:rPr>
          <w:rFonts w:ascii="Times New Roman" w:hAnsi="Times New Roman" w:cs="Times New Roman"/>
          <w:i/>
          <w:color w:val="000000" w:themeColor="text1"/>
          <w:sz w:val="24"/>
          <w:szCs w:val="24"/>
          <w:lang w:val="it-IT"/>
        </w:rPr>
        <w:t>b</w:t>
      </w:r>
      <w:r w:rsidR="007B52F0" w:rsidRPr="00817E4C">
        <w:rPr>
          <w:rFonts w:ascii="Times New Roman" w:hAnsi="Times New Roman" w:cs="Times New Roman"/>
          <w:i/>
          <w:color w:val="000000" w:themeColor="text1"/>
          <w:sz w:val="24"/>
          <w:szCs w:val="24"/>
          <w:lang w:val="it-IT"/>
        </w:rPr>
        <w:t>rahman</w:t>
      </w:r>
      <w:r w:rsidR="007B52F0" w:rsidRPr="007B52F0">
        <w:rPr>
          <w:rFonts w:ascii="Times New Roman" w:hAnsi="Times New Roman" w:cs="Times New Roman"/>
          <w:color w:val="000000" w:themeColor="text1"/>
          <w:sz w:val="24"/>
          <w:szCs w:val="24"/>
          <w:lang w:val="it-IT"/>
        </w:rPr>
        <w:t>, il nostro comincerebbe con l’Io conscio</w:t>
      </w:r>
      <w:r w:rsidR="00F75BF6">
        <w:rPr>
          <w:rFonts w:ascii="Times New Roman" w:hAnsi="Times New Roman" w:cs="Times New Roman"/>
          <w:color w:val="000000" w:themeColor="text1"/>
          <w:sz w:val="24"/>
          <w:szCs w:val="24"/>
          <w:lang w:val="it-IT"/>
        </w:rPr>
        <w:t xml:space="preserve"> e così</w:t>
      </w:r>
      <w:r w:rsidR="007B52F0">
        <w:rPr>
          <w:rFonts w:ascii="Times New Roman" w:hAnsi="Times New Roman" w:cs="Times New Roman"/>
          <w:color w:val="000000" w:themeColor="text1"/>
          <w:sz w:val="24"/>
          <w:szCs w:val="24"/>
          <w:lang w:val="it-IT"/>
        </w:rPr>
        <w:t xml:space="preserve"> la stessa nostra cultura</w:t>
      </w:r>
      <w:r w:rsidR="00F75BF6">
        <w:rPr>
          <w:rFonts w:ascii="Times New Roman" w:hAnsi="Times New Roman" w:cs="Times New Roman"/>
          <w:color w:val="000000" w:themeColor="text1"/>
          <w:sz w:val="24"/>
          <w:szCs w:val="24"/>
          <w:lang w:val="it-IT"/>
        </w:rPr>
        <w:t>, n</w:t>
      </w:r>
      <w:r w:rsidR="00F75BF6" w:rsidRPr="007B52F0">
        <w:rPr>
          <w:rFonts w:ascii="Times New Roman" w:hAnsi="Times New Roman" w:cs="Times New Roman"/>
          <w:color w:val="000000" w:themeColor="text1"/>
          <w:sz w:val="24"/>
          <w:szCs w:val="24"/>
          <w:lang w:val="it-IT"/>
        </w:rPr>
        <w:t>onostante le sue vette</w:t>
      </w:r>
      <w:r w:rsidR="00F75BF6">
        <w:rPr>
          <w:rFonts w:ascii="Times New Roman" w:hAnsi="Times New Roman" w:cs="Times New Roman"/>
          <w:color w:val="000000" w:themeColor="text1"/>
          <w:sz w:val="24"/>
          <w:szCs w:val="24"/>
          <w:lang w:val="it-IT"/>
        </w:rPr>
        <w:t>, s</w:t>
      </w:r>
      <w:r w:rsidR="00CC1666">
        <w:rPr>
          <w:rFonts w:ascii="Times New Roman" w:hAnsi="Times New Roman" w:cs="Times New Roman"/>
          <w:color w:val="000000" w:themeColor="text1"/>
          <w:sz w:val="24"/>
          <w:szCs w:val="24"/>
          <w:lang w:val="it-IT"/>
        </w:rPr>
        <w:t>t</w:t>
      </w:r>
      <w:r w:rsidR="00F75BF6">
        <w:rPr>
          <w:rFonts w:ascii="Times New Roman" w:hAnsi="Times New Roman" w:cs="Times New Roman"/>
          <w:color w:val="000000" w:themeColor="text1"/>
          <w:sz w:val="24"/>
          <w:szCs w:val="24"/>
          <w:lang w:val="it-IT"/>
        </w:rPr>
        <w:t xml:space="preserve">arebbe </w:t>
      </w:r>
      <w:r w:rsidR="007B52F0" w:rsidRPr="007B52F0">
        <w:rPr>
          <w:rFonts w:ascii="Times New Roman" w:hAnsi="Times New Roman" w:cs="Times New Roman"/>
          <w:color w:val="000000" w:themeColor="text1"/>
          <w:sz w:val="24"/>
          <w:szCs w:val="24"/>
          <w:lang w:val="it-IT"/>
        </w:rPr>
        <w:t xml:space="preserve">in </w:t>
      </w:r>
      <w:r w:rsidR="007B52F0" w:rsidRPr="00817E4C">
        <w:rPr>
          <w:rStyle w:val="Enfasicorsivo"/>
          <w:rFonts w:ascii="Times New Roman" w:hAnsi="Times New Roman" w:cs="Times New Roman"/>
          <w:bCs/>
          <w:iCs w:val="0"/>
          <w:color w:val="000000" w:themeColor="text1"/>
          <w:sz w:val="24"/>
          <w:szCs w:val="24"/>
          <w:shd w:val="clear" w:color="auto" w:fill="FFFFFF"/>
          <w:lang w:val="it-IT"/>
        </w:rPr>
        <w:t>m</w:t>
      </w:r>
      <w:r w:rsidR="007B52F0" w:rsidRPr="00817E4C">
        <w:rPr>
          <w:rFonts w:ascii="Times New Roman" w:hAnsi="Times New Roman" w:cs="Times New Roman"/>
          <w:i/>
          <w:color w:val="000000" w:themeColor="text1"/>
          <w:sz w:val="24"/>
          <w:szCs w:val="24"/>
          <w:shd w:val="clear" w:color="auto" w:fill="FFFFFF"/>
          <w:lang w:val="it-IT"/>
        </w:rPr>
        <w:t>ū</w:t>
      </w:r>
      <w:r w:rsidR="007B52F0" w:rsidRPr="00817E4C">
        <w:rPr>
          <w:rStyle w:val="Enfasicorsivo"/>
          <w:rFonts w:ascii="Times New Roman" w:hAnsi="Times New Roman" w:cs="Times New Roman"/>
          <w:bCs/>
          <w:iCs w:val="0"/>
          <w:color w:val="000000" w:themeColor="text1"/>
          <w:sz w:val="24"/>
          <w:szCs w:val="24"/>
          <w:shd w:val="clear" w:color="auto" w:fill="FFFFFF"/>
          <w:lang w:val="it-IT"/>
        </w:rPr>
        <w:t>lādhāra</w:t>
      </w:r>
      <w:r w:rsidR="00B93927">
        <w:rPr>
          <w:rFonts w:ascii="Times New Roman" w:hAnsi="Times New Roman" w:cs="Times New Roman"/>
          <w:color w:val="000000" w:themeColor="text1"/>
          <w:sz w:val="24"/>
          <w:szCs w:val="24"/>
          <w:lang w:val="it-IT"/>
        </w:rPr>
        <w:t>:</w:t>
      </w:r>
      <w:r w:rsidR="00F75BF6">
        <w:rPr>
          <w:rFonts w:ascii="Times New Roman" w:hAnsi="Times New Roman" w:cs="Times New Roman"/>
          <w:color w:val="000000" w:themeColor="text1"/>
          <w:sz w:val="24"/>
          <w:szCs w:val="24"/>
          <w:lang w:val="it-IT"/>
        </w:rPr>
        <w:t xml:space="preserve"> lo stato dove il Sé dorme e </w:t>
      </w:r>
      <w:r w:rsidR="0077368F">
        <w:rPr>
          <w:rFonts w:ascii="Times New Roman" w:hAnsi="Times New Roman" w:cs="Times New Roman"/>
          <w:color w:val="000000" w:themeColor="text1"/>
          <w:sz w:val="24"/>
          <w:szCs w:val="24"/>
          <w:lang w:val="it-IT"/>
        </w:rPr>
        <w:t>l’I</w:t>
      </w:r>
      <w:r w:rsidR="007B52F0">
        <w:rPr>
          <w:rFonts w:ascii="Times New Roman" w:hAnsi="Times New Roman" w:cs="Times New Roman"/>
          <w:color w:val="000000" w:themeColor="text1"/>
          <w:sz w:val="24"/>
          <w:szCs w:val="24"/>
          <w:lang w:val="it-IT"/>
        </w:rPr>
        <w:t>o</w:t>
      </w:r>
      <w:r w:rsidR="00F75BF6">
        <w:rPr>
          <w:rFonts w:ascii="Times New Roman" w:hAnsi="Times New Roman" w:cs="Times New Roman"/>
          <w:color w:val="000000" w:themeColor="text1"/>
          <w:sz w:val="24"/>
          <w:szCs w:val="24"/>
          <w:lang w:val="it-IT"/>
        </w:rPr>
        <w:t>,</w:t>
      </w:r>
      <w:r w:rsidR="007B52F0" w:rsidRPr="007B52F0">
        <w:rPr>
          <w:rFonts w:ascii="Times New Roman" w:hAnsi="Times New Roman" w:cs="Times New Roman"/>
          <w:color w:val="000000" w:themeColor="text1"/>
          <w:sz w:val="24"/>
          <w:szCs w:val="24"/>
          <w:lang w:val="it-IT"/>
        </w:rPr>
        <w:t xml:space="preserve"> </w:t>
      </w:r>
      <w:r w:rsidR="00F75BF6">
        <w:rPr>
          <w:rFonts w:ascii="Times New Roman" w:hAnsi="Times New Roman" w:cs="Times New Roman"/>
          <w:color w:val="000000" w:themeColor="text1"/>
          <w:sz w:val="24"/>
          <w:szCs w:val="24"/>
          <w:lang w:val="it-IT"/>
        </w:rPr>
        <w:t xml:space="preserve">identificato </w:t>
      </w:r>
      <w:r w:rsidR="007B52F0" w:rsidRPr="007B52F0">
        <w:rPr>
          <w:rFonts w:ascii="Times New Roman" w:hAnsi="Times New Roman" w:cs="Times New Roman"/>
          <w:color w:val="000000" w:themeColor="text1"/>
          <w:sz w:val="24"/>
          <w:szCs w:val="24"/>
          <w:lang w:val="it-IT"/>
        </w:rPr>
        <w:t>con la coscienza</w:t>
      </w:r>
      <w:r w:rsidR="00F75BF6">
        <w:rPr>
          <w:rFonts w:ascii="Times New Roman" w:hAnsi="Times New Roman" w:cs="Times New Roman"/>
          <w:color w:val="000000" w:themeColor="text1"/>
          <w:sz w:val="24"/>
          <w:szCs w:val="24"/>
          <w:lang w:val="it-IT"/>
        </w:rPr>
        <w:t>,</w:t>
      </w:r>
      <w:r w:rsidR="007B52F0" w:rsidRPr="007B52F0">
        <w:rPr>
          <w:rFonts w:ascii="Times New Roman" w:hAnsi="Times New Roman" w:cs="Times New Roman"/>
          <w:color w:val="000000" w:themeColor="text1"/>
          <w:sz w:val="24"/>
          <w:szCs w:val="24"/>
          <w:lang w:val="it-IT"/>
        </w:rPr>
        <w:t xml:space="preserve"> è </w:t>
      </w:r>
      <w:r w:rsidR="007B52F0">
        <w:rPr>
          <w:rFonts w:ascii="Times New Roman" w:hAnsi="Times New Roman" w:cs="Times New Roman"/>
          <w:color w:val="000000" w:themeColor="text1"/>
          <w:sz w:val="24"/>
          <w:szCs w:val="24"/>
          <w:lang w:val="it-IT"/>
        </w:rPr>
        <w:t xml:space="preserve">inconsapevolemente ancora </w:t>
      </w:r>
      <w:r w:rsidR="007B52F0" w:rsidRPr="007B52F0">
        <w:rPr>
          <w:rFonts w:ascii="Times New Roman" w:hAnsi="Times New Roman" w:cs="Times New Roman"/>
          <w:color w:val="000000" w:themeColor="text1"/>
          <w:sz w:val="24"/>
          <w:szCs w:val="24"/>
          <w:lang w:val="it-IT"/>
        </w:rPr>
        <w:t xml:space="preserve">intrappolato nel mondo </w:t>
      </w:r>
      <w:r w:rsidR="007B52F0">
        <w:rPr>
          <w:rFonts w:ascii="Times New Roman" w:hAnsi="Times New Roman" w:cs="Times New Roman"/>
          <w:color w:val="000000" w:themeColor="text1"/>
          <w:sz w:val="24"/>
          <w:szCs w:val="24"/>
          <w:lang w:val="it-IT"/>
        </w:rPr>
        <w:t xml:space="preserve">degli istinti. </w:t>
      </w:r>
      <w:r w:rsidR="002309E6">
        <w:rPr>
          <w:rFonts w:ascii="Times New Roman" w:hAnsi="Times New Roman" w:cs="Times New Roman"/>
          <w:color w:val="000000" w:themeColor="text1"/>
          <w:sz w:val="24"/>
          <w:szCs w:val="24"/>
          <w:lang w:val="it-IT"/>
        </w:rPr>
        <w:t>Si tratta di una condizione in cui l’uomo sembra essere</w:t>
      </w:r>
      <w:r w:rsidR="008E0810">
        <w:rPr>
          <w:rFonts w:ascii="Times New Roman" w:hAnsi="Times New Roman" w:cs="Times New Roman"/>
          <w:color w:val="000000" w:themeColor="text1"/>
          <w:sz w:val="24"/>
          <w:szCs w:val="24"/>
          <w:lang w:val="it-IT"/>
        </w:rPr>
        <w:t xml:space="preserve"> l’unica forza attiva e gli dèi, </w:t>
      </w:r>
      <w:r w:rsidR="002309E6">
        <w:rPr>
          <w:rFonts w:ascii="Times New Roman" w:hAnsi="Times New Roman" w:cs="Times New Roman"/>
          <w:color w:val="000000" w:themeColor="text1"/>
          <w:sz w:val="24"/>
          <w:szCs w:val="24"/>
          <w:lang w:val="it-IT"/>
        </w:rPr>
        <w:t>ovvero le forze impersonali e  non egoiche, non agiscono.</w:t>
      </w:r>
      <w:r w:rsidR="002309E6">
        <w:rPr>
          <w:rStyle w:val="Rimandonotaapidipagina"/>
          <w:rFonts w:ascii="Times New Roman" w:hAnsi="Times New Roman" w:cs="Times New Roman"/>
          <w:color w:val="000000" w:themeColor="text1"/>
          <w:sz w:val="24"/>
          <w:szCs w:val="24"/>
          <w:lang w:val="it-IT"/>
        </w:rPr>
        <w:footnoteReference w:id="24"/>
      </w:r>
    </w:p>
    <w:p w:rsidR="00127C94" w:rsidRDefault="00B93927" w:rsidP="00127C94">
      <w:pPr>
        <w:spacing w:after="0"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Fonts w:ascii="Times New Roman" w:hAnsi="Times New Roman" w:cs="Times New Roman"/>
          <w:bCs/>
          <w:color w:val="000000" w:themeColor="text1"/>
          <w:sz w:val="24"/>
          <w:szCs w:val="24"/>
          <w:shd w:val="clear" w:color="auto" w:fill="FFFFFF"/>
          <w:lang w:val="it-IT"/>
        </w:rPr>
        <w:t>S</w:t>
      </w:r>
      <w:r w:rsidR="001D5CE7">
        <w:rPr>
          <w:rStyle w:val="Enfasicorsivo"/>
          <w:rFonts w:ascii="Times New Roman" w:hAnsi="Times New Roman" w:cs="Times New Roman"/>
          <w:bCs/>
          <w:i w:val="0"/>
          <w:iCs w:val="0"/>
          <w:color w:val="000000" w:themeColor="text1"/>
          <w:sz w:val="24"/>
          <w:szCs w:val="24"/>
          <w:shd w:val="clear" w:color="auto" w:fill="FFFFFF"/>
          <w:lang w:val="it-IT"/>
        </w:rPr>
        <w:t>uperato</w:t>
      </w:r>
      <w:r w:rsidR="00A23B6E">
        <w:rPr>
          <w:rStyle w:val="Enfasicorsivo"/>
          <w:rFonts w:ascii="Times New Roman" w:hAnsi="Times New Roman" w:cs="Times New Roman"/>
          <w:bCs/>
          <w:i w:val="0"/>
          <w:iCs w:val="0"/>
          <w:color w:val="000000" w:themeColor="text1"/>
          <w:sz w:val="24"/>
          <w:szCs w:val="24"/>
          <w:shd w:val="clear" w:color="auto" w:fill="FFFFFF"/>
          <w:lang w:val="it-IT"/>
        </w:rPr>
        <w:t xml:space="preserve"> il pericolo del </w:t>
      </w:r>
      <w:r w:rsidR="00A23B6E" w:rsidRPr="00817E4C">
        <w:rPr>
          <w:rStyle w:val="Enfasicorsivo"/>
          <w:rFonts w:ascii="Times New Roman" w:hAnsi="Times New Roman" w:cs="Times New Roman"/>
          <w:bCs/>
          <w:iCs w:val="0"/>
          <w:color w:val="000000" w:themeColor="text1"/>
          <w:sz w:val="24"/>
          <w:szCs w:val="24"/>
          <w:shd w:val="clear" w:color="auto" w:fill="FFFFFF"/>
          <w:lang w:val="it-IT"/>
        </w:rPr>
        <w:t>makara</w:t>
      </w:r>
      <w:r w:rsidR="00A23B6E">
        <w:rPr>
          <w:rStyle w:val="Enfasicorsivo"/>
          <w:rFonts w:ascii="Times New Roman" w:hAnsi="Times New Roman" w:cs="Times New Roman"/>
          <w:bCs/>
          <w:i w:val="0"/>
          <w:iCs w:val="0"/>
          <w:color w:val="000000" w:themeColor="text1"/>
          <w:sz w:val="24"/>
          <w:szCs w:val="24"/>
          <w:shd w:val="clear" w:color="auto" w:fill="FFFFFF"/>
          <w:lang w:val="it-IT"/>
        </w:rPr>
        <w:t xml:space="preserve">, l’attributo divorante del mare, si raggiunge il </w:t>
      </w:r>
      <w:r w:rsidR="00CE471A">
        <w:rPr>
          <w:rStyle w:val="Enfasicorsivo"/>
          <w:rFonts w:ascii="Times New Roman" w:hAnsi="Times New Roman" w:cs="Times New Roman"/>
          <w:bCs/>
          <w:i w:val="0"/>
          <w:iCs w:val="0"/>
          <w:color w:val="000000" w:themeColor="text1"/>
          <w:sz w:val="24"/>
          <w:szCs w:val="24"/>
          <w:shd w:val="clear" w:color="auto" w:fill="FFFFFF"/>
          <w:lang w:val="it-IT"/>
        </w:rPr>
        <w:t xml:space="preserve">circolo </w:t>
      </w:r>
      <w:r w:rsidR="00A23B6E">
        <w:rPr>
          <w:rStyle w:val="Enfasicorsivo"/>
          <w:rFonts w:ascii="Times New Roman" w:hAnsi="Times New Roman" w:cs="Times New Roman"/>
          <w:bCs/>
          <w:i w:val="0"/>
          <w:iCs w:val="0"/>
          <w:color w:val="000000" w:themeColor="text1"/>
          <w:sz w:val="24"/>
          <w:szCs w:val="24"/>
          <w:shd w:val="clear" w:color="auto" w:fill="FFFFFF"/>
          <w:lang w:val="it-IT"/>
        </w:rPr>
        <w:t>successivo</w:t>
      </w:r>
      <w:r w:rsidR="008B0FBD">
        <w:rPr>
          <w:rStyle w:val="Enfasicorsivo"/>
          <w:rFonts w:ascii="Times New Roman" w:hAnsi="Times New Roman" w:cs="Times New Roman"/>
          <w:bCs/>
          <w:i w:val="0"/>
          <w:iCs w:val="0"/>
          <w:color w:val="000000" w:themeColor="text1"/>
          <w:sz w:val="24"/>
          <w:szCs w:val="24"/>
          <w:shd w:val="clear" w:color="auto" w:fill="FFFFFF"/>
          <w:lang w:val="it-IT"/>
        </w:rPr>
        <w:t xml:space="preserve"> del fuoco</w:t>
      </w:r>
      <w:r w:rsidR="00CE471A">
        <w:rPr>
          <w:rStyle w:val="Enfasicorsivo"/>
          <w:rFonts w:ascii="Times New Roman" w:hAnsi="Times New Roman" w:cs="Times New Roman"/>
          <w:bCs/>
          <w:i w:val="0"/>
          <w:iCs w:val="0"/>
          <w:color w:val="000000" w:themeColor="text1"/>
          <w:sz w:val="24"/>
          <w:szCs w:val="24"/>
          <w:shd w:val="clear" w:color="auto" w:fill="FFFFFF"/>
          <w:lang w:val="it-IT"/>
        </w:rPr>
        <w:t xml:space="preserve"> chiamato </w:t>
      </w:r>
      <w:r w:rsidR="00CE471A" w:rsidRPr="00817E4C">
        <w:rPr>
          <w:rStyle w:val="Enfasicorsivo"/>
          <w:rFonts w:ascii="Times New Roman" w:hAnsi="Times New Roman" w:cs="Times New Roman"/>
          <w:bCs/>
          <w:iCs w:val="0"/>
          <w:color w:val="000000" w:themeColor="text1"/>
          <w:sz w:val="24"/>
          <w:szCs w:val="24"/>
          <w:shd w:val="clear" w:color="auto" w:fill="FFFFFF"/>
          <w:lang w:val="it-IT"/>
        </w:rPr>
        <w:t>m</w:t>
      </w:r>
      <w:r w:rsidR="00A23B6E" w:rsidRPr="00817E4C">
        <w:rPr>
          <w:rStyle w:val="Enfasicorsivo"/>
          <w:rFonts w:ascii="Times New Roman" w:hAnsi="Times New Roman" w:cs="Times New Roman"/>
          <w:bCs/>
          <w:iCs w:val="0"/>
          <w:color w:val="000000" w:themeColor="text1"/>
          <w:sz w:val="24"/>
          <w:szCs w:val="24"/>
          <w:shd w:val="clear" w:color="auto" w:fill="FFFFFF"/>
          <w:lang w:val="it-IT"/>
        </w:rPr>
        <w:t>aṇipūra</w:t>
      </w:r>
      <w:r w:rsidR="008E0810">
        <w:rPr>
          <w:rStyle w:val="Enfasicorsivo"/>
          <w:rFonts w:ascii="Times New Roman" w:hAnsi="Times New Roman" w:cs="Times New Roman"/>
          <w:bCs/>
          <w:iCs w:val="0"/>
          <w:color w:val="000000" w:themeColor="text1"/>
          <w:sz w:val="24"/>
          <w:szCs w:val="24"/>
          <w:shd w:val="clear" w:color="auto" w:fill="FFFFFF"/>
          <w:lang w:val="it-IT"/>
        </w:rPr>
        <w:t>-cakra</w:t>
      </w:r>
      <w:r w:rsidR="00CE471A">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D5CE7" w:rsidRPr="008B0FBD">
        <w:rPr>
          <w:rStyle w:val="Enfasicorsivo"/>
          <w:rFonts w:ascii="Times New Roman" w:hAnsi="Times New Roman" w:cs="Times New Roman"/>
          <w:bCs/>
          <w:i w:val="0"/>
          <w:iCs w:val="0"/>
          <w:color w:val="000000" w:themeColor="text1"/>
          <w:sz w:val="24"/>
          <w:szCs w:val="24"/>
          <w:shd w:val="clear" w:color="auto" w:fill="FFFFFF"/>
          <w:lang w:val="it-IT"/>
        </w:rPr>
        <w:t>che significa “la pienezza dei gioielli”</w:t>
      </w:r>
      <w:r w:rsidR="0077368F">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E471A">
        <w:rPr>
          <w:rStyle w:val="Enfasicorsivo"/>
          <w:rFonts w:ascii="Times New Roman" w:hAnsi="Times New Roman" w:cs="Times New Roman"/>
          <w:bCs/>
          <w:i w:val="0"/>
          <w:iCs w:val="0"/>
          <w:color w:val="000000" w:themeColor="text1"/>
          <w:sz w:val="24"/>
          <w:szCs w:val="24"/>
          <w:shd w:val="clear" w:color="auto" w:fill="FFFFFF"/>
          <w:lang w:val="it-IT"/>
        </w:rPr>
        <w:t>e che corrisponde a</w:t>
      </w:r>
      <w:r w:rsidR="001D5CE7">
        <w:rPr>
          <w:rStyle w:val="Enfasicorsivo"/>
          <w:rFonts w:ascii="Times New Roman" w:hAnsi="Times New Roman" w:cs="Times New Roman"/>
          <w:bCs/>
          <w:i w:val="0"/>
          <w:iCs w:val="0"/>
          <w:color w:val="000000" w:themeColor="text1"/>
          <w:sz w:val="24"/>
          <w:szCs w:val="24"/>
          <w:shd w:val="clear" w:color="auto" w:fill="FFFFFF"/>
          <w:lang w:val="it-IT"/>
        </w:rPr>
        <w:t>l centro delle emozioni</w:t>
      </w:r>
      <w:r w:rsidR="00CE471A">
        <w:rPr>
          <w:rStyle w:val="Enfasicorsivo"/>
          <w:rFonts w:ascii="Times New Roman" w:hAnsi="Times New Roman" w:cs="Times New Roman"/>
          <w:bCs/>
          <w:i w:val="0"/>
          <w:iCs w:val="0"/>
          <w:color w:val="000000" w:themeColor="text1"/>
          <w:sz w:val="24"/>
          <w:szCs w:val="24"/>
          <w:shd w:val="clear" w:color="auto" w:fill="FFFFFF"/>
          <w:lang w:val="it-IT"/>
        </w:rPr>
        <w:t>.</w:t>
      </w:r>
      <w:r w:rsidR="001D5CE7">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E471A">
        <w:rPr>
          <w:rStyle w:val="Enfasicorsivo"/>
          <w:rFonts w:ascii="Times New Roman" w:hAnsi="Times New Roman" w:cs="Times New Roman"/>
          <w:bCs/>
          <w:i w:val="0"/>
          <w:iCs w:val="0"/>
          <w:color w:val="000000" w:themeColor="text1"/>
          <w:sz w:val="24"/>
          <w:szCs w:val="24"/>
          <w:shd w:val="clear" w:color="auto" w:fill="FFFFFF"/>
          <w:lang w:val="it-IT"/>
        </w:rPr>
        <w:t xml:space="preserve">Viene </w:t>
      </w:r>
      <w:r w:rsidR="00517B31">
        <w:rPr>
          <w:rStyle w:val="Enfasicorsivo"/>
          <w:rFonts w:ascii="Times New Roman" w:hAnsi="Times New Roman" w:cs="Times New Roman"/>
          <w:bCs/>
          <w:i w:val="0"/>
          <w:iCs w:val="0"/>
          <w:color w:val="000000" w:themeColor="text1"/>
          <w:sz w:val="24"/>
          <w:szCs w:val="24"/>
          <w:shd w:val="clear" w:color="auto" w:fill="FFFFFF"/>
          <w:lang w:val="it-IT"/>
        </w:rPr>
        <w:t>lo</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calizzato nel </w:t>
      </w:r>
      <w:r w:rsidR="00CC1666" w:rsidRPr="00817E4C">
        <w:rPr>
          <w:rStyle w:val="Enfasicorsivo"/>
          <w:rFonts w:ascii="Times New Roman" w:hAnsi="Times New Roman" w:cs="Times New Roman"/>
          <w:bCs/>
          <w:iCs w:val="0"/>
          <w:color w:val="000000" w:themeColor="text1"/>
          <w:sz w:val="24"/>
          <w:szCs w:val="24"/>
          <w:shd w:val="clear" w:color="auto" w:fill="FFFFFF"/>
          <w:lang w:val="it-IT"/>
        </w:rPr>
        <w:t>plexus solaris</w:t>
      </w:r>
      <w:r w:rsidR="008E0810">
        <w:rPr>
          <w:rStyle w:val="Enfasicorsivo"/>
          <w:rFonts w:ascii="Times New Roman" w:hAnsi="Times New Roman" w:cs="Times New Roman"/>
          <w:bCs/>
          <w:i w:val="0"/>
          <w:iCs w:val="0"/>
          <w:color w:val="000000" w:themeColor="text1"/>
          <w:sz w:val="24"/>
          <w:szCs w:val="24"/>
          <w:shd w:val="clear" w:color="auto" w:fill="FFFFFF"/>
          <w:lang w:val="it-IT"/>
        </w:rPr>
        <w:t xml:space="preserve">, il centro dell’addome, </w:t>
      </w:r>
      <w:r w:rsidR="00517B31">
        <w:rPr>
          <w:rStyle w:val="Enfasicorsivo"/>
          <w:rFonts w:ascii="Times New Roman" w:hAnsi="Times New Roman" w:cs="Times New Roman"/>
          <w:bCs/>
          <w:i w:val="0"/>
          <w:iCs w:val="0"/>
          <w:color w:val="000000" w:themeColor="text1"/>
          <w:sz w:val="24"/>
          <w:szCs w:val="24"/>
          <w:shd w:val="clear" w:color="auto" w:fill="FFFFFF"/>
          <w:lang w:val="it-IT"/>
        </w:rPr>
        <w:t>dove arde il fuoco del desiderio,</w:t>
      </w:r>
      <w:r w:rsidR="008E0810">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AF5085">
        <w:rPr>
          <w:rStyle w:val="Enfasicorsivo"/>
          <w:rFonts w:ascii="Times New Roman" w:hAnsi="Times New Roman" w:cs="Times New Roman"/>
          <w:bCs/>
          <w:i w:val="0"/>
          <w:iCs w:val="0"/>
          <w:color w:val="000000" w:themeColor="text1"/>
          <w:sz w:val="24"/>
          <w:szCs w:val="24"/>
          <w:shd w:val="clear" w:color="auto" w:fill="FFFFFF"/>
          <w:lang w:val="it-IT"/>
        </w:rPr>
        <w:t xml:space="preserve">della passione e delle </w:t>
      </w:r>
      <w:r w:rsidR="00CE471A">
        <w:rPr>
          <w:rStyle w:val="Enfasicorsivo"/>
          <w:rFonts w:ascii="Times New Roman" w:hAnsi="Times New Roman" w:cs="Times New Roman"/>
          <w:bCs/>
          <w:i w:val="0"/>
          <w:iCs w:val="0"/>
          <w:color w:val="000000" w:themeColor="text1"/>
          <w:sz w:val="24"/>
          <w:szCs w:val="24"/>
          <w:shd w:val="clear" w:color="auto" w:fill="FFFFFF"/>
          <w:lang w:val="it-IT"/>
        </w:rPr>
        <w:t xml:space="preserve">illusioni. L’elemento </w:t>
      </w:r>
      <w:r w:rsidR="008E0810">
        <w:rPr>
          <w:rStyle w:val="Enfasicorsivo"/>
          <w:rFonts w:ascii="Times New Roman" w:hAnsi="Times New Roman" w:cs="Times New Roman"/>
          <w:bCs/>
          <w:i w:val="0"/>
          <w:iCs w:val="0"/>
          <w:color w:val="000000" w:themeColor="text1"/>
          <w:sz w:val="24"/>
          <w:szCs w:val="24"/>
          <w:shd w:val="clear" w:color="auto" w:fill="FFFFFF"/>
          <w:lang w:val="it-IT"/>
        </w:rPr>
        <w:t xml:space="preserve">“fuoco” </w:t>
      </w:r>
      <w:r w:rsidR="00AF5085">
        <w:rPr>
          <w:rStyle w:val="Enfasicorsivo"/>
          <w:rFonts w:ascii="Times New Roman" w:hAnsi="Times New Roman" w:cs="Times New Roman"/>
          <w:bCs/>
          <w:i w:val="0"/>
          <w:iCs w:val="0"/>
          <w:color w:val="000000" w:themeColor="text1"/>
          <w:sz w:val="24"/>
          <w:szCs w:val="24"/>
          <w:shd w:val="clear" w:color="auto" w:fill="FFFFFF"/>
          <w:lang w:val="it-IT"/>
        </w:rPr>
        <w:t>caratterizza</w:t>
      </w:r>
      <w:r w:rsidR="00CE471A">
        <w:rPr>
          <w:rStyle w:val="Enfasicorsivo"/>
          <w:rFonts w:ascii="Times New Roman" w:hAnsi="Times New Roman" w:cs="Times New Roman"/>
          <w:bCs/>
          <w:i w:val="0"/>
          <w:iCs w:val="0"/>
          <w:color w:val="000000" w:themeColor="text1"/>
          <w:sz w:val="24"/>
          <w:szCs w:val="24"/>
          <w:shd w:val="clear" w:color="auto" w:fill="FFFFFF"/>
          <w:lang w:val="it-IT"/>
        </w:rPr>
        <w:t>nte</w:t>
      </w:r>
      <w:r w:rsidR="00AF5085">
        <w:rPr>
          <w:rStyle w:val="Enfasicorsivo"/>
          <w:rFonts w:ascii="Times New Roman" w:hAnsi="Times New Roman" w:cs="Times New Roman"/>
          <w:bCs/>
          <w:i w:val="0"/>
          <w:iCs w:val="0"/>
          <w:color w:val="000000" w:themeColor="text1"/>
          <w:sz w:val="24"/>
          <w:szCs w:val="24"/>
          <w:shd w:val="clear" w:color="auto" w:fill="FFFFFF"/>
          <w:lang w:val="it-IT"/>
        </w:rPr>
        <w:t xml:space="preserve"> questo centro simboleggia sia l’inferno che si smuove nel momento in cui facciamo conoscenza con l’inconscio, sia la fonte di energia </w:t>
      </w:r>
      <w:r>
        <w:rPr>
          <w:rStyle w:val="Enfasicorsivo"/>
          <w:rFonts w:ascii="Times New Roman" w:hAnsi="Times New Roman" w:cs="Times New Roman"/>
          <w:bCs/>
          <w:i w:val="0"/>
          <w:iCs w:val="0"/>
          <w:color w:val="000000" w:themeColor="text1"/>
          <w:sz w:val="24"/>
          <w:szCs w:val="24"/>
          <w:shd w:val="clear" w:color="auto" w:fill="FFFFFF"/>
          <w:lang w:val="it-IT"/>
        </w:rPr>
        <w:t>che anima l’uomo</w:t>
      </w:r>
      <w:r w:rsidR="00CC1666">
        <w:rPr>
          <w:rStyle w:val="Enfasicorsivo"/>
          <w:rFonts w:ascii="Times New Roman" w:hAnsi="Times New Roman" w:cs="Times New Roman"/>
          <w:bCs/>
          <w:i w:val="0"/>
          <w:iCs w:val="0"/>
          <w:color w:val="000000" w:themeColor="text1"/>
          <w:sz w:val="24"/>
          <w:szCs w:val="24"/>
          <w:shd w:val="clear" w:color="auto" w:fill="FFFFFF"/>
          <w:lang w:val="it-IT"/>
        </w:rPr>
        <w:t xml:space="preserve"> in senso positivo</w:t>
      </w:r>
      <w:r>
        <w:rPr>
          <w:rStyle w:val="Enfasicorsivo"/>
          <w:rFonts w:ascii="Times New Roman" w:hAnsi="Times New Roman" w:cs="Times New Roman"/>
          <w:bCs/>
          <w:i w:val="0"/>
          <w:iCs w:val="0"/>
          <w:color w:val="000000" w:themeColor="text1"/>
          <w:sz w:val="24"/>
          <w:szCs w:val="24"/>
          <w:shd w:val="clear" w:color="auto" w:fill="FFFFFF"/>
          <w:lang w:val="it-IT"/>
        </w:rPr>
        <w:t>.</w:t>
      </w:r>
      <w:r w:rsidR="00AF5085">
        <w:rPr>
          <w:rStyle w:val="Rimandonotaapidipagina"/>
          <w:rFonts w:ascii="Times New Roman" w:hAnsi="Times New Roman" w:cs="Times New Roman"/>
          <w:bCs/>
          <w:color w:val="000000" w:themeColor="text1"/>
          <w:sz w:val="24"/>
          <w:szCs w:val="24"/>
          <w:shd w:val="clear" w:color="auto" w:fill="FFFFFF"/>
          <w:lang w:val="it-IT"/>
        </w:rPr>
        <w:footnoteReference w:id="25"/>
      </w:r>
      <w:r w:rsidR="00836CC0">
        <w:rPr>
          <w:rStyle w:val="Enfasicorsivo"/>
          <w:rFonts w:ascii="Times New Roman" w:hAnsi="Times New Roman" w:cs="Times New Roman"/>
          <w:bCs/>
          <w:i w:val="0"/>
          <w:iCs w:val="0"/>
          <w:color w:val="000000" w:themeColor="text1"/>
          <w:sz w:val="24"/>
          <w:szCs w:val="24"/>
          <w:shd w:val="clear" w:color="auto" w:fill="FFFFFF"/>
          <w:lang w:val="it-IT"/>
        </w:rPr>
        <w:t xml:space="preserve"> Si tratta dello scatenarsi di un potere divino creativo e distruttivo al tempo stesso, pieno di pericoli ma anche di promesse.</w:t>
      </w:r>
      <w:r w:rsidR="00836CC0">
        <w:rPr>
          <w:rStyle w:val="Rimandonotaapidipagina"/>
          <w:rFonts w:ascii="Times New Roman" w:hAnsi="Times New Roman" w:cs="Times New Roman"/>
          <w:bCs/>
          <w:color w:val="000000" w:themeColor="text1"/>
          <w:sz w:val="24"/>
          <w:szCs w:val="24"/>
          <w:shd w:val="clear" w:color="auto" w:fill="FFFFFF"/>
          <w:lang w:val="it-IT"/>
        </w:rPr>
        <w:footnoteReference w:id="26"/>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Jung, per meglio spiegare cosa avviene in questo centro, compie</w:t>
      </w:r>
      <w:r w:rsidR="00CE471A">
        <w:rPr>
          <w:rStyle w:val="Enfasicorsivo"/>
          <w:rFonts w:ascii="Times New Roman" w:hAnsi="Times New Roman" w:cs="Times New Roman"/>
          <w:bCs/>
          <w:i w:val="0"/>
          <w:iCs w:val="0"/>
          <w:color w:val="000000" w:themeColor="text1"/>
          <w:sz w:val="24"/>
          <w:szCs w:val="24"/>
          <w:shd w:val="clear" w:color="auto" w:fill="FFFFFF"/>
          <w:lang w:val="it-IT"/>
        </w:rPr>
        <w:t>ndo</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una comparazione con il cattolicesimo</w:t>
      </w:r>
      <w:r w:rsidR="00CE471A">
        <w:rPr>
          <w:rStyle w:val="Enfasicorsivo"/>
          <w:rFonts w:ascii="Times New Roman" w:hAnsi="Times New Roman" w:cs="Times New Roman"/>
          <w:bCs/>
          <w:i w:val="0"/>
          <w:iCs w:val="0"/>
          <w:color w:val="000000" w:themeColor="text1"/>
          <w:sz w:val="24"/>
          <w:szCs w:val="24"/>
          <w:shd w:val="clear" w:color="auto" w:fill="FFFFFF"/>
          <w:lang w:val="it-IT"/>
        </w:rPr>
        <w:t>, si riferisce</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al</w:t>
      </w:r>
      <w:r w:rsidR="00CE471A">
        <w:rPr>
          <w:rStyle w:val="Enfasicorsivo"/>
          <w:rFonts w:ascii="Times New Roman" w:hAnsi="Times New Roman" w:cs="Times New Roman"/>
          <w:bCs/>
          <w:i w:val="0"/>
          <w:iCs w:val="0"/>
          <w:color w:val="000000" w:themeColor="text1"/>
          <w:sz w:val="24"/>
          <w:szCs w:val="24"/>
          <w:shd w:val="clear" w:color="auto" w:fill="FFFFFF"/>
          <w:lang w:val="it-IT"/>
        </w:rPr>
        <w:t>l’episodio del</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battesimo di Cristo nel Gior</w:t>
      </w:r>
      <w:r w:rsidR="00CE471A">
        <w:rPr>
          <w:rStyle w:val="Enfasicorsivo"/>
          <w:rFonts w:ascii="Times New Roman" w:hAnsi="Times New Roman" w:cs="Times New Roman"/>
          <w:bCs/>
          <w:i w:val="0"/>
          <w:iCs w:val="0"/>
          <w:color w:val="000000" w:themeColor="text1"/>
          <w:sz w:val="24"/>
          <w:szCs w:val="24"/>
          <w:shd w:val="clear" w:color="auto" w:fill="FFFFFF"/>
          <w:lang w:val="it-IT"/>
        </w:rPr>
        <w:t>dano, rituale che gli conferirà</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w:t>
      </w:r>
      <w:r>
        <w:rPr>
          <w:rStyle w:val="Enfasicorsivo"/>
          <w:rFonts w:ascii="Times New Roman" w:hAnsi="Times New Roman" w:cs="Times New Roman"/>
          <w:bCs/>
          <w:i w:val="0"/>
          <w:iCs w:val="0"/>
          <w:color w:val="000000" w:themeColor="text1"/>
          <w:sz w:val="24"/>
          <w:szCs w:val="24"/>
          <w:shd w:val="clear" w:color="auto" w:fill="FFFFFF"/>
          <w:lang w:val="it-IT"/>
        </w:rPr>
        <w:t xml:space="preserve">la missione e lo spirito di Dio. </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Il terzo </w:t>
      </w:r>
      <w:r w:rsidR="009778C8" w:rsidRPr="00817E4C">
        <w:rPr>
          <w:rStyle w:val="Enfasicorsivo"/>
          <w:rFonts w:ascii="Times New Roman" w:hAnsi="Times New Roman" w:cs="Times New Roman"/>
          <w:bCs/>
          <w:iCs w:val="0"/>
          <w:color w:val="000000" w:themeColor="text1"/>
          <w:sz w:val="24"/>
          <w:szCs w:val="24"/>
          <w:shd w:val="clear" w:color="auto" w:fill="FFFFFF"/>
          <w:lang w:val="it-IT"/>
        </w:rPr>
        <w:t>cakra</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è quindi il centro dell’iden</w:t>
      </w:r>
      <w:r w:rsidR="00B5715C">
        <w:rPr>
          <w:rStyle w:val="Enfasicorsivo"/>
          <w:rFonts w:ascii="Times New Roman" w:hAnsi="Times New Roman" w:cs="Times New Roman"/>
          <w:bCs/>
          <w:i w:val="0"/>
          <w:iCs w:val="0"/>
          <w:color w:val="000000" w:themeColor="text1"/>
          <w:sz w:val="24"/>
          <w:szCs w:val="24"/>
          <w:shd w:val="clear" w:color="auto" w:fill="FFFFFF"/>
          <w:lang w:val="it-IT"/>
        </w:rPr>
        <w:t>tificazione con il dio, in cui,</w:t>
      </w:r>
      <w:r w:rsidR="0077368F">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B5715C">
        <w:rPr>
          <w:rStyle w:val="Enfasicorsivo"/>
          <w:rFonts w:ascii="Times New Roman" w:hAnsi="Times New Roman" w:cs="Times New Roman"/>
          <w:bCs/>
          <w:i w:val="0"/>
          <w:iCs w:val="0"/>
          <w:color w:val="000000" w:themeColor="text1"/>
          <w:sz w:val="24"/>
          <w:szCs w:val="24"/>
          <w:shd w:val="clear" w:color="auto" w:fill="FFFFFF"/>
          <w:lang w:val="it-IT"/>
        </w:rPr>
        <w:t xml:space="preserve">per il fatto di possedere </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un’anima immortale</w:t>
      </w:r>
      <w:r w:rsidR="00B5715C">
        <w:rPr>
          <w:rStyle w:val="Enfasicorsivo"/>
          <w:rFonts w:ascii="Times New Roman" w:hAnsi="Times New Roman" w:cs="Times New Roman"/>
          <w:bCs/>
          <w:i w:val="0"/>
          <w:iCs w:val="0"/>
          <w:color w:val="000000" w:themeColor="text1"/>
          <w:sz w:val="24"/>
          <w:szCs w:val="24"/>
          <w:shd w:val="clear" w:color="auto" w:fill="FFFFFF"/>
          <w:lang w:val="it-IT"/>
        </w:rPr>
        <w:t>,</w:t>
      </w:r>
      <w:r w:rsidR="009778C8">
        <w:rPr>
          <w:rStyle w:val="Enfasicorsivo"/>
          <w:rFonts w:ascii="Times New Roman" w:hAnsi="Times New Roman" w:cs="Times New Roman"/>
          <w:bCs/>
          <w:i w:val="0"/>
          <w:iCs w:val="0"/>
          <w:color w:val="000000" w:themeColor="text1"/>
          <w:sz w:val="24"/>
          <w:szCs w:val="24"/>
          <w:shd w:val="clear" w:color="auto" w:fill="FFFFFF"/>
          <w:lang w:val="it-IT"/>
        </w:rPr>
        <w:t xml:space="preserve"> si diventa parte della sostanza divina.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352154">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27C94">
        <w:rPr>
          <w:rStyle w:val="Enfasicorsivo"/>
          <w:rFonts w:ascii="Times New Roman" w:hAnsi="Times New Roman" w:cs="Times New Roman"/>
          <w:bCs/>
          <w:i w:val="0"/>
          <w:iCs w:val="0"/>
          <w:color w:val="000000" w:themeColor="text1"/>
          <w:sz w:val="24"/>
          <w:szCs w:val="24"/>
          <w:shd w:val="clear" w:color="auto" w:fill="FFFFFF"/>
          <w:lang w:val="it-IT"/>
        </w:rPr>
        <w:t xml:space="preserve">                    </w:t>
      </w:r>
    </w:p>
    <w:p w:rsidR="001B5A7B" w:rsidRPr="00127C94" w:rsidRDefault="009778C8" w:rsidP="00127C94">
      <w:pPr>
        <w:spacing w:after="0" w:line="360" w:lineRule="auto"/>
        <w:jc w:val="both"/>
        <w:rPr>
          <w:rFonts w:ascii="Times New Roman" w:hAnsi="Times New Roman" w:cs="Times New Roman"/>
          <w:color w:val="000000" w:themeColor="text1"/>
          <w:sz w:val="24"/>
          <w:szCs w:val="24"/>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Sopra il diaframma si entra in </w:t>
      </w:r>
      <w:r w:rsidRPr="00817E4C">
        <w:rPr>
          <w:rStyle w:val="Enfasicorsivo"/>
          <w:rFonts w:ascii="Times New Roman" w:hAnsi="Times New Roman" w:cs="Times New Roman"/>
          <w:bCs/>
          <w:iCs w:val="0"/>
          <w:color w:val="000000" w:themeColor="text1"/>
          <w:sz w:val="24"/>
          <w:szCs w:val="24"/>
          <w:shd w:val="clear" w:color="auto" w:fill="FFFFFF"/>
          <w:lang w:val="it-IT"/>
        </w:rPr>
        <w:t>an</w:t>
      </w:r>
      <w:r w:rsidR="00702136" w:rsidRPr="00817E4C">
        <w:rPr>
          <w:rStyle w:val="Enfasicorsivo"/>
          <w:rFonts w:ascii="Times New Roman" w:hAnsi="Times New Roman" w:cs="Times New Roman"/>
          <w:bCs/>
          <w:iCs w:val="0"/>
          <w:color w:val="000000" w:themeColor="text1"/>
          <w:sz w:val="24"/>
          <w:szCs w:val="24"/>
          <w:shd w:val="clear" w:color="auto" w:fill="FFFFFF"/>
          <w:lang w:val="it-IT"/>
        </w:rPr>
        <w:t>ā</w:t>
      </w:r>
      <w:r w:rsidRPr="00817E4C">
        <w:rPr>
          <w:rStyle w:val="Enfasicorsivo"/>
          <w:rFonts w:ascii="Times New Roman" w:hAnsi="Times New Roman" w:cs="Times New Roman"/>
          <w:bCs/>
          <w:iCs w:val="0"/>
          <w:color w:val="000000" w:themeColor="text1"/>
          <w:sz w:val="24"/>
          <w:szCs w:val="24"/>
          <w:shd w:val="clear" w:color="auto" w:fill="FFFFFF"/>
          <w:lang w:val="it-IT"/>
        </w:rPr>
        <w:t>hata</w:t>
      </w:r>
      <w:r w:rsidR="008E0810">
        <w:rPr>
          <w:rStyle w:val="Enfasicorsivo"/>
          <w:rFonts w:ascii="Times New Roman" w:hAnsi="Times New Roman" w:cs="Times New Roman"/>
          <w:bCs/>
          <w:iCs w:val="0"/>
          <w:color w:val="000000" w:themeColor="text1"/>
          <w:sz w:val="24"/>
          <w:szCs w:val="24"/>
          <w:shd w:val="clear" w:color="auto" w:fill="FFFFFF"/>
          <w:lang w:val="it-IT"/>
        </w:rPr>
        <w:t>-cakra</w:t>
      </w:r>
      <w:r>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D5CE7">
        <w:rPr>
          <w:rStyle w:val="Enfasicorsivo"/>
          <w:rFonts w:ascii="Times New Roman" w:hAnsi="Times New Roman" w:cs="Times New Roman"/>
          <w:bCs/>
          <w:i w:val="0"/>
          <w:iCs w:val="0"/>
          <w:color w:val="000000" w:themeColor="text1"/>
          <w:sz w:val="24"/>
          <w:szCs w:val="24"/>
          <w:shd w:val="clear" w:color="auto" w:fill="FFFFFF"/>
          <w:lang w:val="it-IT"/>
        </w:rPr>
        <w:t>localizzato al livello del cuore e dei polmoni</w:t>
      </w:r>
      <w:r>
        <w:rPr>
          <w:rStyle w:val="Enfasicorsivo"/>
          <w:rFonts w:ascii="Times New Roman" w:hAnsi="Times New Roman" w:cs="Times New Roman"/>
          <w:bCs/>
          <w:i w:val="0"/>
          <w:iCs w:val="0"/>
          <w:color w:val="000000" w:themeColor="text1"/>
          <w:sz w:val="24"/>
          <w:szCs w:val="24"/>
          <w:shd w:val="clear" w:color="auto" w:fill="FFFFFF"/>
          <w:lang w:val="it-IT"/>
        </w:rPr>
        <w:t xml:space="preserve"> e</w:t>
      </w:r>
      <w:r w:rsidR="001D5CE7">
        <w:rPr>
          <w:rStyle w:val="Enfasicorsivo"/>
          <w:rFonts w:ascii="Times New Roman" w:hAnsi="Times New Roman" w:cs="Times New Roman"/>
          <w:bCs/>
          <w:i w:val="0"/>
          <w:iCs w:val="0"/>
          <w:color w:val="000000" w:themeColor="text1"/>
          <w:sz w:val="24"/>
          <w:szCs w:val="24"/>
          <w:shd w:val="clear" w:color="auto" w:fill="FFFFFF"/>
          <w:lang w:val="it-IT"/>
        </w:rPr>
        <w:t xml:space="preserve"> associato al simbolo del respiro e del vento</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Se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consideriamo </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il diaframma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come simbolicamente </w:t>
      </w:r>
      <w:r w:rsidR="00203028">
        <w:rPr>
          <w:rStyle w:val="Enfasicorsivo"/>
          <w:rFonts w:ascii="Times New Roman" w:hAnsi="Times New Roman" w:cs="Times New Roman"/>
          <w:bCs/>
          <w:i w:val="0"/>
          <w:iCs w:val="0"/>
          <w:color w:val="000000" w:themeColor="text1"/>
          <w:sz w:val="24"/>
          <w:szCs w:val="24"/>
          <w:shd w:val="clear" w:color="auto" w:fill="FFFFFF"/>
          <w:lang w:val="it-IT"/>
        </w:rPr>
        <w:t>corrispond</w:t>
      </w:r>
      <w:r w:rsidR="001C3873">
        <w:rPr>
          <w:rStyle w:val="Enfasicorsivo"/>
          <w:rFonts w:ascii="Times New Roman" w:hAnsi="Times New Roman" w:cs="Times New Roman"/>
          <w:bCs/>
          <w:i w:val="0"/>
          <w:iCs w:val="0"/>
          <w:color w:val="000000" w:themeColor="text1"/>
          <w:sz w:val="24"/>
          <w:szCs w:val="24"/>
          <w:shd w:val="clear" w:color="auto" w:fill="FFFFFF"/>
          <w:lang w:val="it-IT"/>
        </w:rPr>
        <w:t>ent</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e alla superficie della terra, entrando in </w:t>
      </w:r>
      <w:r w:rsidR="00203028" w:rsidRPr="00817E4C">
        <w:rPr>
          <w:rStyle w:val="Enfasicorsivo"/>
          <w:rFonts w:ascii="Times New Roman" w:hAnsi="Times New Roman" w:cs="Times New Roman"/>
          <w:bCs/>
          <w:iCs w:val="0"/>
          <w:color w:val="000000" w:themeColor="text1"/>
          <w:sz w:val="24"/>
          <w:szCs w:val="24"/>
          <w:shd w:val="clear" w:color="auto" w:fill="FFFFFF"/>
          <w:lang w:val="it-IT"/>
        </w:rPr>
        <w:t>anāhata</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CC1666">
        <w:rPr>
          <w:rStyle w:val="Enfasicorsivo"/>
          <w:rFonts w:ascii="Times New Roman" w:hAnsi="Times New Roman" w:cs="Times New Roman"/>
          <w:bCs/>
          <w:i w:val="0"/>
          <w:iCs w:val="0"/>
          <w:color w:val="000000" w:themeColor="text1"/>
          <w:sz w:val="24"/>
          <w:szCs w:val="24"/>
          <w:shd w:val="clear" w:color="auto" w:fill="FFFFFF"/>
          <w:lang w:val="it-IT"/>
        </w:rPr>
        <w:t>viene raggiunta quell</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a condizione </w:t>
      </w:r>
      <w:r w:rsidR="00435797">
        <w:rPr>
          <w:rStyle w:val="Enfasicorsivo"/>
          <w:rFonts w:ascii="Times New Roman" w:hAnsi="Times New Roman" w:cs="Times New Roman"/>
          <w:bCs/>
          <w:i w:val="0"/>
          <w:iCs w:val="0"/>
          <w:color w:val="000000" w:themeColor="text1"/>
          <w:sz w:val="24"/>
          <w:szCs w:val="24"/>
          <w:shd w:val="clear" w:color="auto" w:fill="FFFFFF"/>
          <w:lang w:val="it-IT"/>
        </w:rPr>
        <w:t xml:space="preserve">in cui </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si verifica una crescente emancipazione dalle passioni terrene e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ove </w:t>
      </w:r>
      <w:r w:rsidR="00203028">
        <w:rPr>
          <w:rStyle w:val="Enfasicorsivo"/>
          <w:rFonts w:ascii="Times New Roman" w:hAnsi="Times New Roman" w:cs="Times New Roman"/>
          <w:bCs/>
          <w:i w:val="0"/>
          <w:iCs w:val="0"/>
          <w:color w:val="000000" w:themeColor="text1"/>
          <w:sz w:val="24"/>
          <w:szCs w:val="24"/>
          <w:shd w:val="clear" w:color="auto" w:fill="FFFFFF"/>
          <w:lang w:val="it-IT"/>
        </w:rPr>
        <w:t>si assiste alla comparsa del ragionamento e all</w:t>
      </w:r>
      <w:r>
        <w:rPr>
          <w:rStyle w:val="Enfasicorsivo"/>
          <w:rFonts w:ascii="Times New Roman" w:hAnsi="Times New Roman" w:cs="Times New Roman"/>
          <w:bCs/>
          <w:i w:val="0"/>
          <w:iCs w:val="0"/>
          <w:color w:val="000000" w:themeColor="text1"/>
          <w:sz w:val="24"/>
          <w:szCs w:val="24"/>
          <w:shd w:val="clear" w:color="auto" w:fill="FFFFFF"/>
          <w:lang w:val="it-IT"/>
        </w:rPr>
        <w:t>a manifestazione</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del Sé. A questo punto si presenta la possibilità di innalzarsi al di sopra dei fatti emotivi e di </w:t>
      </w:r>
      <w:r w:rsidR="00435797">
        <w:rPr>
          <w:rStyle w:val="Enfasicorsivo"/>
          <w:rFonts w:ascii="Times New Roman" w:hAnsi="Times New Roman" w:cs="Times New Roman"/>
          <w:bCs/>
          <w:i w:val="0"/>
          <w:iCs w:val="0"/>
          <w:color w:val="000000" w:themeColor="text1"/>
          <w:sz w:val="24"/>
          <w:szCs w:val="24"/>
          <w:shd w:val="clear" w:color="auto" w:fill="FFFFFF"/>
          <w:lang w:val="it-IT"/>
        </w:rPr>
        <w:t>osservarli. Jung, commentando la</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435797">
        <w:rPr>
          <w:rStyle w:val="Enfasicorsivo"/>
          <w:rFonts w:ascii="Times New Roman" w:hAnsi="Times New Roman" w:cs="Times New Roman"/>
          <w:bCs/>
          <w:i w:val="0"/>
          <w:iCs w:val="0"/>
          <w:color w:val="000000" w:themeColor="text1"/>
          <w:sz w:val="24"/>
          <w:szCs w:val="24"/>
          <w:shd w:val="clear" w:color="auto" w:fill="FFFFFF"/>
          <w:lang w:val="it-IT"/>
        </w:rPr>
        <w:t>rappresentazione del</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435797" w:rsidRPr="00817E4C">
        <w:rPr>
          <w:rStyle w:val="Enfasicorsivo"/>
          <w:rFonts w:ascii="Times New Roman" w:hAnsi="Times New Roman" w:cs="Times New Roman"/>
          <w:bCs/>
          <w:iCs w:val="0"/>
          <w:color w:val="000000" w:themeColor="text1"/>
          <w:sz w:val="24"/>
          <w:szCs w:val="24"/>
          <w:shd w:val="clear" w:color="auto" w:fill="FFFFFF"/>
          <w:lang w:val="it-IT"/>
        </w:rPr>
        <w:t>maṇ</w:t>
      </w:r>
      <w:r w:rsidR="008E0810">
        <w:rPr>
          <w:rStyle w:val="Enfasicorsivo"/>
          <w:rFonts w:ascii="Times New Roman" w:hAnsi="Times New Roman" w:cs="Times New Roman"/>
          <w:bCs/>
          <w:iCs w:val="0"/>
          <w:color w:val="000000" w:themeColor="text1"/>
          <w:sz w:val="24"/>
          <w:szCs w:val="24"/>
          <w:shd w:val="clear" w:color="auto" w:fill="FFFFFF"/>
          <w:lang w:val="it-IT"/>
        </w:rPr>
        <w:t>ipūra-</w:t>
      </w:r>
      <w:r w:rsidR="00203028" w:rsidRPr="00817E4C">
        <w:rPr>
          <w:rStyle w:val="Enfasicorsivo"/>
          <w:rFonts w:ascii="Times New Roman" w:hAnsi="Times New Roman" w:cs="Times New Roman"/>
          <w:bCs/>
          <w:iCs w:val="0"/>
          <w:color w:val="000000" w:themeColor="text1"/>
          <w:sz w:val="24"/>
          <w:szCs w:val="24"/>
          <w:shd w:val="clear" w:color="auto" w:fill="FFFFFF"/>
          <w:lang w:val="it-IT"/>
        </w:rPr>
        <w:t>cakra</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present</w:t>
      </w:r>
      <w:r w:rsidR="00435797">
        <w:rPr>
          <w:rStyle w:val="Enfasicorsivo"/>
          <w:rFonts w:ascii="Times New Roman" w:hAnsi="Times New Roman" w:cs="Times New Roman"/>
          <w:bCs/>
          <w:i w:val="0"/>
          <w:iCs w:val="0"/>
          <w:color w:val="000000" w:themeColor="text1"/>
          <w:sz w:val="24"/>
          <w:szCs w:val="24"/>
          <w:shd w:val="clear" w:color="auto" w:fill="FFFFFF"/>
          <w:lang w:val="it-IT"/>
        </w:rPr>
        <w:t>e</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 nel libro di A.</w:t>
      </w:r>
      <w:r w:rsidR="008E0810">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203028">
        <w:rPr>
          <w:rStyle w:val="Enfasicorsivo"/>
          <w:rFonts w:ascii="Times New Roman" w:hAnsi="Times New Roman" w:cs="Times New Roman"/>
          <w:bCs/>
          <w:i w:val="0"/>
          <w:iCs w:val="0"/>
          <w:color w:val="000000" w:themeColor="text1"/>
          <w:sz w:val="24"/>
          <w:szCs w:val="24"/>
          <w:shd w:val="clear" w:color="auto" w:fill="FFFFFF"/>
          <w:lang w:val="it-IT"/>
        </w:rPr>
        <w:t xml:space="preserve">Avalon, nota come la piccola </w:t>
      </w:r>
      <w:r w:rsidR="00203028">
        <w:rPr>
          <w:rStyle w:val="Enfasicorsivo"/>
          <w:rFonts w:ascii="Times New Roman" w:hAnsi="Times New Roman" w:cs="Times New Roman"/>
          <w:bCs/>
          <w:i w:val="0"/>
          <w:iCs w:val="0"/>
          <w:color w:val="000000" w:themeColor="text1"/>
          <w:sz w:val="24"/>
          <w:szCs w:val="24"/>
          <w:shd w:val="clear" w:color="auto" w:fill="FFFFFF"/>
          <w:lang w:val="it-IT"/>
        </w:rPr>
        <w:lastRenderedPageBreak/>
        <w:t xml:space="preserve">fiamma all’interno dello </w:t>
      </w:r>
      <w:r w:rsidR="008E0810">
        <w:rPr>
          <w:rStyle w:val="Enfasicorsivo"/>
          <w:rFonts w:ascii="Times New Roman" w:hAnsi="Times New Roman" w:cs="Times New Roman"/>
          <w:bCs/>
          <w:iCs w:val="0"/>
          <w:color w:val="000000" w:themeColor="text1"/>
          <w:sz w:val="24"/>
          <w:szCs w:val="24"/>
          <w:shd w:val="clear" w:color="auto" w:fill="FFFFFF"/>
          <w:lang w:val="it-IT"/>
        </w:rPr>
        <w:t>Śiva-</w:t>
      </w:r>
      <w:r w:rsidR="00203028" w:rsidRPr="00817E4C">
        <w:rPr>
          <w:rStyle w:val="Enfasicorsivo"/>
          <w:rFonts w:ascii="Times New Roman" w:hAnsi="Times New Roman" w:cs="Times New Roman"/>
          <w:bCs/>
          <w:iCs w:val="0"/>
          <w:color w:val="000000" w:themeColor="text1"/>
          <w:sz w:val="24"/>
          <w:szCs w:val="24"/>
          <w:shd w:val="clear" w:color="auto" w:fill="FFFFFF"/>
          <w:lang w:val="it-IT"/>
        </w:rPr>
        <w:t>liṅga</w:t>
      </w:r>
      <w:r>
        <w:rPr>
          <w:rStyle w:val="Enfasicorsivo"/>
          <w:rFonts w:ascii="Times New Roman" w:hAnsi="Times New Roman" w:cs="Times New Roman"/>
          <w:bCs/>
          <w:i w:val="0"/>
          <w:iCs w:val="0"/>
          <w:color w:val="000000" w:themeColor="text1"/>
          <w:sz w:val="24"/>
          <w:szCs w:val="24"/>
          <w:shd w:val="clear" w:color="auto" w:fill="FFFFFF"/>
          <w:lang w:val="it-IT"/>
        </w:rPr>
        <w:t xml:space="preserve"> sia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proprio </w:t>
      </w:r>
      <w:r>
        <w:rPr>
          <w:rStyle w:val="Enfasicorsivo"/>
          <w:rFonts w:ascii="Times New Roman" w:hAnsi="Times New Roman" w:cs="Times New Roman"/>
          <w:bCs/>
          <w:i w:val="0"/>
          <w:iCs w:val="0"/>
          <w:color w:val="000000" w:themeColor="text1"/>
          <w:sz w:val="24"/>
          <w:szCs w:val="24"/>
          <w:shd w:val="clear" w:color="auto" w:fill="FFFFFF"/>
          <w:lang w:val="it-IT"/>
        </w:rPr>
        <w:t>il segnale della prima comparsa del Sé.</w:t>
      </w:r>
      <w:r>
        <w:rPr>
          <w:rStyle w:val="Rimandonotaapidipagina"/>
          <w:rFonts w:ascii="Times New Roman" w:hAnsi="Times New Roman" w:cs="Times New Roman"/>
          <w:bCs/>
          <w:color w:val="000000" w:themeColor="text1"/>
          <w:sz w:val="24"/>
          <w:szCs w:val="24"/>
          <w:shd w:val="clear" w:color="auto" w:fill="FFFFFF"/>
          <w:lang w:val="it-IT"/>
        </w:rPr>
        <w:footnoteReference w:id="27"/>
      </w:r>
      <w:r>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435797">
        <w:rPr>
          <w:rStyle w:val="Enfasicorsivo"/>
          <w:rFonts w:ascii="Times New Roman" w:hAnsi="Times New Roman" w:cs="Times New Roman"/>
          <w:bCs/>
          <w:i w:val="0"/>
          <w:iCs w:val="0"/>
          <w:color w:val="000000" w:themeColor="text1"/>
          <w:sz w:val="24"/>
          <w:szCs w:val="24"/>
          <w:shd w:val="clear" w:color="auto" w:fill="FFFFFF"/>
          <w:lang w:val="it-IT"/>
        </w:rPr>
        <w:t>Qui c</w:t>
      </w:r>
      <w:r w:rsidR="00244EC1">
        <w:rPr>
          <w:rStyle w:val="Enfasicorsivo"/>
          <w:rFonts w:ascii="Times New Roman" w:hAnsi="Times New Roman" w:cs="Times New Roman"/>
          <w:bCs/>
          <w:i w:val="0"/>
          <w:iCs w:val="0"/>
          <w:color w:val="000000" w:themeColor="text1"/>
          <w:sz w:val="24"/>
          <w:szCs w:val="24"/>
          <w:shd w:val="clear" w:color="auto" w:fill="FFFFFF"/>
          <w:lang w:val="it-IT"/>
        </w:rPr>
        <w:t>omincia quel processo di distinz</w:t>
      </w:r>
      <w:r w:rsidR="001C3873">
        <w:rPr>
          <w:rStyle w:val="Enfasicorsivo"/>
          <w:rFonts w:ascii="Times New Roman" w:hAnsi="Times New Roman" w:cs="Times New Roman"/>
          <w:bCs/>
          <w:i w:val="0"/>
          <w:iCs w:val="0"/>
          <w:color w:val="000000" w:themeColor="text1"/>
          <w:sz w:val="24"/>
          <w:szCs w:val="24"/>
          <w:shd w:val="clear" w:color="auto" w:fill="FFFFFF"/>
          <w:lang w:val="it-IT"/>
        </w:rPr>
        <w:t>ione tra sé stessi e l’esploder</w:t>
      </w:r>
      <w:r w:rsidR="00244EC1">
        <w:rPr>
          <w:rStyle w:val="Enfasicorsivo"/>
          <w:rFonts w:ascii="Times New Roman" w:hAnsi="Times New Roman" w:cs="Times New Roman"/>
          <w:bCs/>
          <w:i w:val="0"/>
          <w:iCs w:val="0"/>
          <w:color w:val="000000" w:themeColor="text1"/>
          <w:sz w:val="24"/>
          <w:szCs w:val="24"/>
          <w:shd w:val="clear" w:color="auto" w:fill="FFFFFF"/>
          <w:lang w:val="it-IT"/>
        </w:rPr>
        <w:t xml:space="preserve">e delle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proprie passioni che, </w:t>
      </w:r>
      <w:r w:rsidR="00937206">
        <w:rPr>
          <w:rStyle w:val="Enfasicorsivo"/>
          <w:rFonts w:ascii="Times New Roman" w:hAnsi="Times New Roman" w:cs="Times New Roman"/>
          <w:bCs/>
          <w:i w:val="0"/>
          <w:iCs w:val="0"/>
          <w:color w:val="000000" w:themeColor="text1"/>
          <w:sz w:val="24"/>
          <w:szCs w:val="24"/>
          <w:shd w:val="clear" w:color="auto" w:fill="FFFFFF"/>
          <w:lang w:val="it-IT"/>
        </w:rPr>
        <w:t>trascinandoci fuori dall’ identificazione con esse, ci porta alla scoperta de</w:t>
      </w:r>
      <w:r w:rsidR="00244EC1">
        <w:rPr>
          <w:rStyle w:val="Enfasicorsivo"/>
          <w:rFonts w:ascii="Times New Roman" w:hAnsi="Times New Roman" w:cs="Times New Roman"/>
          <w:bCs/>
          <w:i w:val="0"/>
          <w:iCs w:val="0"/>
          <w:color w:val="000000" w:themeColor="text1"/>
          <w:sz w:val="24"/>
          <w:szCs w:val="24"/>
          <w:shd w:val="clear" w:color="auto" w:fill="FFFFFF"/>
          <w:lang w:val="it-IT"/>
        </w:rPr>
        <w:t xml:space="preserve">l Sé e </w:t>
      </w:r>
      <w:r w:rsidR="00937206">
        <w:rPr>
          <w:rStyle w:val="Enfasicorsivo"/>
          <w:rFonts w:ascii="Times New Roman" w:hAnsi="Times New Roman" w:cs="Times New Roman"/>
          <w:bCs/>
          <w:i w:val="0"/>
          <w:iCs w:val="0"/>
          <w:color w:val="000000" w:themeColor="text1"/>
          <w:sz w:val="24"/>
          <w:szCs w:val="24"/>
          <w:shd w:val="clear" w:color="auto" w:fill="FFFFFF"/>
          <w:lang w:val="it-IT"/>
        </w:rPr>
        <w:t>all’inizio</w:t>
      </w:r>
      <w:r w:rsidR="00244EC1">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937206">
        <w:rPr>
          <w:rStyle w:val="Enfasicorsivo"/>
          <w:rFonts w:ascii="Times New Roman" w:hAnsi="Times New Roman" w:cs="Times New Roman"/>
          <w:bCs/>
          <w:i w:val="0"/>
          <w:iCs w:val="0"/>
          <w:color w:val="000000" w:themeColor="text1"/>
          <w:sz w:val="24"/>
          <w:szCs w:val="24"/>
          <w:shd w:val="clear" w:color="auto" w:fill="FFFFFF"/>
          <w:lang w:val="it-IT"/>
        </w:rPr>
        <w:t>dell’</w:t>
      </w:r>
      <w:r w:rsidR="001C3873">
        <w:rPr>
          <w:rStyle w:val="Enfasicorsivo"/>
          <w:rFonts w:ascii="Times New Roman" w:hAnsi="Times New Roman" w:cs="Times New Roman"/>
          <w:bCs/>
          <w:i w:val="0"/>
          <w:iCs w:val="0"/>
          <w:color w:val="000000" w:themeColor="text1"/>
          <w:sz w:val="24"/>
          <w:szCs w:val="24"/>
          <w:shd w:val="clear" w:color="auto" w:fill="FFFFFF"/>
          <w:lang w:val="it-IT"/>
        </w:rPr>
        <w:t>individuazione</w:t>
      </w:r>
      <w:r w:rsidR="00244EC1">
        <w:rPr>
          <w:rStyle w:val="Enfasicorsivo"/>
          <w:rFonts w:ascii="Times New Roman" w:hAnsi="Times New Roman" w:cs="Times New Roman"/>
          <w:bCs/>
          <w:i w:val="0"/>
          <w:iCs w:val="0"/>
          <w:color w:val="000000" w:themeColor="text1"/>
          <w:sz w:val="24"/>
          <w:szCs w:val="24"/>
          <w:shd w:val="clear" w:color="auto" w:fill="FFFFFF"/>
          <w:lang w:val="it-IT"/>
        </w:rPr>
        <w:t xml:space="preserve">, ovvero </w:t>
      </w:r>
      <w:r w:rsidR="00937206">
        <w:rPr>
          <w:rStyle w:val="Enfasicorsivo"/>
          <w:rFonts w:ascii="Times New Roman" w:hAnsi="Times New Roman" w:cs="Times New Roman"/>
          <w:bCs/>
          <w:i w:val="0"/>
          <w:iCs w:val="0"/>
          <w:color w:val="000000" w:themeColor="text1"/>
          <w:sz w:val="24"/>
          <w:szCs w:val="24"/>
          <w:shd w:val="clear" w:color="auto" w:fill="FFFFFF"/>
          <w:lang w:val="it-IT"/>
        </w:rPr>
        <w:t>del</w:t>
      </w:r>
      <w:r w:rsidR="00244EC1">
        <w:rPr>
          <w:rStyle w:val="Enfasicorsivo"/>
          <w:rFonts w:ascii="Times New Roman" w:hAnsi="Times New Roman" w:cs="Times New Roman"/>
          <w:bCs/>
          <w:i w:val="0"/>
          <w:iCs w:val="0"/>
          <w:color w:val="000000" w:themeColor="text1"/>
          <w:sz w:val="24"/>
          <w:szCs w:val="24"/>
          <w:shd w:val="clear" w:color="auto" w:fill="FFFFFF"/>
          <w:lang w:val="it-IT"/>
        </w:rPr>
        <w:t xml:space="preserve"> “div</w:t>
      </w:r>
      <w:r w:rsidR="00DA0234">
        <w:rPr>
          <w:rStyle w:val="Enfasicorsivo"/>
          <w:rFonts w:ascii="Times New Roman" w:hAnsi="Times New Roman" w:cs="Times New Roman"/>
          <w:bCs/>
          <w:i w:val="0"/>
          <w:iCs w:val="0"/>
          <w:color w:val="000000" w:themeColor="text1"/>
          <w:sz w:val="24"/>
          <w:szCs w:val="24"/>
          <w:shd w:val="clear" w:color="auto" w:fill="FFFFFF"/>
          <w:lang w:val="it-IT"/>
        </w:rPr>
        <w:t>entare quella cosa che non è l’I</w:t>
      </w:r>
      <w:r w:rsidR="00244EC1">
        <w:rPr>
          <w:rStyle w:val="Enfasicorsivo"/>
          <w:rFonts w:ascii="Times New Roman" w:hAnsi="Times New Roman" w:cs="Times New Roman"/>
          <w:bCs/>
          <w:i w:val="0"/>
          <w:iCs w:val="0"/>
          <w:color w:val="000000" w:themeColor="text1"/>
          <w:sz w:val="24"/>
          <w:szCs w:val="24"/>
          <w:shd w:val="clear" w:color="auto" w:fill="FFFFFF"/>
          <w:lang w:val="it-IT"/>
        </w:rPr>
        <w:t>o”</w:t>
      </w:r>
      <w:r w:rsidR="00244EC1">
        <w:rPr>
          <w:rStyle w:val="Rimandonotaapidipagina"/>
          <w:rFonts w:ascii="Times New Roman" w:hAnsi="Times New Roman" w:cs="Times New Roman"/>
          <w:bCs/>
          <w:color w:val="000000" w:themeColor="text1"/>
          <w:sz w:val="24"/>
          <w:szCs w:val="24"/>
          <w:shd w:val="clear" w:color="auto" w:fill="FFFFFF"/>
          <w:lang w:val="it-IT"/>
        </w:rPr>
        <w:footnoteReference w:id="28"/>
      </w:r>
      <w:r w:rsidR="00244EC1">
        <w:rPr>
          <w:rStyle w:val="Enfasicorsivo"/>
          <w:rFonts w:ascii="Times New Roman" w:hAnsi="Times New Roman" w:cs="Times New Roman"/>
          <w:bCs/>
          <w:i w:val="0"/>
          <w:iCs w:val="0"/>
          <w:color w:val="000000" w:themeColor="text1"/>
          <w:sz w:val="24"/>
          <w:szCs w:val="24"/>
          <w:shd w:val="clear" w:color="auto" w:fill="FFFFFF"/>
          <w:lang w:val="it-IT"/>
        </w:rPr>
        <w:t>.</w:t>
      </w:r>
      <w:r w:rsidR="00435797">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244EC1">
        <w:rPr>
          <w:rStyle w:val="Enfasicorsivo"/>
          <w:rFonts w:ascii="Times New Roman" w:hAnsi="Times New Roman" w:cs="Times New Roman"/>
          <w:bCs/>
          <w:i w:val="0"/>
          <w:iCs w:val="0"/>
          <w:color w:val="000000" w:themeColor="text1"/>
          <w:sz w:val="24"/>
          <w:szCs w:val="24"/>
          <w:shd w:val="clear" w:color="auto" w:fill="FFFFFF"/>
          <w:lang w:val="it-IT"/>
        </w:rPr>
        <w:t>Jung considera</w:t>
      </w:r>
      <w:r w:rsidR="00DD6152">
        <w:rPr>
          <w:rStyle w:val="Enfasicorsivo"/>
          <w:rFonts w:ascii="Times New Roman" w:hAnsi="Times New Roman" w:cs="Times New Roman"/>
          <w:bCs/>
          <w:i w:val="0"/>
          <w:iCs w:val="0"/>
          <w:color w:val="000000" w:themeColor="text1"/>
          <w:sz w:val="24"/>
          <w:szCs w:val="24"/>
          <w:shd w:val="clear" w:color="auto" w:fill="FFFFFF"/>
          <w:lang w:val="it-IT"/>
        </w:rPr>
        <w:t xml:space="preserve"> questo ciclo di crescita psicologica dell’individuo come u</w:t>
      </w:r>
      <w:r w:rsidR="001C3873">
        <w:rPr>
          <w:rStyle w:val="Enfasicorsivo"/>
          <w:rFonts w:ascii="Times New Roman" w:hAnsi="Times New Roman" w:cs="Times New Roman"/>
          <w:bCs/>
          <w:i w:val="0"/>
          <w:iCs w:val="0"/>
          <w:color w:val="000000" w:themeColor="text1"/>
          <w:sz w:val="24"/>
          <w:szCs w:val="24"/>
          <w:shd w:val="clear" w:color="auto" w:fill="FFFFFF"/>
          <w:lang w:val="it-IT"/>
        </w:rPr>
        <w:t>n processo di</w:t>
      </w:r>
      <w:r w:rsidR="00937206">
        <w:rPr>
          <w:rStyle w:val="Enfasicorsivo"/>
          <w:rFonts w:ascii="Times New Roman" w:hAnsi="Times New Roman" w:cs="Times New Roman"/>
          <w:bCs/>
          <w:i w:val="0"/>
          <w:iCs w:val="0"/>
          <w:color w:val="000000" w:themeColor="text1"/>
          <w:sz w:val="24"/>
          <w:szCs w:val="24"/>
          <w:shd w:val="clear" w:color="auto" w:fill="FFFFFF"/>
          <w:lang w:val="it-IT"/>
        </w:rPr>
        <w:t xml:space="preserve"> trasmutazione degli elementi</w:t>
      </w:r>
      <w:r w:rsidR="00DD615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435797">
        <w:rPr>
          <w:rStyle w:val="Enfasicorsivo"/>
          <w:rFonts w:ascii="Times New Roman" w:hAnsi="Times New Roman" w:cs="Times New Roman"/>
          <w:bCs/>
          <w:i w:val="0"/>
          <w:iCs w:val="0"/>
          <w:color w:val="000000" w:themeColor="text1"/>
          <w:sz w:val="24"/>
          <w:szCs w:val="24"/>
          <w:shd w:val="clear" w:color="auto" w:fill="FFFFFF"/>
          <w:lang w:val="it-IT"/>
        </w:rPr>
        <w:t>che va da quelli</w:t>
      </w:r>
      <w:r w:rsidR="00DD6152">
        <w:rPr>
          <w:rStyle w:val="Enfasicorsivo"/>
          <w:rFonts w:ascii="Times New Roman" w:hAnsi="Times New Roman" w:cs="Times New Roman"/>
          <w:bCs/>
          <w:i w:val="0"/>
          <w:iCs w:val="0"/>
          <w:color w:val="000000" w:themeColor="text1"/>
          <w:sz w:val="24"/>
          <w:szCs w:val="24"/>
          <w:shd w:val="clear" w:color="auto" w:fill="FFFFFF"/>
          <w:lang w:val="it-IT"/>
        </w:rPr>
        <w:t xml:space="preserve"> più gr</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ossolani a quelli più volatili: </w:t>
      </w:r>
      <w:r w:rsidR="00702136">
        <w:rPr>
          <w:rStyle w:val="Enfasicorsivo"/>
          <w:rFonts w:ascii="Times New Roman" w:hAnsi="Times New Roman" w:cs="Times New Roman"/>
          <w:bCs/>
          <w:i w:val="0"/>
          <w:iCs w:val="0"/>
          <w:color w:val="000000" w:themeColor="text1"/>
          <w:sz w:val="24"/>
          <w:szCs w:val="24"/>
          <w:shd w:val="clear" w:color="auto" w:fill="FFFFFF"/>
          <w:lang w:val="it-IT"/>
        </w:rPr>
        <w:t xml:space="preserve">concetto </w:t>
      </w:r>
      <w:r w:rsidR="008C0A48">
        <w:rPr>
          <w:rStyle w:val="Enfasicorsivo"/>
          <w:rFonts w:ascii="Times New Roman" w:hAnsi="Times New Roman" w:cs="Times New Roman"/>
          <w:bCs/>
          <w:i w:val="0"/>
          <w:iCs w:val="0"/>
          <w:color w:val="000000" w:themeColor="text1"/>
          <w:sz w:val="24"/>
          <w:szCs w:val="24"/>
          <w:shd w:val="clear" w:color="auto" w:fill="FFFFFF"/>
          <w:lang w:val="it-IT"/>
        </w:rPr>
        <w:t>che fa</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 parte</w:t>
      </w:r>
      <w:r w:rsidR="007021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C3873">
        <w:rPr>
          <w:rStyle w:val="Enfasicorsivo"/>
          <w:rFonts w:ascii="Times New Roman" w:hAnsi="Times New Roman" w:cs="Times New Roman"/>
          <w:bCs/>
          <w:i w:val="0"/>
          <w:iCs w:val="0"/>
          <w:color w:val="000000" w:themeColor="text1"/>
          <w:sz w:val="24"/>
          <w:szCs w:val="24"/>
          <w:shd w:val="clear" w:color="auto" w:fill="FFFFFF"/>
          <w:lang w:val="it-IT"/>
        </w:rPr>
        <w:t>della</w:t>
      </w:r>
      <w:r w:rsidR="007021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937206">
        <w:rPr>
          <w:rStyle w:val="Enfasicorsivo"/>
          <w:rFonts w:ascii="Times New Roman" w:hAnsi="Times New Roman" w:cs="Times New Roman"/>
          <w:bCs/>
          <w:i w:val="0"/>
          <w:iCs w:val="0"/>
          <w:color w:val="000000" w:themeColor="text1"/>
          <w:sz w:val="24"/>
          <w:szCs w:val="24"/>
          <w:shd w:val="clear" w:color="auto" w:fill="FFFFFF"/>
          <w:lang w:val="it-IT"/>
        </w:rPr>
        <w:t>dottrina del</w:t>
      </w:r>
      <w:r w:rsidR="007021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02136" w:rsidRPr="00817E4C">
        <w:rPr>
          <w:rStyle w:val="Enfasicorsivo"/>
          <w:rFonts w:ascii="Times New Roman" w:hAnsi="Times New Roman" w:cs="Times New Roman"/>
          <w:bCs/>
          <w:iCs w:val="0"/>
          <w:color w:val="000000" w:themeColor="text1"/>
          <w:sz w:val="24"/>
          <w:szCs w:val="24"/>
          <w:shd w:val="clear" w:color="auto" w:fill="FFFFFF"/>
          <w:lang w:val="it-IT"/>
        </w:rPr>
        <w:t>Sā</w:t>
      </w:r>
      <w:r w:rsidR="00702136" w:rsidRPr="00817E4C">
        <w:rPr>
          <w:rFonts w:ascii="Times New Roman" w:hAnsi="Times New Roman" w:cs="Times New Roman"/>
          <w:bCs/>
          <w:i/>
          <w:color w:val="000000"/>
          <w:sz w:val="24"/>
          <w:szCs w:val="24"/>
          <w:lang w:val="it-IT"/>
        </w:rPr>
        <w:t>ṃkhya</w:t>
      </w:r>
      <w:r w:rsidR="00937206">
        <w:rPr>
          <w:rFonts w:ascii="Times New Roman" w:hAnsi="Times New Roman" w:cs="Times New Roman"/>
          <w:bCs/>
          <w:color w:val="000000"/>
          <w:sz w:val="24"/>
          <w:szCs w:val="24"/>
          <w:lang w:val="it-IT"/>
        </w:rPr>
        <w:t>,</w:t>
      </w:r>
      <w:r w:rsidR="0070213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02136" w:rsidRPr="00702136">
        <w:rPr>
          <w:rStyle w:val="Enfasicorsivo"/>
          <w:rFonts w:ascii="Times New Roman" w:hAnsi="Times New Roman" w:cs="Times New Roman"/>
          <w:bCs/>
          <w:i w:val="0"/>
          <w:iCs w:val="0"/>
          <w:color w:val="000000" w:themeColor="text1"/>
          <w:sz w:val="24"/>
          <w:szCs w:val="24"/>
          <w:shd w:val="clear" w:color="auto" w:fill="FFFFFF"/>
          <w:lang w:val="it-IT"/>
        </w:rPr>
        <w:t>r</w:t>
      </w:r>
      <w:r w:rsidR="00702136" w:rsidRPr="00702136">
        <w:rPr>
          <w:rFonts w:ascii="Times New Roman" w:hAnsi="Times New Roman" w:cs="Times New Roman"/>
          <w:color w:val="222222"/>
          <w:sz w:val="24"/>
          <w:szCs w:val="24"/>
          <w:shd w:val="clear" w:color="auto" w:fill="FFFFFF"/>
          <w:lang w:val="it-IT"/>
        </w:rPr>
        <w:t xml:space="preserve">itenuta la più antica filosofia sistematica apparsa fra le tradizioni </w:t>
      </w:r>
      <w:r w:rsidR="00702136" w:rsidRPr="00817E4C">
        <w:rPr>
          <w:rFonts w:ascii="Times New Roman" w:hAnsi="Times New Roman" w:cs="Times New Roman"/>
          <w:i/>
          <w:color w:val="222222"/>
          <w:sz w:val="24"/>
          <w:szCs w:val="24"/>
          <w:shd w:val="clear" w:color="auto" w:fill="FFFFFF"/>
          <w:lang w:val="it-IT"/>
        </w:rPr>
        <w:t>hindu</w:t>
      </w:r>
      <w:r w:rsidR="00A525FE">
        <w:rPr>
          <w:rFonts w:ascii="Times New Roman" w:hAnsi="Times New Roman" w:cs="Times New Roman"/>
          <w:color w:val="222222"/>
          <w:sz w:val="24"/>
          <w:szCs w:val="24"/>
          <w:shd w:val="clear" w:color="auto" w:fill="FFFFFF"/>
          <w:lang w:val="it-IT"/>
        </w:rPr>
        <w:t xml:space="preserve"> oltre che</w:t>
      </w:r>
      <w:r w:rsidR="00435797">
        <w:rPr>
          <w:rFonts w:ascii="Times New Roman" w:hAnsi="Times New Roman" w:cs="Times New Roman"/>
          <w:color w:val="222222"/>
          <w:sz w:val="24"/>
          <w:szCs w:val="24"/>
          <w:shd w:val="clear" w:color="auto" w:fill="FFFFFF"/>
          <w:lang w:val="it-IT"/>
        </w:rPr>
        <w:t xml:space="preserve"> </w:t>
      </w:r>
      <w:r w:rsidR="00A525FE">
        <w:rPr>
          <w:rFonts w:ascii="Times New Roman" w:hAnsi="Times New Roman" w:cs="Times New Roman"/>
          <w:color w:val="222222"/>
          <w:sz w:val="24"/>
          <w:szCs w:val="24"/>
          <w:shd w:val="clear" w:color="auto" w:fill="FFFFFF"/>
          <w:lang w:val="it-IT"/>
        </w:rPr>
        <w:t>l’</w:t>
      </w:r>
      <w:r w:rsidR="00435797">
        <w:rPr>
          <w:rFonts w:ascii="Times New Roman" w:hAnsi="Times New Roman" w:cs="Times New Roman"/>
          <w:color w:val="222222"/>
          <w:sz w:val="24"/>
          <w:szCs w:val="24"/>
          <w:shd w:val="clear" w:color="auto" w:fill="FFFFFF"/>
          <w:lang w:val="it-IT"/>
        </w:rPr>
        <w:t>origine di tutte le filosofie successive</w:t>
      </w:r>
      <w:r w:rsidR="00A525FE">
        <w:rPr>
          <w:rFonts w:ascii="Times New Roman" w:hAnsi="Times New Roman" w:cs="Times New Roman"/>
          <w:color w:val="222222"/>
          <w:sz w:val="24"/>
          <w:szCs w:val="24"/>
          <w:shd w:val="clear" w:color="auto" w:fill="FFFFFF"/>
          <w:lang w:val="it-IT"/>
        </w:rPr>
        <w:t>,</w:t>
      </w:r>
      <w:r w:rsidR="00435797">
        <w:rPr>
          <w:rFonts w:ascii="Times New Roman" w:hAnsi="Times New Roman" w:cs="Times New Roman"/>
          <w:color w:val="222222"/>
          <w:sz w:val="24"/>
          <w:szCs w:val="24"/>
          <w:shd w:val="clear" w:color="auto" w:fill="FFFFFF"/>
          <w:lang w:val="it-IT"/>
        </w:rPr>
        <w:t xml:space="preserve"> compresa quella dello yoga tantrico. </w:t>
      </w:r>
      <w:r w:rsidR="00702136">
        <w:rPr>
          <w:rStyle w:val="Enfasicorsivo"/>
          <w:rFonts w:ascii="Times New Roman" w:hAnsi="Times New Roman" w:cs="Times New Roman"/>
          <w:bCs/>
          <w:i w:val="0"/>
          <w:iCs w:val="0"/>
          <w:color w:val="000000" w:themeColor="text1"/>
          <w:sz w:val="24"/>
          <w:szCs w:val="24"/>
          <w:shd w:val="clear" w:color="auto" w:fill="FFFFFF"/>
          <w:lang w:val="it-IT"/>
        </w:rPr>
        <w:t>L</w:t>
      </w:r>
      <w:r w:rsidR="00DD6152">
        <w:rPr>
          <w:rStyle w:val="Enfasicorsivo"/>
          <w:rFonts w:ascii="Times New Roman" w:hAnsi="Times New Roman" w:cs="Times New Roman"/>
          <w:bCs/>
          <w:i w:val="0"/>
          <w:iCs w:val="0"/>
          <w:color w:val="000000" w:themeColor="text1"/>
          <w:sz w:val="24"/>
          <w:szCs w:val="24"/>
          <w:shd w:val="clear" w:color="auto" w:fill="FFFFFF"/>
          <w:lang w:val="it-IT"/>
        </w:rPr>
        <w:t xml:space="preserve">o psichiatra svizzero </w:t>
      </w:r>
      <w:r w:rsidR="00435797">
        <w:rPr>
          <w:rStyle w:val="Enfasicorsivo"/>
          <w:rFonts w:ascii="Times New Roman" w:hAnsi="Times New Roman" w:cs="Times New Roman"/>
          <w:bCs/>
          <w:i w:val="0"/>
          <w:iCs w:val="0"/>
          <w:color w:val="000000" w:themeColor="text1"/>
          <w:sz w:val="24"/>
          <w:szCs w:val="24"/>
          <w:shd w:val="clear" w:color="auto" w:fill="FFFFFF"/>
          <w:lang w:val="it-IT"/>
        </w:rPr>
        <w:t xml:space="preserve">inoltre </w:t>
      </w:r>
      <w:r w:rsidR="00A525FE">
        <w:rPr>
          <w:rStyle w:val="Enfasicorsivo"/>
          <w:rFonts w:ascii="Times New Roman" w:hAnsi="Times New Roman" w:cs="Times New Roman"/>
          <w:bCs/>
          <w:i w:val="0"/>
          <w:iCs w:val="0"/>
          <w:color w:val="000000" w:themeColor="text1"/>
          <w:sz w:val="24"/>
          <w:szCs w:val="24"/>
          <w:shd w:val="clear" w:color="auto" w:fill="FFFFFF"/>
          <w:lang w:val="it-IT"/>
        </w:rPr>
        <w:t xml:space="preserve">afferma che </w:t>
      </w:r>
      <w:r w:rsidR="001C3873">
        <w:rPr>
          <w:rStyle w:val="Enfasicorsivo"/>
          <w:rFonts w:ascii="Times New Roman" w:hAnsi="Times New Roman" w:cs="Times New Roman"/>
          <w:bCs/>
          <w:i w:val="0"/>
          <w:iCs w:val="0"/>
          <w:color w:val="000000" w:themeColor="text1"/>
          <w:sz w:val="24"/>
          <w:szCs w:val="24"/>
          <w:shd w:val="clear" w:color="auto" w:fill="FFFFFF"/>
          <w:lang w:val="it-IT"/>
        </w:rPr>
        <w:t>l</w:t>
      </w:r>
      <w:r w:rsidR="00A525FE">
        <w:rPr>
          <w:rStyle w:val="Enfasicorsivo"/>
          <w:rFonts w:ascii="Times New Roman" w:hAnsi="Times New Roman" w:cs="Times New Roman"/>
          <w:bCs/>
          <w:i w:val="0"/>
          <w:iCs w:val="0"/>
          <w:color w:val="000000" w:themeColor="text1"/>
          <w:sz w:val="24"/>
          <w:szCs w:val="24"/>
          <w:shd w:val="clear" w:color="auto" w:fill="FFFFFF"/>
          <w:lang w:val="it-IT"/>
        </w:rPr>
        <w:t xml:space="preserve">a dinamica di sublimazione dell’uomo </w:t>
      </w:r>
      <w:r w:rsidR="001C3873">
        <w:rPr>
          <w:rStyle w:val="Enfasicorsivo"/>
          <w:rFonts w:ascii="Times New Roman" w:hAnsi="Times New Roman" w:cs="Times New Roman"/>
          <w:bCs/>
          <w:i w:val="0"/>
          <w:iCs w:val="0"/>
          <w:color w:val="000000" w:themeColor="text1"/>
          <w:sz w:val="24"/>
          <w:szCs w:val="24"/>
          <w:shd w:val="clear" w:color="auto" w:fill="FFFFFF"/>
          <w:lang w:val="it-IT"/>
        </w:rPr>
        <w:t>postula</w:t>
      </w:r>
      <w:r w:rsidR="008C0A48">
        <w:rPr>
          <w:rStyle w:val="Enfasicorsivo"/>
          <w:rFonts w:ascii="Times New Roman" w:hAnsi="Times New Roman" w:cs="Times New Roman"/>
          <w:bCs/>
          <w:i w:val="0"/>
          <w:iCs w:val="0"/>
          <w:color w:val="000000" w:themeColor="text1"/>
          <w:sz w:val="24"/>
          <w:szCs w:val="24"/>
          <w:shd w:val="clear" w:color="auto" w:fill="FFFFFF"/>
          <w:lang w:val="it-IT"/>
        </w:rPr>
        <w:t>ta</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8C0A48">
        <w:rPr>
          <w:rStyle w:val="Enfasicorsivo"/>
          <w:rFonts w:ascii="Times New Roman" w:hAnsi="Times New Roman" w:cs="Times New Roman"/>
          <w:bCs/>
          <w:i w:val="0"/>
          <w:iCs w:val="0"/>
          <w:color w:val="000000" w:themeColor="text1"/>
          <w:sz w:val="24"/>
          <w:szCs w:val="24"/>
          <w:shd w:val="clear" w:color="auto" w:fill="FFFFFF"/>
          <w:lang w:val="it-IT"/>
        </w:rPr>
        <w:t>dal</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lo yoga tantrico </w:t>
      </w:r>
      <w:r w:rsidR="00A525FE">
        <w:rPr>
          <w:rStyle w:val="Enfasicorsivo"/>
          <w:rFonts w:ascii="Times New Roman" w:hAnsi="Times New Roman" w:cs="Times New Roman"/>
          <w:bCs/>
          <w:i w:val="0"/>
          <w:iCs w:val="0"/>
          <w:color w:val="000000" w:themeColor="text1"/>
          <w:sz w:val="24"/>
          <w:szCs w:val="24"/>
          <w:shd w:val="clear" w:color="auto" w:fill="FFFFFF"/>
          <w:lang w:val="it-IT"/>
        </w:rPr>
        <w:t xml:space="preserve">sia la stessa di cui </w:t>
      </w:r>
      <w:r w:rsidR="001C3873">
        <w:rPr>
          <w:rStyle w:val="Enfasicorsivo"/>
          <w:rFonts w:ascii="Times New Roman" w:hAnsi="Times New Roman" w:cs="Times New Roman"/>
          <w:bCs/>
          <w:i w:val="0"/>
          <w:iCs w:val="0"/>
          <w:color w:val="000000" w:themeColor="text1"/>
          <w:sz w:val="24"/>
          <w:szCs w:val="24"/>
          <w:shd w:val="clear" w:color="auto" w:fill="FFFFFF"/>
          <w:lang w:val="it-IT"/>
        </w:rPr>
        <w:t>tratta anche</w:t>
      </w:r>
      <w:r w:rsidR="00DD615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A525FE">
        <w:rPr>
          <w:rStyle w:val="Enfasicorsivo"/>
          <w:rFonts w:ascii="Times New Roman" w:hAnsi="Times New Roman" w:cs="Times New Roman"/>
          <w:bCs/>
          <w:i w:val="0"/>
          <w:iCs w:val="0"/>
          <w:color w:val="000000" w:themeColor="text1"/>
          <w:sz w:val="24"/>
          <w:szCs w:val="24"/>
          <w:shd w:val="clear" w:color="auto" w:fill="FFFFFF"/>
          <w:lang w:val="it-IT"/>
        </w:rPr>
        <w:t>l</w:t>
      </w:r>
      <w:r w:rsidR="00DD6152">
        <w:rPr>
          <w:rStyle w:val="Enfasicorsivo"/>
          <w:rFonts w:ascii="Times New Roman" w:hAnsi="Times New Roman" w:cs="Times New Roman"/>
          <w:bCs/>
          <w:i w:val="0"/>
          <w:iCs w:val="0"/>
          <w:color w:val="000000" w:themeColor="text1"/>
          <w:sz w:val="24"/>
          <w:szCs w:val="24"/>
          <w:shd w:val="clear" w:color="auto" w:fill="FFFFFF"/>
          <w:lang w:val="it-IT"/>
        </w:rPr>
        <w:t>a filosofia alchemica medievale.</w:t>
      </w:r>
      <w:r w:rsidR="00DD6152">
        <w:rPr>
          <w:rStyle w:val="Rimandonotaapidipagina"/>
          <w:rFonts w:ascii="Times New Roman" w:hAnsi="Times New Roman" w:cs="Times New Roman"/>
          <w:bCs/>
          <w:color w:val="000000" w:themeColor="text1"/>
          <w:sz w:val="24"/>
          <w:szCs w:val="24"/>
          <w:shd w:val="clear" w:color="auto" w:fill="FFFFFF"/>
          <w:lang w:val="it-IT"/>
        </w:rPr>
        <w:footnoteReference w:id="29"/>
      </w:r>
      <w:r w:rsidR="001B5A7B">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A525FE">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C3873">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A525FE">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B5A7B" w:rsidRPr="00A525FE">
        <w:rPr>
          <w:rStyle w:val="Enfasicorsivo"/>
          <w:rFonts w:ascii="Times New Roman" w:hAnsi="Times New Roman" w:cs="Times New Roman"/>
          <w:i w:val="0"/>
          <w:iCs w:val="0"/>
          <w:color w:val="000000" w:themeColor="text1"/>
          <w:sz w:val="24"/>
          <w:szCs w:val="24"/>
          <w:shd w:val="clear" w:color="auto" w:fill="FFFFFF"/>
          <w:lang w:val="it-IT"/>
        </w:rPr>
        <w:t xml:space="preserve">Il </w:t>
      </w:r>
      <w:r w:rsidR="001B5A7B" w:rsidRPr="00817E4C">
        <w:rPr>
          <w:rStyle w:val="Enfasicorsivo"/>
          <w:rFonts w:ascii="Times New Roman" w:hAnsi="Times New Roman" w:cs="Times New Roman"/>
          <w:iCs w:val="0"/>
          <w:color w:val="000000" w:themeColor="text1"/>
          <w:sz w:val="24"/>
          <w:szCs w:val="24"/>
          <w:shd w:val="clear" w:color="auto" w:fill="FFFFFF"/>
          <w:lang w:val="it-IT"/>
        </w:rPr>
        <w:t>cakra</w:t>
      </w:r>
      <w:r w:rsidR="001B5A7B" w:rsidRPr="00A525FE">
        <w:rPr>
          <w:rStyle w:val="Enfasicorsivo"/>
          <w:rFonts w:ascii="Times New Roman" w:hAnsi="Times New Roman" w:cs="Times New Roman"/>
          <w:i w:val="0"/>
          <w:iCs w:val="0"/>
          <w:color w:val="000000" w:themeColor="text1"/>
          <w:sz w:val="24"/>
          <w:szCs w:val="24"/>
          <w:shd w:val="clear" w:color="auto" w:fill="FFFFFF"/>
          <w:lang w:val="it-IT"/>
        </w:rPr>
        <w:t xml:space="preserve"> successivo a cui si arriva è il </w:t>
      </w:r>
      <w:r w:rsidR="001B5A7B" w:rsidRPr="00817E4C">
        <w:rPr>
          <w:rFonts w:ascii="Times New Roman" w:hAnsi="Times New Roman" w:cs="Times New Roman"/>
          <w:i/>
          <w:iCs/>
          <w:color w:val="000000" w:themeColor="text1"/>
          <w:sz w:val="24"/>
          <w:szCs w:val="24"/>
          <w:lang w:val="it-IT"/>
        </w:rPr>
        <w:t>viśuddha</w:t>
      </w:r>
      <w:r w:rsidR="008C0A48">
        <w:rPr>
          <w:rFonts w:ascii="Times New Roman" w:hAnsi="Times New Roman" w:cs="Times New Roman"/>
          <w:i/>
          <w:iCs/>
          <w:color w:val="000000" w:themeColor="text1"/>
          <w:sz w:val="24"/>
          <w:szCs w:val="24"/>
          <w:lang w:val="it-IT"/>
        </w:rPr>
        <w:t>-cakra</w:t>
      </w:r>
      <w:r w:rsidR="001B5A7B" w:rsidRPr="00A525FE">
        <w:rPr>
          <w:rFonts w:ascii="Times New Roman" w:hAnsi="Times New Roman" w:cs="Times New Roman"/>
          <w:i/>
          <w:iCs/>
          <w:color w:val="000000" w:themeColor="text1"/>
          <w:sz w:val="24"/>
          <w:szCs w:val="24"/>
          <w:lang w:val="it-IT"/>
        </w:rPr>
        <w:t>,</w:t>
      </w:r>
      <w:r w:rsidR="001B5A7B" w:rsidRPr="00A525FE">
        <w:rPr>
          <w:rFonts w:ascii="Times New Roman" w:hAnsi="Times New Roman" w:cs="Times New Roman"/>
          <w:iCs/>
          <w:color w:val="000000" w:themeColor="text1"/>
          <w:sz w:val="24"/>
          <w:szCs w:val="24"/>
          <w:lang w:val="it-IT"/>
        </w:rPr>
        <w:t xml:space="preserve"> localizzato vicino alla gola e rappresentato simbolicamente dall’etere, </w:t>
      </w:r>
      <w:r w:rsidR="00937206" w:rsidRPr="00A525FE">
        <w:rPr>
          <w:rFonts w:ascii="Times New Roman" w:hAnsi="Times New Roman" w:cs="Times New Roman"/>
          <w:iCs/>
          <w:color w:val="000000" w:themeColor="text1"/>
          <w:sz w:val="24"/>
          <w:szCs w:val="24"/>
          <w:lang w:val="it-IT"/>
        </w:rPr>
        <w:t xml:space="preserve">luogo </w:t>
      </w:r>
      <w:r w:rsidR="001C3873">
        <w:rPr>
          <w:rFonts w:ascii="Times New Roman" w:hAnsi="Times New Roman" w:cs="Times New Roman"/>
          <w:iCs/>
          <w:color w:val="000000" w:themeColor="text1"/>
          <w:sz w:val="24"/>
          <w:szCs w:val="24"/>
          <w:lang w:val="it-IT"/>
        </w:rPr>
        <w:t>che,</w:t>
      </w:r>
      <w:r w:rsidR="001B5A7B" w:rsidRPr="00A525FE">
        <w:rPr>
          <w:rFonts w:ascii="Times New Roman" w:hAnsi="Times New Roman" w:cs="Times New Roman"/>
          <w:iCs/>
          <w:color w:val="000000" w:themeColor="text1"/>
          <w:sz w:val="24"/>
          <w:szCs w:val="24"/>
          <w:lang w:val="it-IT"/>
        </w:rPr>
        <w:t xml:space="preserve"> </w:t>
      </w:r>
      <w:r w:rsidR="001C3873">
        <w:rPr>
          <w:rFonts w:ascii="Times New Roman" w:hAnsi="Times New Roman" w:cs="Times New Roman"/>
          <w:iCs/>
          <w:color w:val="000000" w:themeColor="text1"/>
          <w:sz w:val="24"/>
          <w:szCs w:val="24"/>
          <w:lang w:val="it-IT"/>
        </w:rPr>
        <w:t>andando</w:t>
      </w:r>
      <w:r w:rsidR="001B5A7B" w:rsidRPr="00A525FE">
        <w:rPr>
          <w:rFonts w:ascii="Times New Roman" w:hAnsi="Times New Roman" w:cs="Times New Roman"/>
          <w:iCs/>
          <w:color w:val="000000" w:themeColor="text1"/>
          <w:sz w:val="24"/>
          <w:szCs w:val="24"/>
          <w:lang w:val="it-IT"/>
        </w:rPr>
        <w:t xml:space="preserve"> oltre i quattro elementi</w:t>
      </w:r>
      <w:r w:rsidR="001C3873">
        <w:rPr>
          <w:rFonts w:ascii="Times New Roman" w:hAnsi="Times New Roman" w:cs="Times New Roman"/>
          <w:iCs/>
          <w:color w:val="000000" w:themeColor="text1"/>
          <w:sz w:val="24"/>
          <w:szCs w:val="24"/>
          <w:lang w:val="it-IT"/>
        </w:rPr>
        <w:t>, raggiunge</w:t>
      </w:r>
      <w:r w:rsidR="001B5A7B" w:rsidRPr="00A525FE">
        <w:rPr>
          <w:rFonts w:ascii="Times New Roman" w:hAnsi="Times New Roman" w:cs="Times New Roman"/>
          <w:iCs/>
          <w:color w:val="000000" w:themeColor="text1"/>
          <w:sz w:val="24"/>
          <w:szCs w:val="24"/>
          <w:lang w:val="it-IT"/>
        </w:rPr>
        <w:t xml:space="preserve"> la sfera dell’astrazione</w:t>
      </w:r>
      <w:r w:rsidR="00702136" w:rsidRPr="00A525FE">
        <w:rPr>
          <w:rFonts w:ascii="Times New Roman" w:hAnsi="Times New Roman" w:cs="Times New Roman"/>
          <w:iCs/>
          <w:color w:val="000000" w:themeColor="text1"/>
          <w:sz w:val="24"/>
          <w:szCs w:val="24"/>
          <w:lang w:val="it-IT"/>
        </w:rPr>
        <w:t xml:space="preserve">. </w:t>
      </w:r>
      <w:r w:rsidR="00702136" w:rsidRPr="00AC3883">
        <w:rPr>
          <w:rFonts w:ascii="Times New Roman" w:hAnsi="Times New Roman" w:cs="Times New Roman"/>
          <w:iCs/>
          <w:color w:val="000000" w:themeColor="text1"/>
          <w:sz w:val="24"/>
          <w:szCs w:val="24"/>
          <w:lang w:val="it-IT"/>
        </w:rPr>
        <w:t>Questo centro e</w:t>
      </w:r>
      <w:r w:rsidR="001B5A7B" w:rsidRPr="00AC3883">
        <w:rPr>
          <w:rFonts w:ascii="Times New Roman" w:hAnsi="Times New Roman" w:cs="Times New Roman"/>
          <w:iCs/>
          <w:color w:val="000000" w:themeColor="text1"/>
          <w:sz w:val="24"/>
          <w:szCs w:val="24"/>
          <w:lang w:val="it-IT"/>
        </w:rPr>
        <w:t>sprime una forma di auto-conoscenza che ha raggiunto il livello più impersonale e disinteressato del Sé e non è più legata ai bisogni egoistici dell’Io.</w:t>
      </w:r>
      <w:r w:rsidR="001B5A7B" w:rsidRPr="00A525FE">
        <w:rPr>
          <w:rStyle w:val="Rimandonotaapidipagina"/>
          <w:rFonts w:ascii="Times New Roman" w:hAnsi="Times New Roman" w:cs="Times New Roman"/>
          <w:iCs/>
          <w:color w:val="000000" w:themeColor="text1"/>
          <w:sz w:val="24"/>
          <w:szCs w:val="24"/>
        </w:rPr>
        <w:footnoteReference w:id="30"/>
      </w:r>
    </w:p>
    <w:p w:rsidR="00702136" w:rsidRPr="00F37FDD" w:rsidRDefault="00F37FDD" w:rsidP="001B5A7B">
      <w:pPr>
        <w:pStyle w:val="Titolo3"/>
        <w:shd w:val="clear" w:color="auto" w:fill="FFFFFF"/>
        <w:spacing w:before="72" w:beforeAutospacing="0" w:after="0" w:afterAutospacing="0" w:line="360" w:lineRule="auto"/>
        <w:rPr>
          <w:b w:val="0"/>
          <w:iCs/>
          <w:color w:val="000000" w:themeColor="text1"/>
          <w:sz w:val="24"/>
          <w:szCs w:val="24"/>
        </w:rPr>
      </w:pPr>
      <w:r>
        <w:rPr>
          <w:b w:val="0"/>
          <w:iCs/>
          <w:color w:val="000000" w:themeColor="text1"/>
          <w:sz w:val="24"/>
          <w:szCs w:val="24"/>
        </w:rPr>
        <w:t>“</w:t>
      </w:r>
      <w:r w:rsidRPr="00817E4C">
        <w:rPr>
          <w:b w:val="0"/>
          <w:i/>
          <w:iCs/>
          <w:color w:val="000000" w:themeColor="text1"/>
          <w:sz w:val="24"/>
          <w:szCs w:val="24"/>
        </w:rPr>
        <w:t>Viśuddha</w:t>
      </w:r>
      <w:r w:rsidRPr="00C75938">
        <w:rPr>
          <w:b w:val="0"/>
          <w:iCs/>
          <w:color w:val="000000" w:themeColor="text1"/>
          <w:sz w:val="24"/>
          <w:szCs w:val="24"/>
        </w:rPr>
        <w:t>,</w:t>
      </w:r>
      <w:r>
        <w:rPr>
          <w:b w:val="0"/>
          <w:iCs/>
          <w:color w:val="000000" w:themeColor="text1"/>
          <w:sz w:val="24"/>
          <w:szCs w:val="24"/>
        </w:rPr>
        <w:t xml:space="preserve"> infatti, significa proprio ciò che ho detto: il pieno riconoscimento che le essenze o sostanze psichiche sono le essenze fondamentali del mondo</w:t>
      </w:r>
      <w:r w:rsidR="00A321D8">
        <w:rPr>
          <w:b w:val="0"/>
          <w:iCs/>
          <w:color w:val="000000" w:themeColor="text1"/>
          <w:sz w:val="24"/>
          <w:szCs w:val="24"/>
        </w:rPr>
        <w:t>, e non in virtù di una speculazione, ma di una realtà, e precisamente come esperienza.”</w:t>
      </w:r>
      <w:r w:rsidR="00A321D8">
        <w:rPr>
          <w:rStyle w:val="Rimandonotaapidipagina"/>
          <w:b w:val="0"/>
          <w:iCs/>
          <w:color w:val="000000" w:themeColor="text1"/>
          <w:sz w:val="24"/>
          <w:szCs w:val="24"/>
        </w:rPr>
        <w:footnoteReference w:id="31"/>
      </w:r>
    </w:p>
    <w:p w:rsidR="00127C94" w:rsidRDefault="008D0CC1" w:rsidP="00127C94">
      <w:pPr>
        <w:pStyle w:val="Titolo3"/>
        <w:shd w:val="clear" w:color="auto" w:fill="FFFFFF"/>
        <w:spacing w:before="72" w:beforeAutospacing="0" w:after="0" w:afterAutospacing="0" w:line="360" w:lineRule="auto"/>
        <w:jc w:val="both"/>
        <w:rPr>
          <w:b w:val="0"/>
          <w:color w:val="000000" w:themeColor="text1"/>
          <w:sz w:val="24"/>
          <w:szCs w:val="24"/>
        </w:rPr>
      </w:pPr>
      <w:r>
        <w:rPr>
          <w:b w:val="0"/>
          <w:color w:val="000000" w:themeColor="text1"/>
          <w:sz w:val="24"/>
          <w:szCs w:val="24"/>
        </w:rPr>
        <w:t>Qui riconosciamo che i concetti</w:t>
      </w:r>
      <w:r w:rsidR="00C75938">
        <w:rPr>
          <w:b w:val="0"/>
          <w:color w:val="000000" w:themeColor="text1"/>
          <w:sz w:val="24"/>
          <w:szCs w:val="24"/>
        </w:rPr>
        <w:t xml:space="preserve"> non</w:t>
      </w:r>
      <w:r>
        <w:rPr>
          <w:b w:val="0"/>
          <w:color w:val="000000" w:themeColor="text1"/>
          <w:sz w:val="24"/>
          <w:szCs w:val="24"/>
        </w:rPr>
        <w:t xml:space="preserve"> sono </w:t>
      </w:r>
      <w:r w:rsidR="00C75938">
        <w:rPr>
          <w:b w:val="0"/>
          <w:color w:val="000000" w:themeColor="text1"/>
          <w:sz w:val="24"/>
          <w:szCs w:val="24"/>
        </w:rPr>
        <w:t xml:space="preserve">altro che </w:t>
      </w:r>
      <w:r>
        <w:rPr>
          <w:b w:val="0"/>
          <w:color w:val="000000" w:themeColor="text1"/>
          <w:sz w:val="24"/>
          <w:szCs w:val="24"/>
        </w:rPr>
        <w:t xml:space="preserve">la nostra immaginazione, prodotti dei nostri sentimenti o del nostro intelletto, astrazioni o analogie non sorrette da fenomeni fisici. </w:t>
      </w:r>
      <w:r w:rsidR="00C75938">
        <w:rPr>
          <w:b w:val="0"/>
          <w:color w:val="000000" w:themeColor="text1"/>
          <w:sz w:val="24"/>
          <w:szCs w:val="24"/>
        </w:rPr>
        <w:t xml:space="preserve">Lasciando </w:t>
      </w:r>
      <w:r w:rsidR="00C75938" w:rsidRPr="00817E4C">
        <w:rPr>
          <w:rStyle w:val="Enfasicorsivo"/>
          <w:b w:val="0"/>
          <w:bCs w:val="0"/>
          <w:iCs w:val="0"/>
          <w:color w:val="000000" w:themeColor="text1"/>
          <w:sz w:val="24"/>
          <w:szCs w:val="24"/>
          <w:shd w:val="clear" w:color="auto" w:fill="FFFFFF"/>
        </w:rPr>
        <w:t>anāhata</w:t>
      </w:r>
      <w:r w:rsidR="00937206">
        <w:rPr>
          <w:b w:val="0"/>
          <w:color w:val="000000" w:themeColor="text1"/>
          <w:sz w:val="24"/>
          <w:szCs w:val="24"/>
        </w:rPr>
        <w:t xml:space="preserve"> </w:t>
      </w:r>
      <w:r w:rsidR="00786604">
        <w:rPr>
          <w:b w:val="0"/>
          <w:color w:val="000000" w:themeColor="text1"/>
          <w:sz w:val="24"/>
          <w:szCs w:val="24"/>
        </w:rPr>
        <w:t>si dissolve</w:t>
      </w:r>
      <w:r w:rsidR="00C75938">
        <w:rPr>
          <w:b w:val="0"/>
          <w:color w:val="000000" w:themeColor="text1"/>
          <w:sz w:val="24"/>
          <w:szCs w:val="24"/>
        </w:rPr>
        <w:t xml:space="preserve"> l’unione assoluta tra realtà materiali esterne e realtà psichiche</w:t>
      </w:r>
      <w:r w:rsidR="00937206">
        <w:rPr>
          <w:b w:val="0"/>
          <w:color w:val="000000" w:themeColor="text1"/>
          <w:sz w:val="24"/>
          <w:szCs w:val="24"/>
        </w:rPr>
        <w:t xml:space="preserve"> </w:t>
      </w:r>
      <w:r w:rsidR="00786604">
        <w:rPr>
          <w:b w:val="0"/>
          <w:color w:val="000000" w:themeColor="text1"/>
          <w:sz w:val="24"/>
          <w:szCs w:val="24"/>
        </w:rPr>
        <w:t xml:space="preserve">e </w:t>
      </w:r>
      <w:r w:rsidR="00C75938">
        <w:rPr>
          <w:b w:val="0"/>
          <w:color w:val="000000" w:themeColor="text1"/>
          <w:sz w:val="24"/>
          <w:szCs w:val="24"/>
        </w:rPr>
        <w:t xml:space="preserve">si </w:t>
      </w:r>
      <w:r w:rsidR="00786604">
        <w:rPr>
          <w:b w:val="0"/>
          <w:color w:val="000000" w:themeColor="text1"/>
          <w:sz w:val="24"/>
          <w:szCs w:val="24"/>
        </w:rPr>
        <w:t>inizi</w:t>
      </w:r>
      <w:r w:rsidR="00C75938">
        <w:rPr>
          <w:b w:val="0"/>
          <w:color w:val="000000" w:themeColor="text1"/>
          <w:sz w:val="24"/>
          <w:szCs w:val="24"/>
        </w:rPr>
        <w:t>a a comprendere che i</w:t>
      </w:r>
      <w:r>
        <w:rPr>
          <w:b w:val="0"/>
          <w:color w:val="000000" w:themeColor="text1"/>
          <w:sz w:val="24"/>
          <w:szCs w:val="24"/>
        </w:rPr>
        <w:t xml:space="preserve">l mondo </w:t>
      </w:r>
      <w:r w:rsidR="00786604">
        <w:rPr>
          <w:b w:val="0"/>
          <w:color w:val="000000" w:themeColor="text1"/>
          <w:sz w:val="24"/>
          <w:szCs w:val="24"/>
        </w:rPr>
        <w:t xml:space="preserve">è mero riflesso della psiche, teatro creato dalla </w:t>
      </w:r>
      <w:r w:rsidR="00C75938">
        <w:rPr>
          <w:b w:val="0"/>
          <w:color w:val="000000" w:themeColor="text1"/>
          <w:sz w:val="24"/>
          <w:szCs w:val="24"/>
        </w:rPr>
        <w:t>n</w:t>
      </w:r>
      <w:r>
        <w:rPr>
          <w:b w:val="0"/>
          <w:color w:val="000000" w:themeColor="text1"/>
          <w:sz w:val="24"/>
          <w:szCs w:val="24"/>
        </w:rPr>
        <w:t>ostra esperienza</w:t>
      </w:r>
      <w:r w:rsidR="00127C94">
        <w:rPr>
          <w:b w:val="0"/>
          <w:color w:val="000000" w:themeColor="text1"/>
          <w:sz w:val="24"/>
          <w:szCs w:val="24"/>
        </w:rPr>
        <w:t xml:space="preserve"> </w:t>
      </w:r>
      <w:r>
        <w:rPr>
          <w:b w:val="0"/>
          <w:color w:val="000000" w:themeColor="text1"/>
          <w:sz w:val="24"/>
          <w:szCs w:val="24"/>
        </w:rPr>
        <w:t>soggettiva</w:t>
      </w:r>
      <w:r w:rsidR="00C75938">
        <w:rPr>
          <w:b w:val="0"/>
          <w:color w:val="000000" w:themeColor="text1"/>
          <w:sz w:val="24"/>
          <w:szCs w:val="24"/>
        </w:rPr>
        <w:t>.</w:t>
      </w:r>
      <w:r w:rsidR="00C75938">
        <w:rPr>
          <w:rStyle w:val="Rimandonotaapidipagina"/>
          <w:b w:val="0"/>
          <w:color w:val="000000" w:themeColor="text1"/>
          <w:sz w:val="24"/>
          <w:szCs w:val="24"/>
        </w:rPr>
        <w:footnoteReference w:id="32"/>
      </w:r>
      <w:r w:rsidR="00A525FE">
        <w:rPr>
          <w:b w:val="0"/>
          <w:color w:val="000000" w:themeColor="text1"/>
          <w:sz w:val="24"/>
          <w:szCs w:val="24"/>
        </w:rPr>
        <w:t xml:space="preserve">   </w:t>
      </w:r>
    </w:p>
    <w:p w:rsidR="00C75938" w:rsidRPr="00A525FE" w:rsidRDefault="00285E5D" w:rsidP="00C8170D">
      <w:pPr>
        <w:pStyle w:val="Titolo3"/>
        <w:shd w:val="clear" w:color="auto" w:fill="FFFFFF"/>
        <w:spacing w:before="72" w:beforeAutospacing="0" w:after="0" w:afterAutospacing="0" w:line="360" w:lineRule="auto"/>
        <w:jc w:val="both"/>
        <w:rPr>
          <w:rStyle w:val="Enfasicorsivo"/>
          <w:b w:val="0"/>
          <w:i w:val="0"/>
          <w:iCs w:val="0"/>
          <w:color w:val="000000" w:themeColor="text1"/>
          <w:sz w:val="24"/>
          <w:szCs w:val="24"/>
        </w:rPr>
      </w:pPr>
      <w:r>
        <w:rPr>
          <w:b w:val="0"/>
          <w:color w:val="000000" w:themeColor="text1"/>
          <w:sz w:val="24"/>
          <w:szCs w:val="24"/>
        </w:rPr>
        <w:t>I</w:t>
      </w:r>
      <w:r w:rsidR="00C75938">
        <w:rPr>
          <w:b w:val="0"/>
          <w:color w:val="000000" w:themeColor="text1"/>
          <w:sz w:val="24"/>
          <w:szCs w:val="24"/>
        </w:rPr>
        <w:t xml:space="preserve">l sesto </w:t>
      </w:r>
      <w:r w:rsidR="00C75938" w:rsidRPr="00817E4C">
        <w:rPr>
          <w:b w:val="0"/>
          <w:i/>
          <w:color w:val="000000" w:themeColor="text1"/>
          <w:sz w:val="24"/>
          <w:szCs w:val="24"/>
        </w:rPr>
        <w:t>cakra</w:t>
      </w:r>
      <w:r w:rsidR="00C75938">
        <w:rPr>
          <w:b w:val="0"/>
          <w:color w:val="000000" w:themeColor="text1"/>
          <w:sz w:val="24"/>
          <w:szCs w:val="24"/>
        </w:rPr>
        <w:t xml:space="preserve">, </w:t>
      </w:r>
      <w:r w:rsidR="00C75938" w:rsidRPr="00817E4C">
        <w:rPr>
          <w:b w:val="0"/>
          <w:i/>
          <w:iCs/>
          <w:color w:val="000000"/>
          <w:sz w:val="24"/>
          <w:szCs w:val="24"/>
        </w:rPr>
        <w:t>ājñā</w:t>
      </w:r>
      <w:r w:rsidR="008C0A48">
        <w:rPr>
          <w:b w:val="0"/>
          <w:i/>
          <w:iCs/>
          <w:color w:val="000000"/>
          <w:sz w:val="24"/>
          <w:szCs w:val="24"/>
        </w:rPr>
        <w:t>-cakra</w:t>
      </w:r>
      <w:r w:rsidR="00C75938">
        <w:rPr>
          <w:b w:val="0"/>
          <w:iCs/>
          <w:color w:val="000000"/>
          <w:sz w:val="24"/>
          <w:szCs w:val="24"/>
        </w:rPr>
        <w:t xml:space="preserve">, </w:t>
      </w:r>
      <w:r>
        <w:rPr>
          <w:b w:val="0"/>
          <w:iCs/>
          <w:color w:val="000000"/>
          <w:sz w:val="24"/>
          <w:szCs w:val="24"/>
        </w:rPr>
        <w:t xml:space="preserve">situato tra le sopracciglia, </w:t>
      </w:r>
      <w:r w:rsidR="00C75938">
        <w:rPr>
          <w:b w:val="0"/>
          <w:iCs/>
          <w:color w:val="000000"/>
          <w:sz w:val="24"/>
          <w:szCs w:val="24"/>
        </w:rPr>
        <w:t xml:space="preserve">è il centro della </w:t>
      </w:r>
      <w:r w:rsidR="00C75938" w:rsidRPr="00817E4C">
        <w:rPr>
          <w:b w:val="0"/>
          <w:i/>
          <w:iCs/>
          <w:color w:val="000000"/>
          <w:sz w:val="24"/>
          <w:szCs w:val="24"/>
        </w:rPr>
        <w:t>unio mystica</w:t>
      </w:r>
      <w:r w:rsidR="00C75938">
        <w:rPr>
          <w:b w:val="0"/>
          <w:iCs/>
          <w:color w:val="000000"/>
          <w:sz w:val="24"/>
          <w:szCs w:val="24"/>
        </w:rPr>
        <w:t xml:space="preserve"> con</w:t>
      </w:r>
      <w:r w:rsidR="00C75938" w:rsidRPr="00C75938">
        <w:rPr>
          <w:b w:val="0"/>
          <w:iCs/>
          <w:color w:val="000000" w:themeColor="text1"/>
          <w:sz w:val="24"/>
          <w:szCs w:val="24"/>
        </w:rPr>
        <w:t xml:space="preserve"> </w:t>
      </w:r>
      <w:r w:rsidR="00C75938" w:rsidRPr="00817E4C">
        <w:rPr>
          <w:rStyle w:val="Enfasicorsivo"/>
          <w:b w:val="0"/>
          <w:bCs w:val="0"/>
          <w:iCs w:val="0"/>
          <w:color w:val="000000" w:themeColor="text1"/>
          <w:sz w:val="24"/>
          <w:szCs w:val="24"/>
          <w:shd w:val="clear" w:color="auto" w:fill="FFFFFF"/>
        </w:rPr>
        <w:t>Śiva</w:t>
      </w:r>
      <w:r w:rsidR="00AB0F43">
        <w:rPr>
          <w:rStyle w:val="Enfasicorsivo"/>
          <w:b w:val="0"/>
          <w:bCs w:val="0"/>
          <w:i w:val="0"/>
          <w:iCs w:val="0"/>
          <w:color w:val="000000" w:themeColor="text1"/>
          <w:sz w:val="24"/>
          <w:szCs w:val="24"/>
          <w:shd w:val="clear" w:color="auto" w:fill="FFFFFF"/>
        </w:rPr>
        <w:t xml:space="preserve"> e con il suo potere: qui viene</w:t>
      </w:r>
      <w:r w:rsidR="00937206">
        <w:rPr>
          <w:rStyle w:val="Enfasicorsivo"/>
          <w:b w:val="0"/>
          <w:bCs w:val="0"/>
          <w:i w:val="0"/>
          <w:iCs w:val="0"/>
          <w:color w:val="000000" w:themeColor="text1"/>
          <w:sz w:val="24"/>
          <w:szCs w:val="24"/>
          <w:shd w:val="clear" w:color="auto" w:fill="FFFFFF"/>
        </w:rPr>
        <w:t xml:space="preserve"> esperita</w:t>
      </w:r>
      <w:r>
        <w:rPr>
          <w:rStyle w:val="Enfasicorsivo"/>
          <w:b w:val="0"/>
          <w:bCs w:val="0"/>
          <w:i w:val="0"/>
          <w:iCs w:val="0"/>
          <w:color w:val="000000" w:themeColor="text1"/>
          <w:sz w:val="24"/>
          <w:szCs w:val="24"/>
          <w:shd w:val="clear" w:color="auto" w:fill="FFFFFF"/>
        </w:rPr>
        <w:t xml:space="preserve"> </w:t>
      </w:r>
      <w:r w:rsidR="002D3C00">
        <w:rPr>
          <w:rStyle w:val="Enfasicorsivo"/>
          <w:b w:val="0"/>
          <w:bCs w:val="0"/>
          <w:i w:val="0"/>
          <w:iCs w:val="0"/>
          <w:color w:val="000000" w:themeColor="text1"/>
          <w:sz w:val="24"/>
          <w:szCs w:val="24"/>
          <w:shd w:val="clear" w:color="auto" w:fill="FFFFFF"/>
        </w:rPr>
        <w:t>una realtà assoluta che ha per oggetto psichico eterno Dio</w:t>
      </w:r>
      <w:r>
        <w:rPr>
          <w:rStyle w:val="Enfasicorsivo"/>
          <w:b w:val="0"/>
          <w:bCs w:val="0"/>
          <w:i w:val="0"/>
          <w:iCs w:val="0"/>
          <w:color w:val="000000" w:themeColor="text1"/>
          <w:sz w:val="24"/>
          <w:szCs w:val="24"/>
          <w:shd w:val="clear" w:color="auto" w:fill="FFFFFF"/>
        </w:rPr>
        <w:t xml:space="preserve"> stesso, </w:t>
      </w:r>
      <w:r w:rsidR="00AB0F43">
        <w:rPr>
          <w:rStyle w:val="Enfasicorsivo"/>
          <w:b w:val="0"/>
          <w:bCs w:val="0"/>
          <w:i w:val="0"/>
          <w:iCs w:val="0"/>
          <w:color w:val="000000" w:themeColor="text1"/>
          <w:sz w:val="24"/>
          <w:szCs w:val="24"/>
          <w:shd w:val="clear" w:color="auto" w:fill="FFFFFF"/>
        </w:rPr>
        <w:t>l’Io</w:t>
      </w:r>
      <w:r w:rsidR="002D3C00">
        <w:rPr>
          <w:rStyle w:val="Enfasicorsivo"/>
          <w:b w:val="0"/>
          <w:bCs w:val="0"/>
          <w:i w:val="0"/>
          <w:iCs w:val="0"/>
          <w:color w:val="000000" w:themeColor="text1"/>
          <w:sz w:val="24"/>
          <w:szCs w:val="24"/>
          <w:shd w:val="clear" w:color="auto" w:fill="FFFFFF"/>
        </w:rPr>
        <w:t xml:space="preserve"> scompare completamente</w:t>
      </w:r>
      <w:r>
        <w:rPr>
          <w:rStyle w:val="Enfasicorsivo"/>
          <w:b w:val="0"/>
          <w:bCs w:val="0"/>
          <w:i w:val="0"/>
          <w:iCs w:val="0"/>
          <w:color w:val="000000" w:themeColor="text1"/>
          <w:sz w:val="24"/>
          <w:szCs w:val="24"/>
          <w:shd w:val="clear" w:color="auto" w:fill="FFFFFF"/>
        </w:rPr>
        <w:t xml:space="preserve"> e noi </w:t>
      </w:r>
      <w:r w:rsidR="002D3C00">
        <w:rPr>
          <w:rStyle w:val="Enfasicorsivo"/>
          <w:b w:val="0"/>
          <w:bCs w:val="0"/>
          <w:i w:val="0"/>
          <w:iCs w:val="0"/>
          <w:color w:val="000000" w:themeColor="text1"/>
          <w:sz w:val="24"/>
          <w:szCs w:val="24"/>
          <w:shd w:val="clear" w:color="auto" w:fill="FFFFFF"/>
        </w:rPr>
        <w:t xml:space="preserve">diventiamo i contenuti dello psichico. Questa condizione per Jung </w:t>
      </w:r>
      <w:r>
        <w:rPr>
          <w:rStyle w:val="Enfasicorsivo"/>
          <w:b w:val="0"/>
          <w:bCs w:val="0"/>
          <w:i w:val="0"/>
          <w:iCs w:val="0"/>
          <w:color w:val="000000" w:themeColor="text1"/>
          <w:sz w:val="24"/>
          <w:szCs w:val="24"/>
          <w:shd w:val="clear" w:color="auto" w:fill="FFFFFF"/>
        </w:rPr>
        <w:t>non è immaginabile</w:t>
      </w:r>
      <w:r w:rsidR="00AB0F43">
        <w:rPr>
          <w:rStyle w:val="Enfasicorsivo"/>
          <w:b w:val="0"/>
          <w:bCs w:val="0"/>
          <w:i w:val="0"/>
          <w:iCs w:val="0"/>
          <w:color w:val="000000" w:themeColor="text1"/>
          <w:sz w:val="24"/>
          <w:szCs w:val="24"/>
          <w:shd w:val="clear" w:color="auto" w:fill="FFFFFF"/>
        </w:rPr>
        <w:t xml:space="preserve"> perché si allontana troppo dal suo orizzonte empirico.</w:t>
      </w:r>
      <w:r w:rsidR="00937206">
        <w:rPr>
          <w:rStyle w:val="Enfasicorsivo"/>
          <w:b w:val="0"/>
          <w:bCs w:val="0"/>
          <w:i w:val="0"/>
          <w:iCs w:val="0"/>
          <w:color w:val="000000" w:themeColor="text1"/>
          <w:sz w:val="24"/>
          <w:szCs w:val="24"/>
          <w:shd w:val="clear" w:color="auto" w:fill="FFFFFF"/>
        </w:rPr>
        <w:t xml:space="preserve"> </w:t>
      </w:r>
      <w:r w:rsidR="00AB0F43">
        <w:rPr>
          <w:rStyle w:val="Enfasicorsivo"/>
          <w:b w:val="0"/>
          <w:bCs w:val="0"/>
          <w:i w:val="0"/>
          <w:iCs w:val="0"/>
          <w:color w:val="000000" w:themeColor="text1"/>
          <w:sz w:val="24"/>
          <w:szCs w:val="24"/>
          <w:shd w:val="clear" w:color="auto" w:fill="FFFFFF"/>
        </w:rPr>
        <w:t>L’abisso tra empirico e metafisico si fa ancora più palese con il settimo fu</w:t>
      </w:r>
      <w:r w:rsidR="00AA2DB6">
        <w:rPr>
          <w:rStyle w:val="Enfasicorsivo"/>
          <w:b w:val="0"/>
          <w:bCs w:val="0"/>
          <w:i w:val="0"/>
          <w:iCs w:val="0"/>
          <w:color w:val="000000" w:themeColor="text1"/>
          <w:sz w:val="24"/>
          <w:szCs w:val="24"/>
          <w:shd w:val="clear" w:color="auto" w:fill="FFFFFF"/>
        </w:rPr>
        <w:t xml:space="preserve">lcro </w:t>
      </w:r>
      <w:r w:rsidR="00AB0F43">
        <w:rPr>
          <w:rStyle w:val="Enfasicorsivo"/>
          <w:b w:val="0"/>
          <w:bCs w:val="0"/>
          <w:i w:val="0"/>
          <w:iCs w:val="0"/>
          <w:color w:val="000000" w:themeColor="text1"/>
          <w:sz w:val="24"/>
          <w:szCs w:val="24"/>
          <w:shd w:val="clear" w:color="auto" w:fill="FFFFFF"/>
        </w:rPr>
        <w:t xml:space="preserve">definito da Jung come un concetto meramente filosofico che non ha per l’occidentale la minima sostanza poiché si situa al di là di ogni possibile esperienza. Nel </w:t>
      </w:r>
      <w:r w:rsidR="00AB0F43" w:rsidRPr="00817E4C">
        <w:rPr>
          <w:rStyle w:val="Enfasicorsivo"/>
          <w:b w:val="0"/>
          <w:bCs w:val="0"/>
          <w:iCs w:val="0"/>
          <w:color w:val="000000" w:themeColor="text1"/>
          <w:sz w:val="24"/>
          <w:szCs w:val="24"/>
          <w:shd w:val="clear" w:color="auto" w:fill="FFFFFF"/>
        </w:rPr>
        <w:t>sahasr</w:t>
      </w:r>
      <w:r w:rsidR="00AB0F43" w:rsidRPr="00817E4C">
        <w:rPr>
          <w:b w:val="0"/>
          <w:i/>
          <w:iCs/>
          <w:color w:val="000000"/>
          <w:sz w:val="24"/>
          <w:szCs w:val="24"/>
        </w:rPr>
        <w:t>ā</w:t>
      </w:r>
      <w:r w:rsidR="00AB0F43" w:rsidRPr="00817E4C">
        <w:rPr>
          <w:rStyle w:val="Enfasicorsivo"/>
          <w:b w:val="0"/>
          <w:bCs w:val="0"/>
          <w:iCs w:val="0"/>
          <w:color w:val="000000" w:themeColor="text1"/>
          <w:sz w:val="24"/>
          <w:szCs w:val="24"/>
          <w:shd w:val="clear" w:color="auto" w:fill="FFFFFF"/>
        </w:rPr>
        <w:t>ra cakra</w:t>
      </w:r>
      <w:r w:rsidR="00AB0F43">
        <w:rPr>
          <w:rStyle w:val="Enfasicorsivo"/>
          <w:b w:val="0"/>
          <w:bCs w:val="0"/>
          <w:i w:val="0"/>
          <w:iCs w:val="0"/>
          <w:color w:val="000000" w:themeColor="text1"/>
          <w:sz w:val="24"/>
          <w:szCs w:val="24"/>
          <w:shd w:val="clear" w:color="auto" w:fill="FFFFFF"/>
        </w:rPr>
        <w:t xml:space="preserve">, </w:t>
      </w:r>
      <w:r w:rsidR="00DA0234">
        <w:rPr>
          <w:rStyle w:val="Enfasicorsivo"/>
          <w:b w:val="0"/>
          <w:bCs w:val="0"/>
          <w:i w:val="0"/>
          <w:iCs w:val="0"/>
          <w:color w:val="000000" w:themeColor="text1"/>
          <w:sz w:val="24"/>
          <w:szCs w:val="24"/>
          <w:shd w:val="clear" w:color="auto" w:fill="FFFFFF"/>
        </w:rPr>
        <w:t>localizz</w:t>
      </w:r>
      <w:r w:rsidR="00AB0F43">
        <w:rPr>
          <w:rStyle w:val="Enfasicorsivo"/>
          <w:b w:val="0"/>
          <w:bCs w:val="0"/>
          <w:i w:val="0"/>
          <w:iCs w:val="0"/>
          <w:color w:val="000000" w:themeColor="text1"/>
          <w:sz w:val="24"/>
          <w:szCs w:val="24"/>
          <w:shd w:val="clear" w:color="auto" w:fill="FFFFFF"/>
        </w:rPr>
        <w:t xml:space="preserve">ato sulla sommità del </w:t>
      </w:r>
      <w:r w:rsidR="00AB0F43">
        <w:rPr>
          <w:rStyle w:val="Enfasicorsivo"/>
          <w:b w:val="0"/>
          <w:bCs w:val="0"/>
          <w:i w:val="0"/>
          <w:iCs w:val="0"/>
          <w:color w:val="000000" w:themeColor="text1"/>
          <w:sz w:val="24"/>
          <w:szCs w:val="24"/>
          <w:shd w:val="clear" w:color="auto" w:fill="FFFFFF"/>
        </w:rPr>
        <w:lastRenderedPageBreak/>
        <w:t xml:space="preserve">cranio, si ha la comprensione che il Sé non è diverso dall’oggetto- Dio e che non c’è nient’altro che </w:t>
      </w:r>
      <w:r w:rsidR="008C0A48">
        <w:rPr>
          <w:rStyle w:val="Enfasicorsivo"/>
          <w:b w:val="0"/>
          <w:bCs w:val="0"/>
          <w:iCs w:val="0"/>
          <w:color w:val="000000" w:themeColor="text1"/>
          <w:sz w:val="24"/>
          <w:szCs w:val="24"/>
          <w:shd w:val="clear" w:color="auto" w:fill="FFFFFF"/>
        </w:rPr>
        <w:t>b</w:t>
      </w:r>
      <w:r w:rsidR="00AB0F43" w:rsidRPr="00817E4C">
        <w:rPr>
          <w:rStyle w:val="Enfasicorsivo"/>
          <w:b w:val="0"/>
          <w:bCs w:val="0"/>
          <w:iCs w:val="0"/>
          <w:color w:val="000000" w:themeColor="text1"/>
          <w:sz w:val="24"/>
          <w:szCs w:val="24"/>
          <w:shd w:val="clear" w:color="auto" w:fill="FFFFFF"/>
        </w:rPr>
        <w:t>rahman</w:t>
      </w:r>
      <w:r w:rsidR="00AB0F43">
        <w:rPr>
          <w:rStyle w:val="Enfasicorsivo"/>
          <w:b w:val="0"/>
          <w:bCs w:val="0"/>
          <w:i w:val="0"/>
          <w:iCs w:val="0"/>
          <w:color w:val="000000" w:themeColor="text1"/>
          <w:sz w:val="24"/>
          <w:szCs w:val="24"/>
          <w:shd w:val="clear" w:color="auto" w:fill="FFFFFF"/>
        </w:rPr>
        <w:t>.</w:t>
      </w:r>
      <w:r w:rsidR="00AB0F43">
        <w:rPr>
          <w:rStyle w:val="Rimandonotaapidipagina"/>
          <w:b w:val="0"/>
          <w:bCs w:val="0"/>
          <w:color w:val="000000" w:themeColor="text1"/>
          <w:sz w:val="24"/>
          <w:szCs w:val="24"/>
          <w:shd w:val="clear" w:color="auto" w:fill="FFFFFF"/>
        </w:rPr>
        <w:footnoteReference w:id="33"/>
      </w:r>
      <w:r w:rsidR="002D3C00">
        <w:rPr>
          <w:rStyle w:val="Enfasicorsivo"/>
          <w:b w:val="0"/>
          <w:bCs w:val="0"/>
          <w:i w:val="0"/>
          <w:iCs w:val="0"/>
          <w:color w:val="000000" w:themeColor="text1"/>
          <w:sz w:val="24"/>
          <w:szCs w:val="24"/>
          <w:shd w:val="clear" w:color="auto" w:fill="FFFFFF"/>
        </w:rPr>
        <w:t xml:space="preserve"> </w:t>
      </w:r>
    </w:p>
    <w:p w:rsidR="00285E5D" w:rsidRDefault="00285E5D" w:rsidP="00C8170D">
      <w:pPr>
        <w:pStyle w:val="Titolo3"/>
        <w:shd w:val="clear" w:color="auto" w:fill="FFFFFF"/>
        <w:spacing w:before="72" w:beforeAutospacing="0" w:after="0" w:afterAutospacing="0" w:line="360" w:lineRule="auto"/>
        <w:jc w:val="both"/>
        <w:rPr>
          <w:rStyle w:val="Enfasicorsivo"/>
          <w:b w:val="0"/>
          <w:bCs w:val="0"/>
          <w:i w:val="0"/>
          <w:iCs w:val="0"/>
          <w:color w:val="000000" w:themeColor="text1"/>
          <w:sz w:val="24"/>
          <w:szCs w:val="24"/>
          <w:shd w:val="clear" w:color="auto" w:fill="FFFFFF"/>
        </w:rPr>
      </w:pPr>
      <w:r>
        <w:rPr>
          <w:b w:val="0"/>
          <w:sz w:val="24"/>
          <w:szCs w:val="24"/>
          <w:shd w:val="clear" w:color="auto" w:fill="FFFFFF"/>
        </w:rPr>
        <w:t xml:space="preserve">Nel </w:t>
      </w:r>
      <w:r w:rsidRPr="00817E4C">
        <w:rPr>
          <w:b w:val="0"/>
          <w:i/>
          <w:sz w:val="24"/>
          <w:szCs w:val="24"/>
          <w:shd w:val="clear" w:color="auto" w:fill="FFFFFF"/>
        </w:rPr>
        <w:t>Ṣaṭ-cakra-nirūpana</w:t>
      </w:r>
      <w:r w:rsidR="00A02C9D">
        <w:rPr>
          <w:b w:val="0"/>
          <w:sz w:val="24"/>
          <w:szCs w:val="24"/>
          <w:shd w:val="clear" w:color="auto" w:fill="FFFFFF"/>
        </w:rPr>
        <w:t xml:space="preserve"> al verso 42 il </w:t>
      </w:r>
      <w:r w:rsidR="00A02C9D" w:rsidRPr="00817E4C">
        <w:rPr>
          <w:rStyle w:val="Enfasicorsivo"/>
          <w:b w:val="0"/>
          <w:bCs w:val="0"/>
          <w:iCs w:val="0"/>
          <w:color w:val="000000" w:themeColor="text1"/>
          <w:sz w:val="24"/>
          <w:szCs w:val="24"/>
          <w:shd w:val="clear" w:color="auto" w:fill="FFFFFF"/>
        </w:rPr>
        <w:t>sahasr</w:t>
      </w:r>
      <w:r w:rsidR="00A02C9D" w:rsidRPr="00817E4C">
        <w:rPr>
          <w:b w:val="0"/>
          <w:i/>
          <w:iCs/>
          <w:color w:val="000000"/>
          <w:sz w:val="24"/>
          <w:szCs w:val="24"/>
        </w:rPr>
        <w:t>ā</w:t>
      </w:r>
      <w:r w:rsidR="008C0A48">
        <w:rPr>
          <w:rStyle w:val="Enfasicorsivo"/>
          <w:b w:val="0"/>
          <w:bCs w:val="0"/>
          <w:iCs w:val="0"/>
          <w:color w:val="000000" w:themeColor="text1"/>
          <w:sz w:val="24"/>
          <w:szCs w:val="24"/>
          <w:shd w:val="clear" w:color="auto" w:fill="FFFFFF"/>
        </w:rPr>
        <w:t>ra-</w:t>
      </w:r>
      <w:r w:rsidR="00A02C9D" w:rsidRPr="00817E4C">
        <w:rPr>
          <w:rStyle w:val="Enfasicorsivo"/>
          <w:b w:val="0"/>
          <w:bCs w:val="0"/>
          <w:iCs w:val="0"/>
          <w:color w:val="000000" w:themeColor="text1"/>
          <w:sz w:val="24"/>
          <w:szCs w:val="24"/>
          <w:shd w:val="clear" w:color="auto" w:fill="FFFFFF"/>
        </w:rPr>
        <w:t>cakra</w:t>
      </w:r>
      <w:r w:rsidR="00A02C9D">
        <w:rPr>
          <w:rStyle w:val="Enfasicorsivo"/>
          <w:b w:val="0"/>
          <w:bCs w:val="0"/>
          <w:i w:val="0"/>
          <w:iCs w:val="0"/>
          <w:color w:val="000000" w:themeColor="text1"/>
          <w:sz w:val="24"/>
          <w:szCs w:val="24"/>
          <w:shd w:val="clear" w:color="auto" w:fill="FFFFFF"/>
        </w:rPr>
        <w:t xml:space="preserve"> viene </w:t>
      </w:r>
      <w:r w:rsidR="00AB0F43">
        <w:rPr>
          <w:rStyle w:val="Enfasicorsivo"/>
          <w:b w:val="0"/>
          <w:bCs w:val="0"/>
          <w:i w:val="0"/>
          <w:iCs w:val="0"/>
          <w:color w:val="000000" w:themeColor="text1"/>
          <w:sz w:val="24"/>
          <w:szCs w:val="24"/>
          <w:shd w:val="clear" w:color="auto" w:fill="FFFFFF"/>
        </w:rPr>
        <w:t>definito</w:t>
      </w:r>
      <w:r w:rsidR="00A02C9D">
        <w:rPr>
          <w:rStyle w:val="Enfasicorsivo"/>
          <w:b w:val="0"/>
          <w:bCs w:val="0"/>
          <w:i w:val="0"/>
          <w:iCs w:val="0"/>
          <w:color w:val="000000" w:themeColor="text1"/>
          <w:sz w:val="24"/>
          <w:szCs w:val="24"/>
          <w:shd w:val="clear" w:color="auto" w:fill="FFFFFF"/>
        </w:rPr>
        <w:t>:</w:t>
      </w:r>
    </w:p>
    <w:p w:rsidR="00A02C9D" w:rsidRDefault="00A02C9D" w:rsidP="00C8170D">
      <w:pPr>
        <w:pStyle w:val="Titolo3"/>
        <w:shd w:val="clear" w:color="auto" w:fill="FFFFFF"/>
        <w:spacing w:before="72" w:beforeAutospacing="0" w:after="0" w:afterAutospacing="0" w:line="360" w:lineRule="auto"/>
        <w:jc w:val="both"/>
        <w:rPr>
          <w:b w:val="0"/>
          <w:iCs/>
          <w:color w:val="000000"/>
          <w:sz w:val="24"/>
          <w:szCs w:val="24"/>
        </w:rPr>
      </w:pPr>
      <w:r>
        <w:rPr>
          <w:rStyle w:val="Enfasicorsivo"/>
          <w:b w:val="0"/>
          <w:bCs w:val="0"/>
          <w:i w:val="0"/>
          <w:iCs w:val="0"/>
          <w:color w:val="000000" w:themeColor="text1"/>
          <w:sz w:val="24"/>
          <w:szCs w:val="24"/>
          <w:shd w:val="clear" w:color="auto" w:fill="FFFFFF"/>
        </w:rPr>
        <w:t xml:space="preserve">“Ben celato e raggiungibile solo con un grande sforzo, c’è il </w:t>
      </w:r>
      <w:r w:rsidR="008C0A48">
        <w:rPr>
          <w:rStyle w:val="Enfasicorsivo"/>
          <w:b w:val="0"/>
          <w:bCs w:val="0"/>
          <w:iCs w:val="0"/>
          <w:color w:val="000000" w:themeColor="text1"/>
          <w:sz w:val="24"/>
          <w:szCs w:val="24"/>
          <w:shd w:val="clear" w:color="auto" w:fill="FFFFFF"/>
        </w:rPr>
        <w:t>bind</w:t>
      </w:r>
      <w:r w:rsidRPr="00817E4C">
        <w:rPr>
          <w:rStyle w:val="Enfasicorsivo"/>
          <w:b w:val="0"/>
          <w:bCs w:val="0"/>
          <w:iCs w:val="0"/>
          <w:color w:val="000000" w:themeColor="text1"/>
          <w:sz w:val="24"/>
          <w:szCs w:val="24"/>
          <w:shd w:val="clear" w:color="auto" w:fill="FFFFFF"/>
        </w:rPr>
        <w:t>u</w:t>
      </w:r>
      <w:r>
        <w:rPr>
          <w:rStyle w:val="Enfasicorsivo"/>
          <w:b w:val="0"/>
          <w:bCs w:val="0"/>
          <w:i w:val="0"/>
          <w:iCs w:val="0"/>
          <w:color w:val="000000" w:themeColor="text1"/>
          <w:sz w:val="24"/>
          <w:szCs w:val="24"/>
          <w:shd w:val="clear" w:color="auto" w:fill="FFFFFF"/>
        </w:rPr>
        <w:t xml:space="preserve"> sottile che è la fonte principale della liberazione […] Qui c’è il </w:t>
      </w:r>
      <w:r w:rsidRPr="008C0A48">
        <w:rPr>
          <w:rStyle w:val="Enfasicorsivo"/>
          <w:b w:val="0"/>
          <w:bCs w:val="0"/>
          <w:iCs w:val="0"/>
          <w:color w:val="000000" w:themeColor="text1"/>
          <w:sz w:val="24"/>
          <w:szCs w:val="24"/>
          <w:shd w:val="clear" w:color="auto" w:fill="FFFFFF"/>
        </w:rPr>
        <w:t>deva</w:t>
      </w:r>
      <w:r>
        <w:rPr>
          <w:rStyle w:val="Enfasicorsivo"/>
          <w:b w:val="0"/>
          <w:bCs w:val="0"/>
          <w:i w:val="0"/>
          <w:iCs w:val="0"/>
          <w:color w:val="000000" w:themeColor="text1"/>
          <w:sz w:val="24"/>
          <w:szCs w:val="24"/>
          <w:shd w:val="clear" w:color="auto" w:fill="FFFFFF"/>
        </w:rPr>
        <w:t xml:space="preserve"> noto a tutti come </w:t>
      </w:r>
      <w:r w:rsidRPr="00817E4C">
        <w:rPr>
          <w:rStyle w:val="Enfasicorsivo"/>
          <w:b w:val="0"/>
          <w:bCs w:val="0"/>
          <w:iCs w:val="0"/>
          <w:color w:val="000000" w:themeColor="text1"/>
          <w:sz w:val="24"/>
          <w:szCs w:val="24"/>
          <w:shd w:val="clear" w:color="auto" w:fill="FFFFFF"/>
        </w:rPr>
        <w:t>Parama- Śiva</w:t>
      </w:r>
      <w:r>
        <w:rPr>
          <w:rStyle w:val="Enfasicorsivo"/>
          <w:b w:val="0"/>
          <w:bCs w:val="0"/>
          <w:i w:val="0"/>
          <w:iCs w:val="0"/>
          <w:color w:val="000000" w:themeColor="text1"/>
          <w:sz w:val="24"/>
          <w:szCs w:val="24"/>
          <w:shd w:val="clear" w:color="auto" w:fill="FFFFFF"/>
        </w:rPr>
        <w:t xml:space="preserve">. </w:t>
      </w:r>
      <w:r w:rsidRPr="00A02C9D">
        <w:rPr>
          <w:b w:val="0"/>
          <w:color w:val="000000" w:themeColor="text1"/>
          <w:sz w:val="24"/>
          <w:szCs w:val="24"/>
          <w:shd w:val="clear" w:color="auto" w:fill="FFFFFF"/>
        </w:rPr>
        <w:t>È</w:t>
      </w:r>
      <w:r>
        <w:rPr>
          <w:b w:val="0"/>
          <w:color w:val="000000" w:themeColor="text1"/>
          <w:sz w:val="24"/>
          <w:szCs w:val="24"/>
          <w:shd w:val="clear" w:color="auto" w:fill="FFFFFF"/>
        </w:rPr>
        <w:t xml:space="preserve"> il </w:t>
      </w:r>
      <w:r w:rsidR="008C0A48">
        <w:rPr>
          <w:b w:val="0"/>
          <w:i/>
          <w:color w:val="000000" w:themeColor="text1"/>
          <w:sz w:val="24"/>
          <w:szCs w:val="24"/>
          <w:shd w:val="clear" w:color="auto" w:fill="FFFFFF"/>
        </w:rPr>
        <w:t>b</w:t>
      </w:r>
      <w:r w:rsidRPr="00817E4C">
        <w:rPr>
          <w:b w:val="0"/>
          <w:i/>
          <w:color w:val="000000" w:themeColor="text1"/>
          <w:sz w:val="24"/>
          <w:szCs w:val="24"/>
          <w:shd w:val="clear" w:color="auto" w:fill="FFFFFF"/>
        </w:rPr>
        <w:t xml:space="preserve">rahman </w:t>
      </w:r>
      <w:r>
        <w:rPr>
          <w:b w:val="0"/>
          <w:color w:val="000000" w:themeColor="text1"/>
          <w:sz w:val="24"/>
          <w:szCs w:val="24"/>
          <w:shd w:val="clear" w:color="auto" w:fill="FFFFFF"/>
        </w:rPr>
        <w:t>e l’</w:t>
      </w:r>
      <w:r w:rsidR="00D9770A" w:rsidRPr="00D9770A">
        <w:rPr>
          <w:b w:val="0"/>
          <w:i/>
          <w:color w:val="000000" w:themeColor="text1"/>
          <w:sz w:val="24"/>
          <w:szCs w:val="24"/>
          <w:shd w:val="clear" w:color="auto" w:fill="FFFFFF"/>
        </w:rPr>
        <w:t>ā</w:t>
      </w:r>
      <w:r w:rsidRPr="00817E4C">
        <w:rPr>
          <w:b w:val="0"/>
          <w:i/>
          <w:iCs/>
          <w:color w:val="000000"/>
          <w:sz w:val="24"/>
          <w:szCs w:val="24"/>
        </w:rPr>
        <w:t>tman</w:t>
      </w:r>
      <w:r>
        <w:rPr>
          <w:b w:val="0"/>
          <w:iCs/>
          <w:color w:val="000000"/>
          <w:sz w:val="24"/>
          <w:szCs w:val="24"/>
        </w:rPr>
        <w:t xml:space="preserve"> di tutti gli esseri. In lui sono uniti sia </w:t>
      </w:r>
      <w:r w:rsidR="008C0A48">
        <w:rPr>
          <w:b w:val="0"/>
          <w:i/>
          <w:iCs/>
          <w:color w:val="000000"/>
          <w:sz w:val="24"/>
          <w:szCs w:val="24"/>
        </w:rPr>
        <w:t>ra</w:t>
      </w:r>
      <w:r w:rsidRPr="00817E4C">
        <w:rPr>
          <w:b w:val="0"/>
          <w:i/>
          <w:iCs/>
          <w:color w:val="000000"/>
          <w:sz w:val="24"/>
          <w:szCs w:val="24"/>
        </w:rPr>
        <w:t>sa</w:t>
      </w:r>
      <w:r>
        <w:rPr>
          <w:b w:val="0"/>
          <w:iCs/>
          <w:color w:val="000000"/>
          <w:sz w:val="24"/>
          <w:szCs w:val="24"/>
        </w:rPr>
        <w:t xml:space="preserve"> che </w:t>
      </w:r>
      <w:r w:rsidRPr="00817E4C">
        <w:rPr>
          <w:b w:val="0"/>
          <w:i/>
          <w:iCs/>
          <w:color w:val="000000"/>
          <w:sz w:val="24"/>
          <w:szCs w:val="24"/>
        </w:rPr>
        <w:t>virāsa</w:t>
      </w:r>
      <w:r>
        <w:rPr>
          <w:b w:val="0"/>
          <w:iCs/>
          <w:color w:val="000000"/>
          <w:sz w:val="24"/>
          <w:szCs w:val="24"/>
        </w:rPr>
        <w:t xml:space="preserve"> ed è il sole che distrugge la tenebra della nescienza e dell’illusione.”</w:t>
      </w:r>
      <w:r>
        <w:rPr>
          <w:rStyle w:val="Rimandonotaapidipagina"/>
          <w:b w:val="0"/>
          <w:iCs/>
          <w:color w:val="000000"/>
          <w:sz w:val="24"/>
          <w:szCs w:val="24"/>
        </w:rPr>
        <w:footnoteReference w:id="34"/>
      </w:r>
    </w:p>
    <w:p w:rsidR="00537D02" w:rsidRDefault="004A1DBD" w:rsidP="00C8170D">
      <w:pPr>
        <w:pStyle w:val="Titolo3"/>
        <w:shd w:val="clear" w:color="auto" w:fill="FFFFFF"/>
        <w:spacing w:before="72" w:beforeAutospacing="0" w:after="0" w:afterAutospacing="0" w:line="360" w:lineRule="auto"/>
        <w:jc w:val="both"/>
        <w:rPr>
          <w:b w:val="0"/>
          <w:iCs/>
          <w:color w:val="000000"/>
          <w:sz w:val="24"/>
          <w:szCs w:val="24"/>
        </w:rPr>
      </w:pPr>
      <w:r>
        <w:rPr>
          <w:b w:val="0"/>
          <w:iCs/>
          <w:color w:val="000000"/>
          <w:sz w:val="24"/>
          <w:szCs w:val="24"/>
        </w:rPr>
        <w:t xml:space="preserve">Jung nei suoi commenti </w:t>
      </w:r>
      <w:r w:rsidR="00DA0234">
        <w:rPr>
          <w:b w:val="0"/>
          <w:iCs/>
          <w:color w:val="000000"/>
          <w:sz w:val="24"/>
          <w:szCs w:val="24"/>
        </w:rPr>
        <w:t xml:space="preserve">paralleli </w:t>
      </w:r>
      <w:r>
        <w:rPr>
          <w:b w:val="0"/>
          <w:iCs/>
          <w:color w:val="000000"/>
          <w:sz w:val="24"/>
          <w:szCs w:val="24"/>
        </w:rPr>
        <w:t xml:space="preserve">alle conferenze in tedesco di Hauer descrive il dio nel </w:t>
      </w:r>
      <w:r w:rsidR="00AA2DB6">
        <w:rPr>
          <w:b w:val="0"/>
          <w:i/>
          <w:iCs/>
          <w:color w:val="000000"/>
          <w:sz w:val="24"/>
          <w:szCs w:val="24"/>
        </w:rPr>
        <w:t>bind</w:t>
      </w:r>
      <w:r w:rsidRPr="00817E4C">
        <w:rPr>
          <w:b w:val="0"/>
          <w:i/>
          <w:iCs/>
          <w:color w:val="000000"/>
          <w:sz w:val="24"/>
          <w:szCs w:val="24"/>
        </w:rPr>
        <w:t>u</w:t>
      </w:r>
      <w:r w:rsidR="00DA0234">
        <w:rPr>
          <w:b w:val="0"/>
          <w:iCs/>
          <w:color w:val="000000"/>
          <w:sz w:val="24"/>
          <w:szCs w:val="24"/>
        </w:rPr>
        <w:t xml:space="preserve"> come:</w:t>
      </w:r>
    </w:p>
    <w:p w:rsidR="004A1DBD" w:rsidRDefault="00537D02" w:rsidP="00C8170D">
      <w:pPr>
        <w:pStyle w:val="Titolo3"/>
        <w:shd w:val="clear" w:color="auto" w:fill="FFFFFF"/>
        <w:spacing w:before="72" w:beforeAutospacing="0" w:after="0" w:afterAutospacing="0" w:line="360" w:lineRule="auto"/>
        <w:jc w:val="both"/>
        <w:rPr>
          <w:b w:val="0"/>
          <w:iCs/>
          <w:color w:val="000000"/>
          <w:sz w:val="24"/>
          <w:szCs w:val="24"/>
        </w:rPr>
      </w:pPr>
      <w:r>
        <w:rPr>
          <w:b w:val="0"/>
          <w:iCs/>
          <w:color w:val="000000"/>
          <w:sz w:val="24"/>
          <w:szCs w:val="24"/>
        </w:rPr>
        <w:t xml:space="preserve">“[…] </w:t>
      </w:r>
      <w:r w:rsidR="004A1DBD">
        <w:rPr>
          <w:b w:val="0"/>
          <w:iCs/>
          <w:color w:val="000000"/>
          <w:sz w:val="24"/>
          <w:szCs w:val="24"/>
        </w:rPr>
        <w:t>i</w:t>
      </w:r>
      <w:r>
        <w:rPr>
          <w:b w:val="0"/>
          <w:iCs/>
          <w:color w:val="000000"/>
          <w:sz w:val="24"/>
          <w:szCs w:val="24"/>
        </w:rPr>
        <w:t xml:space="preserve">l nostro rapporto con il Sé, la volontà dell’Io, il </w:t>
      </w:r>
      <w:r w:rsidRPr="00537D02">
        <w:rPr>
          <w:b w:val="0"/>
          <w:i/>
          <w:iCs/>
          <w:color w:val="000000"/>
          <w:sz w:val="24"/>
          <w:szCs w:val="24"/>
        </w:rPr>
        <w:t>daimon</w:t>
      </w:r>
      <w:r>
        <w:rPr>
          <w:b w:val="0"/>
          <w:iCs/>
          <w:color w:val="000000"/>
          <w:sz w:val="24"/>
          <w:szCs w:val="24"/>
        </w:rPr>
        <w:t xml:space="preserve"> ch</w:t>
      </w:r>
      <w:r w:rsidR="00AB0F43">
        <w:rPr>
          <w:b w:val="0"/>
          <w:iCs/>
          <w:color w:val="000000"/>
          <w:sz w:val="24"/>
          <w:szCs w:val="24"/>
        </w:rPr>
        <w:t>e</w:t>
      </w:r>
      <w:r>
        <w:rPr>
          <w:b w:val="0"/>
          <w:iCs/>
          <w:color w:val="000000"/>
          <w:sz w:val="24"/>
          <w:szCs w:val="24"/>
        </w:rPr>
        <w:t xml:space="preserve"> ci costringe, con il bisogno, a imboccare la via: il piccolo dio individuale,</w:t>
      </w:r>
      <w:r w:rsidR="0004352D">
        <w:rPr>
          <w:b w:val="0"/>
          <w:iCs/>
          <w:color w:val="000000"/>
          <w:sz w:val="24"/>
          <w:szCs w:val="24"/>
        </w:rPr>
        <w:t xml:space="preserve"> </w:t>
      </w:r>
      <w:r>
        <w:rPr>
          <w:b w:val="0"/>
          <w:iCs/>
          <w:color w:val="000000"/>
          <w:sz w:val="24"/>
          <w:szCs w:val="24"/>
        </w:rPr>
        <w:t xml:space="preserve">lo </w:t>
      </w:r>
      <w:r w:rsidRPr="00817E4C">
        <w:rPr>
          <w:rStyle w:val="Enfasicorsivo"/>
          <w:b w:val="0"/>
          <w:bCs w:val="0"/>
          <w:iCs w:val="0"/>
          <w:color w:val="000000" w:themeColor="text1"/>
          <w:sz w:val="24"/>
          <w:szCs w:val="24"/>
          <w:shd w:val="clear" w:color="auto" w:fill="FFFFFF"/>
        </w:rPr>
        <w:t>Śiva</w:t>
      </w:r>
      <w:r>
        <w:rPr>
          <w:rStyle w:val="Enfasicorsivo"/>
          <w:b w:val="0"/>
          <w:bCs w:val="0"/>
          <w:i w:val="0"/>
          <w:iCs w:val="0"/>
          <w:color w:val="000000" w:themeColor="text1"/>
          <w:sz w:val="24"/>
          <w:szCs w:val="24"/>
          <w:shd w:val="clear" w:color="auto" w:fill="FFFFFF"/>
        </w:rPr>
        <w:t xml:space="preserve"> interiore.”</w:t>
      </w:r>
      <w:r>
        <w:rPr>
          <w:rStyle w:val="Rimandonotaapidipagina"/>
          <w:b w:val="0"/>
          <w:bCs w:val="0"/>
          <w:color w:val="000000" w:themeColor="text1"/>
          <w:sz w:val="24"/>
          <w:szCs w:val="24"/>
          <w:shd w:val="clear" w:color="auto" w:fill="FFFFFF"/>
        </w:rPr>
        <w:footnoteReference w:id="35"/>
      </w:r>
    </w:p>
    <w:p w:rsidR="00A02C9D" w:rsidRDefault="00A072C6" w:rsidP="00C8170D">
      <w:pPr>
        <w:pStyle w:val="Titolo3"/>
        <w:shd w:val="clear" w:color="auto" w:fill="FFFFFF"/>
        <w:spacing w:before="72" w:beforeAutospacing="0" w:after="0" w:afterAutospacing="0" w:line="360" w:lineRule="auto"/>
        <w:jc w:val="both"/>
        <w:rPr>
          <w:b w:val="0"/>
          <w:color w:val="000000" w:themeColor="text1"/>
          <w:sz w:val="24"/>
          <w:szCs w:val="24"/>
          <w:shd w:val="clear" w:color="auto" w:fill="FFFFFF"/>
        </w:rPr>
      </w:pPr>
      <w:r w:rsidRPr="00A072C6">
        <w:rPr>
          <w:rStyle w:val="Enfasicorsivo"/>
          <w:b w:val="0"/>
          <w:bCs w:val="0"/>
          <w:i w:val="0"/>
          <w:iCs w:val="0"/>
          <w:color w:val="000000" w:themeColor="text1"/>
          <w:sz w:val="24"/>
          <w:szCs w:val="24"/>
          <w:shd w:val="clear" w:color="auto" w:fill="FFFFFF"/>
        </w:rPr>
        <w:t xml:space="preserve">Il verso 45 </w:t>
      </w:r>
      <w:r>
        <w:rPr>
          <w:rStyle w:val="Enfasicorsivo"/>
          <w:b w:val="0"/>
          <w:bCs w:val="0"/>
          <w:i w:val="0"/>
          <w:iCs w:val="0"/>
          <w:color w:val="000000" w:themeColor="text1"/>
          <w:sz w:val="24"/>
          <w:szCs w:val="24"/>
          <w:shd w:val="clear" w:color="auto" w:fill="FFFFFF"/>
        </w:rPr>
        <w:t xml:space="preserve">descrive </w:t>
      </w:r>
      <w:r w:rsidRPr="00A072C6">
        <w:rPr>
          <w:rStyle w:val="Enfasicorsivo"/>
          <w:b w:val="0"/>
          <w:bCs w:val="0"/>
          <w:i w:val="0"/>
          <w:iCs w:val="0"/>
          <w:color w:val="000000" w:themeColor="text1"/>
          <w:sz w:val="24"/>
          <w:szCs w:val="24"/>
          <w:shd w:val="clear" w:color="auto" w:fill="FFFFFF"/>
        </w:rPr>
        <w:t>l’uom</w:t>
      </w:r>
      <w:r>
        <w:rPr>
          <w:rStyle w:val="Enfasicorsivo"/>
          <w:b w:val="0"/>
          <w:bCs w:val="0"/>
          <w:i w:val="0"/>
          <w:iCs w:val="0"/>
          <w:color w:val="000000" w:themeColor="text1"/>
          <w:sz w:val="24"/>
          <w:szCs w:val="24"/>
          <w:shd w:val="clear" w:color="auto" w:fill="FFFFFF"/>
        </w:rPr>
        <w:t xml:space="preserve">o che ha raggiunto questa meta </w:t>
      </w:r>
      <w:r w:rsidR="00537D02">
        <w:rPr>
          <w:rStyle w:val="Enfasicorsivo"/>
          <w:b w:val="0"/>
          <w:bCs w:val="0"/>
          <w:i w:val="0"/>
          <w:iCs w:val="0"/>
          <w:color w:val="000000" w:themeColor="text1"/>
          <w:sz w:val="24"/>
          <w:szCs w:val="24"/>
          <w:shd w:val="clear" w:color="auto" w:fill="FFFFFF"/>
        </w:rPr>
        <w:t xml:space="preserve">come </w:t>
      </w:r>
      <w:r w:rsidRPr="00A072C6">
        <w:rPr>
          <w:rStyle w:val="Enfasicorsivo"/>
          <w:b w:val="0"/>
          <w:bCs w:val="0"/>
          <w:i w:val="0"/>
          <w:iCs w:val="0"/>
          <w:color w:val="000000" w:themeColor="text1"/>
          <w:sz w:val="24"/>
          <w:szCs w:val="24"/>
          <w:shd w:val="clear" w:color="auto" w:fill="FFFFFF"/>
        </w:rPr>
        <w:t>colui che</w:t>
      </w:r>
      <w:r>
        <w:rPr>
          <w:rStyle w:val="Enfasicorsivo"/>
          <w:b w:val="0"/>
          <w:bCs w:val="0"/>
          <w:i w:val="0"/>
          <w:iCs w:val="0"/>
          <w:color w:val="000000" w:themeColor="text1"/>
          <w:sz w:val="24"/>
          <w:szCs w:val="24"/>
          <w:shd w:val="clear" w:color="auto" w:fill="FFFFFF"/>
        </w:rPr>
        <w:t>,</w:t>
      </w:r>
      <w:r w:rsidRPr="00A072C6">
        <w:rPr>
          <w:rStyle w:val="Enfasicorsivo"/>
          <w:b w:val="0"/>
          <w:bCs w:val="0"/>
          <w:i w:val="0"/>
          <w:iCs w:val="0"/>
          <w:color w:val="000000" w:themeColor="text1"/>
          <w:sz w:val="24"/>
          <w:szCs w:val="24"/>
          <w:shd w:val="clear" w:color="auto" w:fill="FFFFFF"/>
        </w:rPr>
        <w:t xml:space="preserve"> </w:t>
      </w:r>
      <w:r w:rsidR="004823D4">
        <w:rPr>
          <w:rStyle w:val="Enfasicorsivo"/>
          <w:b w:val="0"/>
          <w:bCs w:val="0"/>
          <w:i w:val="0"/>
          <w:iCs w:val="0"/>
          <w:color w:val="000000" w:themeColor="text1"/>
          <w:sz w:val="24"/>
          <w:szCs w:val="24"/>
          <w:shd w:val="clear" w:color="auto" w:fill="FFFFFF"/>
        </w:rPr>
        <w:t>attraverso il controllo</w:t>
      </w:r>
      <w:r w:rsidR="004823D4" w:rsidRPr="00A072C6">
        <w:rPr>
          <w:rStyle w:val="Enfasicorsivo"/>
          <w:b w:val="0"/>
          <w:bCs w:val="0"/>
          <w:i w:val="0"/>
          <w:iCs w:val="0"/>
          <w:color w:val="000000" w:themeColor="text1"/>
          <w:sz w:val="24"/>
          <w:szCs w:val="24"/>
          <w:shd w:val="clear" w:color="auto" w:fill="FFFFFF"/>
        </w:rPr>
        <w:t xml:space="preserve"> </w:t>
      </w:r>
      <w:r w:rsidR="004823D4">
        <w:rPr>
          <w:rStyle w:val="Enfasicorsivo"/>
          <w:b w:val="0"/>
          <w:bCs w:val="0"/>
          <w:i w:val="0"/>
          <w:iCs w:val="0"/>
          <w:color w:val="000000" w:themeColor="text1"/>
          <w:sz w:val="24"/>
          <w:szCs w:val="24"/>
          <w:shd w:val="clear" w:color="auto" w:fill="FFFFFF"/>
        </w:rPr>
        <w:t>della propria mente, si è</w:t>
      </w:r>
      <w:r w:rsidR="004823D4">
        <w:rPr>
          <w:b w:val="0"/>
          <w:color w:val="000000" w:themeColor="text1"/>
          <w:sz w:val="24"/>
          <w:szCs w:val="24"/>
          <w:shd w:val="clear" w:color="auto" w:fill="FFFFFF"/>
        </w:rPr>
        <w:t xml:space="preserve"> </w:t>
      </w:r>
      <w:r>
        <w:rPr>
          <w:b w:val="0"/>
          <w:color w:val="000000" w:themeColor="text1"/>
          <w:sz w:val="24"/>
          <w:szCs w:val="24"/>
          <w:shd w:val="clear" w:color="auto" w:fill="FFFFFF"/>
        </w:rPr>
        <w:t>liberato dai legami con i tre mondi</w:t>
      </w:r>
      <w:r w:rsidR="004823D4">
        <w:rPr>
          <w:b w:val="0"/>
          <w:color w:val="000000" w:themeColor="text1"/>
          <w:sz w:val="24"/>
          <w:szCs w:val="24"/>
          <w:shd w:val="clear" w:color="auto" w:fill="FFFFFF"/>
        </w:rPr>
        <w:t xml:space="preserve"> ed </w:t>
      </w:r>
      <w:r w:rsidRPr="00A072C6">
        <w:rPr>
          <w:rStyle w:val="Enfasicorsivo"/>
          <w:b w:val="0"/>
          <w:bCs w:val="0"/>
          <w:i w:val="0"/>
          <w:iCs w:val="0"/>
          <w:color w:val="000000" w:themeColor="text1"/>
          <w:sz w:val="24"/>
          <w:szCs w:val="24"/>
          <w:shd w:val="clear" w:color="auto" w:fill="FFFFFF"/>
        </w:rPr>
        <w:t xml:space="preserve">è destinato alla liberazione </w:t>
      </w:r>
      <w:r>
        <w:rPr>
          <w:rStyle w:val="Enfasicorsivo"/>
          <w:b w:val="0"/>
          <w:bCs w:val="0"/>
          <w:i w:val="0"/>
          <w:iCs w:val="0"/>
          <w:color w:val="000000" w:themeColor="text1"/>
          <w:sz w:val="24"/>
          <w:szCs w:val="24"/>
          <w:shd w:val="clear" w:color="auto" w:fill="FFFFFF"/>
        </w:rPr>
        <w:t xml:space="preserve">ultima </w:t>
      </w:r>
      <w:r w:rsidRPr="00A072C6">
        <w:rPr>
          <w:rStyle w:val="Enfasicorsivo"/>
          <w:b w:val="0"/>
          <w:bCs w:val="0"/>
          <w:i w:val="0"/>
          <w:iCs w:val="0"/>
          <w:color w:val="000000" w:themeColor="text1"/>
          <w:sz w:val="24"/>
          <w:szCs w:val="24"/>
          <w:shd w:val="clear" w:color="auto" w:fill="FFFFFF"/>
        </w:rPr>
        <w:t>dal ciclo s</w:t>
      </w:r>
      <w:r w:rsidRPr="00A072C6">
        <w:rPr>
          <w:b w:val="0"/>
          <w:color w:val="000000" w:themeColor="text1"/>
          <w:sz w:val="24"/>
          <w:szCs w:val="24"/>
          <w:shd w:val="clear" w:color="auto" w:fill="FFFFFF"/>
        </w:rPr>
        <w:t>aṃsārico</w:t>
      </w:r>
      <w:r>
        <w:rPr>
          <w:b w:val="0"/>
          <w:color w:val="000000" w:themeColor="text1"/>
          <w:sz w:val="24"/>
          <w:szCs w:val="24"/>
          <w:shd w:val="clear" w:color="auto" w:fill="FFFFFF"/>
        </w:rPr>
        <w:t xml:space="preserve"> di rinascita.</w:t>
      </w:r>
      <w:r>
        <w:rPr>
          <w:rStyle w:val="Rimandonotaapidipagina"/>
          <w:b w:val="0"/>
          <w:color w:val="000000" w:themeColor="text1"/>
          <w:sz w:val="24"/>
          <w:szCs w:val="24"/>
          <w:shd w:val="clear" w:color="auto" w:fill="FFFFFF"/>
        </w:rPr>
        <w:footnoteReference w:id="36"/>
      </w:r>
      <w:r w:rsidR="0010397A">
        <w:rPr>
          <w:b w:val="0"/>
          <w:color w:val="000000" w:themeColor="text1"/>
          <w:sz w:val="24"/>
          <w:szCs w:val="24"/>
          <w:shd w:val="clear" w:color="auto" w:fill="FFFFFF"/>
        </w:rPr>
        <w:t xml:space="preserve"> Questo distacco raggiunto dalla coscienza è la liberazione da </w:t>
      </w:r>
      <w:r w:rsidR="0010397A" w:rsidRPr="00817E4C">
        <w:rPr>
          <w:b w:val="0"/>
          <w:i/>
          <w:color w:val="000000" w:themeColor="text1"/>
          <w:sz w:val="24"/>
          <w:szCs w:val="24"/>
          <w:shd w:val="clear" w:color="auto" w:fill="FFFFFF"/>
        </w:rPr>
        <w:t>tamas</w:t>
      </w:r>
      <w:r w:rsidR="0010397A">
        <w:rPr>
          <w:b w:val="0"/>
          <w:color w:val="000000" w:themeColor="text1"/>
          <w:sz w:val="24"/>
          <w:szCs w:val="24"/>
          <w:shd w:val="clear" w:color="auto" w:fill="FFFFFF"/>
        </w:rPr>
        <w:t xml:space="preserve"> e </w:t>
      </w:r>
      <w:r w:rsidR="0010397A" w:rsidRPr="00817E4C">
        <w:rPr>
          <w:b w:val="0"/>
          <w:i/>
          <w:color w:val="000000" w:themeColor="text1"/>
          <w:sz w:val="24"/>
          <w:szCs w:val="24"/>
          <w:shd w:val="clear" w:color="auto" w:fill="FFFFFF"/>
        </w:rPr>
        <w:t>rajas</w:t>
      </w:r>
      <w:r w:rsidR="0010397A">
        <w:rPr>
          <w:b w:val="0"/>
          <w:color w:val="000000" w:themeColor="text1"/>
          <w:sz w:val="24"/>
          <w:szCs w:val="24"/>
          <w:shd w:val="clear" w:color="auto" w:fill="FFFFFF"/>
        </w:rPr>
        <w:t>, l’emancipazione dalle passioni e dall’invischiamento nel regno degli oggetti.</w:t>
      </w:r>
      <w:r w:rsidR="0010397A">
        <w:rPr>
          <w:rStyle w:val="Rimandonotaapidipagina"/>
          <w:b w:val="0"/>
          <w:color w:val="000000" w:themeColor="text1"/>
          <w:sz w:val="24"/>
          <w:szCs w:val="24"/>
          <w:shd w:val="clear" w:color="auto" w:fill="FFFFFF"/>
        </w:rPr>
        <w:footnoteReference w:id="37"/>
      </w:r>
      <w:r w:rsidR="00BF4B34">
        <w:rPr>
          <w:b w:val="0"/>
          <w:color w:val="000000" w:themeColor="text1"/>
          <w:sz w:val="24"/>
          <w:szCs w:val="24"/>
          <w:shd w:val="clear" w:color="auto" w:fill="FFFFFF"/>
        </w:rPr>
        <w:t xml:space="preserve">   </w:t>
      </w:r>
    </w:p>
    <w:p w:rsidR="00BF4B34" w:rsidRPr="00C95AEA" w:rsidRDefault="001E0F75" w:rsidP="00C8170D">
      <w:pPr>
        <w:pStyle w:val="Titolo3"/>
        <w:shd w:val="clear" w:color="auto" w:fill="FFFFFF"/>
        <w:spacing w:before="72" w:beforeAutospacing="0" w:after="0" w:afterAutospacing="0" w:line="360" w:lineRule="auto"/>
        <w:jc w:val="both"/>
        <w:rPr>
          <w:rStyle w:val="Enfasicorsivo"/>
          <w:b w:val="0"/>
          <w:bCs w:val="0"/>
          <w:i w:val="0"/>
          <w:iCs w:val="0"/>
          <w:color w:val="000000" w:themeColor="text1"/>
          <w:sz w:val="24"/>
          <w:szCs w:val="24"/>
          <w:shd w:val="clear" w:color="auto" w:fill="FFFFFF"/>
        </w:rPr>
      </w:pPr>
      <w:r>
        <w:rPr>
          <w:b w:val="0"/>
          <w:color w:val="000000" w:themeColor="text1"/>
          <w:sz w:val="24"/>
          <w:szCs w:val="24"/>
          <w:shd w:val="clear" w:color="auto" w:fill="FFFFFF"/>
        </w:rPr>
        <w:t>Secondo Jung a</w:t>
      </w:r>
      <w:r w:rsidR="00BF4B34">
        <w:rPr>
          <w:b w:val="0"/>
          <w:color w:val="000000" w:themeColor="text1"/>
          <w:sz w:val="24"/>
          <w:szCs w:val="24"/>
          <w:shd w:val="clear" w:color="auto" w:fill="FFFFFF"/>
        </w:rPr>
        <w:t xml:space="preserve">ttivare l’inconscio significa risvegliare il divino, </w:t>
      </w:r>
      <w:r w:rsidR="00BF4B34" w:rsidRPr="00BF4B34">
        <w:rPr>
          <w:b w:val="0"/>
          <w:color w:val="000000" w:themeColor="text1"/>
          <w:sz w:val="24"/>
          <w:szCs w:val="24"/>
          <w:shd w:val="clear" w:color="auto" w:fill="FFFFFF"/>
        </w:rPr>
        <w:t xml:space="preserve">la </w:t>
      </w:r>
      <w:r w:rsidR="00BF4B34" w:rsidRPr="00817E4C">
        <w:rPr>
          <w:rStyle w:val="Enfasicorsivo"/>
          <w:b w:val="0"/>
          <w:bCs w:val="0"/>
          <w:iCs w:val="0"/>
          <w:color w:val="000000" w:themeColor="text1"/>
          <w:sz w:val="24"/>
          <w:szCs w:val="24"/>
          <w:shd w:val="clear" w:color="auto" w:fill="FFFFFF"/>
        </w:rPr>
        <w:t>Devī</w:t>
      </w:r>
      <w:r w:rsidR="00817E4C">
        <w:rPr>
          <w:b w:val="0"/>
          <w:color w:val="000000" w:themeColor="text1"/>
          <w:sz w:val="24"/>
          <w:szCs w:val="24"/>
          <w:shd w:val="clear" w:color="auto" w:fill="FFFFFF"/>
        </w:rPr>
        <w:t xml:space="preserve">, </w:t>
      </w:r>
      <w:r w:rsidR="00DA0234">
        <w:rPr>
          <w:rStyle w:val="Enfasicorsivo"/>
          <w:b w:val="0"/>
          <w:iCs w:val="0"/>
          <w:color w:val="000000" w:themeColor="text1"/>
          <w:sz w:val="24"/>
          <w:szCs w:val="24"/>
          <w:shd w:val="clear" w:color="auto" w:fill="FFFFFF"/>
        </w:rPr>
        <w:t>k</w:t>
      </w:r>
      <w:r w:rsidR="00BF4B34" w:rsidRPr="00817E4C">
        <w:rPr>
          <w:rStyle w:val="Enfasicorsivo"/>
          <w:b w:val="0"/>
          <w:iCs w:val="0"/>
          <w:color w:val="000000" w:themeColor="text1"/>
          <w:sz w:val="24"/>
          <w:szCs w:val="24"/>
          <w:shd w:val="clear" w:color="auto" w:fill="FFFFFF"/>
        </w:rPr>
        <w:t>uṇḍalinī</w:t>
      </w:r>
      <w:r w:rsidR="00786604" w:rsidRPr="00817E4C">
        <w:rPr>
          <w:rStyle w:val="Enfasicorsivo"/>
          <w:b w:val="0"/>
          <w:iCs w:val="0"/>
          <w:color w:val="000000" w:themeColor="text1"/>
          <w:sz w:val="24"/>
          <w:szCs w:val="24"/>
          <w:shd w:val="clear" w:color="auto" w:fill="FFFFFF"/>
        </w:rPr>
        <w:t>,</w:t>
      </w:r>
      <w:r w:rsidR="00DA0234">
        <w:rPr>
          <w:rStyle w:val="Enfasicorsivo"/>
          <w:b w:val="0"/>
          <w:i w:val="0"/>
          <w:iCs w:val="0"/>
          <w:color w:val="000000" w:themeColor="text1"/>
          <w:sz w:val="24"/>
          <w:szCs w:val="24"/>
          <w:shd w:val="clear" w:color="auto" w:fill="FFFFFF"/>
        </w:rPr>
        <w:t xml:space="preserve"> oltre che </w:t>
      </w:r>
      <w:r w:rsidR="00786604">
        <w:rPr>
          <w:rStyle w:val="Enfasicorsivo"/>
          <w:b w:val="0"/>
          <w:i w:val="0"/>
          <w:iCs w:val="0"/>
          <w:color w:val="000000" w:themeColor="text1"/>
          <w:sz w:val="24"/>
          <w:szCs w:val="24"/>
          <w:shd w:val="clear" w:color="auto" w:fill="FFFFFF"/>
        </w:rPr>
        <w:t xml:space="preserve">dare </w:t>
      </w:r>
      <w:r w:rsidR="00BF4B34" w:rsidRPr="00C95AEA">
        <w:rPr>
          <w:rStyle w:val="Enfasicorsivo"/>
          <w:b w:val="0"/>
          <w:i w:val="0"/>
          <w:iCs w:val="0"/>
          <w:color w:val="000000" w:themeColor="text1"/>
          <w:sz w:val="24"/>
          <w:szCs w:val="24"/>
          <w:shd w:val="clear" w:color="auto" w:fill="FFFFFF"/>
        </w:rPr>
        <w:t xml:space="preserve">sviluppo </w:t>
      </w:r>
      <w:r w:rsidR="00786604">
        <w:rPr>
          <w:rStyle w:val="Enfasicorsivo"/>
          <w:b w:val="0"/>
          <w:i w:val="0"/>
          <w:iCs w:val="0"/>
          <w:color w:val="000000" w:themeColor="text1"/>
          <w:sz w:val="24"/>
          <w:szCs w:val="24"/>
          <w:shd w:val="clear" w:color="auto" w:fill="FFFFFF"/>
        </w:rPr>
        <w:t>a</w:t>
      </w:r>
      <w:r w:rsidR="006E0AAF">
        <w:rPr>
          <w:rStyle w:val="Enfasicorsivo"/>
          <w:b w:val="0"/>
          <w:i w:val="0"/>
          <w:iCs w:val="0"/>
          <w:color w:val="000000" w:themeColor="text1"/>
          <w:sz w:val="24"/>
          <w:szCs w:val="24"/>
          <w:shd w:val="clear" w:color="auto" w:fill="FFFFFF"/>
        </w:rPr>
        <w:t>l sovra</w:t>
      </w:r>
      <w:r w:rsidR="00BF4B34" w:rsidRPr="00C95AEA">
        <w:rPr>
          <w:rStyle w:val="Enfasicorsivo"/>
          <w:b w:val="0"/>
          <w:i w:val="0"/>
          <w:iCs w:val="0"/>
          <w:color w:val="000000" w:themeColor="text1"/>
          <w:sz w:val="24"/>
          <w:szCs w:val="24"/>
          <w:shd w:val="clear" w:color="auto" w:fill="FFFFFF"/>
        </w:rPr>
        <w:t>personale</w:t>
      </w:r>
      <w:r w:rsidR="00937206">
        <w:rPr>
          <w:rStyle w:val="Enfasicorsivo"/>
          <w:b w:val="0"/>
          <w:i w:val="0"/>
          <w:iCs w:val="0"/>
          <w:color w:val="000000" w:themeColor="text1"/>
          <w:sz w:val="24"/>
          <w:szCs w:val="24"/>
          <w:shd w:val="clear" w:color="auto" w:fill="FFFFFF"/>
        </w:rPr>
        <w:t xml:space="preserve"> all’interno dell’individuo </w:t>
      </w:r>
      <w:r w:rsidR="00BF4B34" w:rsidRPr="00C95AEA">
        <w:rPr>
          <w:rStyle w:val="Enfasicorsivo"/>
          <w:b w:val="0"/>
          <w:i w:val="0"/>
          <w:iCs w:val="0"/>
          <w:color w:val="000000" w:themeColor="text1"/>
          <w:sz w:val="24"/>
          <w:szCs w:val="24"/>
          <w:shd w:val="clear" w:color="auto" w:fill="FFFFFF"/>
        </w:rPr>
        <w:t>permette</w:t>
      </w:r>
      <w:r w:rsidR="006E0AAF">
        <w:rPr>
          <w:rStyle w:val="Enfasicorsivo"/>
          <w:b w:val="0"/>
          <w:i w:val="0"/>
          <w:iCs w:val="0"/>
          <w:color w:val="000000" w:themeColor="text1"/>
          <w:sz w:val="24"/>
          <w:szCs w:val="24"/>
          <w:shd w:val="clear" w:color="auto" w:fill="FFFFFF"/>
        </w:rPr>
        <w:t>ndo</w:t>
      </w:r>
      <w:r w:rsidR="00BF4B34" w:rsidRPr="00C95AEA">
        <w:rPr>
          <w:rStyle w:val="Enfasicorsivo"/>
          <w:b w:val="0"/>
          <w:i w:val="0"/>
          <w:iCs w:val="0"/>
          <w:color w:val="000000" w:themeColor="text1"/>
          <w:sz w:val="24"/>
          <w:szCs w:val="24"/>
          <w:shd w:val="clear" w:color="auto" w:fill="FFFFFF"/>
        </w:rPr>
        <w:t xml:space="preserve"> l’osservazione del mondo nel suo aspetto </w:t>
      </w:r>
      <w:r w:rsidR="00BF4B34" w:rsidRPr="00817E4C">
        <w:rPr>
          <w:rStyle w:val="Enfasicorsivo"/>
          <w:b w:val="0"/>
          <w:bCs w:val="0"/>
          <w:iCs w:val="0"/>
          <w:color w:val="000000" w:themeColor="text1"/>
          <w:sz w:val="24"/>
          <w:szCs w:val="24"/>
          <w:shd w:val="clear" w:color="auto" w:fill="FFFFFF"/>
        </w:rPr>
        <w:t>sūkṣma</w:t>
      </w:r>
      <w:r w:rsidR="00BF4B34" w:rsidRPr="00C95AEA">
        <w:rPr>
          <w:rStyle w:val="Enfasicorsivo"/>
          <w:b w:val="0"/>
          <w:bCs w:val="0"/>
          <w:i w:val="0"/>
          <w:iCs w:val="0"/>
          <w:color w:val="000000" w:themeColor="text1"/>
          <w:sz w:val="24"/>
          <w:szCs w:val="24"/>
          <w:shd w:val="clear" w:color="auto" w:fill="FFFFFF"/>
        </w:rPr>
        <w:t xml:space="preserve">, </w:t>
      </w:r>
      <w:r w:rsidR="00C95AEA" w:rsidRPr="00C95AEA">
        <w:rPr>
          <w:rStyle w:val="Enfasicorsivo"/>
          <w:b w:val="0"/>
          <w:bCs w:val="0"/>
          <w:i w:val="0"/>
          <w:iCs w:val="0"/>
          <w:color w:val="000000" w:themeColor="text1"/>
          <w:sz w:val="24"/>
          <w:szCs w:val="24"/>
          <w:shd w:val="clear" w:color="auto" w:fill="FFFFFF"/>
        </w:rPr>
        <w:t>corrispondente al</w:t>
      </w:r>
      <w:r w:rsidR="00BF4B34" w:rsidRPr="00C95AEA">
        <w:rPr>
          <w:rStyle w:val="Enfasicorsivo"/>
          <w:b w:val="0"/>
          <w:bCs w:val="0"/>
          <w:i w:val="0"/>
          <w:iCs w:val="0"/>
          <w:color w:val="000000" w:themeColor="text1"/>
          <w:sz w:val="24"/>
          <w:szCs w:val="24"/>
          <w:shd w:val="clear" w:color="auto" w:fill="FFFFFF"/>
        </w:rPr>
        <w:t xml:space="preserve"> significato cosmico degli eventi</w:t>
      </w:r>
      <w:r w:rsidR="00C95AEA" w:rsidRPr="00C95AEA">
        <w:rPr>
          <w:rStyle w:val="Enfasicorsivo"/>
          <w:b w:val="0"/>
          <w:bCs w:val="0"/>
          <w:i w:val="0"/>
          <w:iCs w:val="0"/>
          <w:color w:val="000000" w:themeColor="text1"/>
          <w:sz w:val="24"/>
          <w:szCs w:val="24"/>
          <w:shd w:val="clear" w:color="auto" w:fill="FFFFFF"/>
        </w:rPr>
        <w:t xml:space="preserve">. </w:t>
      </w:r>
    </w:p>
    <w:p w:rsidR="00127C94" w:rsidRDefault="00C95AEA" w:rsidP="00C8170D">
      <w:pPr>
        <w:spacing w:line="360" w:lineRule="auto"/>
        <w:jc w:val="both"/>
        <w:rPr>
          <w:rFonts w:ascii="Times New Roman" w:eastAsia="Times New Roman" w:hAnsi="Times New Roman" w:cs="Times New Roman"/>
          <w:noProof w:val="0"/>
          <w:color w:val="000000" w:themeColor="text1"/>
          <w:sz w:val="24"/>
          <w:szCs w:val="24"/>
          <w:lang w:val="it-IT" w:eastAsia="it-IT"/>
        </w:rPr>
      </w:pPr>
      <w:r w:rsidRPr="00C95AEA">
        <w:rPr>
          <w:rFonts w:ascii="Times New Roman" w:hAnsi="Times New Roman" w:cs="Times New Roman"/>
          <w:color w:val="000000" w:themeColor="text1"/>
          <w:sz w:val="24"/>
          <w:szCs w:val="24"/>
          <w:lang w:val="it-IT"/>
        </w:rPr>
        <w:t xml:space="preserve">Lo yoga </w:t>
      </w:r>
      <w:r w:rsidR="00DA0234" w:rsidRPr="00DA0234">
        <w:rPr>
          <w:rStyle w:val="Enfasicorsivo"/>
          <w:rFonts w:ascii="Times New Roman" w:hAnsi="Times New Roman" w:cs="Times New Roman"/>
          <w:bCs/>
          <w:iCs w:val="0"/>
          <w:color w:val="000000" w:themeColor="text1"/>
          <w:sz w:val="24"/>
          <w:szCs w:val="24"/>
          <w:shd w:val="clear" w:color="auto" w:fill="FFFFFF"/>
          <w:lang w:val="it-IT"/>
        </w:rPr>
        <w:t>k</w:t>
      </w:r>
      <w:r w:rsidRPr="00DA0234">
        <w:rPr>
          <w:rStyle w:val="Enfasicorsivo"/>
          <w:rFonts w:ascii="Times New Roman" w:hAnsi="Times New Roman" w:cs="Times New Roman"/>
          <w:bCs/>
          <w:iCs w:val="0"/>
          <w:color w:val="000000" w:themeColor="text1"/>
          <w:sz w:val="24"/>
          <w:szCs w:val="24"/>
          <w:shd w:val="clear" w:color="auto" w:fill="FFFFFF"/>
          <w:lang w:val="it-IT"/>
        </w:rPr>
        <w:t>uṇḍalinī</w:t>
      </w:r>
      <w:r w:rsidR="00937206">
        <w:rPr>
          <w:rStyle w:val="Enfasicorsivo"/>
          <w:rFonts w:ascii="Times New Roman" w:hAnsi="Times New Roman" w:cs="Times New Roman"/>
          <w:bCs/>
          <w:i w:val="0"/>
          <w:iCs w:val="0"/>
          <w:color w:val="000000" w:themeColor="text1"/>
          <w:sz w:val="24"/>
          <w:szCs w:val="24"/>
          <w:shd w:val="clear" w:color="auto" w:fill="FFFFFF"/>
          <w:lang w:val="it-IT"/>
        </w:rPr>
        <w:t>,</w:t>
      </w:r>
      <w:r w:rsidRPr="00C95AEA">
        <w:rPr>
          <w:rFonts w:ascii="Times New Roman" w:hAnsi="Times New Roman" w:cs="Times New Roman"/>
          <w:color w:val="000000" w:themeColor="text1"/>
          <w:sz w:val="24"/>
          <w:szCs w:val="24"/>
          <w:lang w:val="it-IT"/>
        </w:rPr>
        <w:t xml:space="preserve"> trascendendo </w:t>
      </w:r>
      <w:r w:rsidR="00367FAC" w:rsidRPr="00C95AEA">
        <w:rPr>
          <w:rFonts w:ascii="Times New Roman" w:hAnsi="Times New Roman" w:cs="Times New Roman"/>
          <w:color w:val="000000" w:themeColor="text1"/>
          <w:sz w:val="24"/>
          <w:szCs w:val="24"/>
          <w:lang w:val="it-IT"/>
        </w:rPr>
        <w:t>l’aspetto</w:t>
      </w:r>
      <w:r>
        <w:rPr>
          <w:rFonts w:ascii="Times New Roman" w:hAnsi="Times New Roman" w:cs="Times New Roman"/>
          <w:color w:val="000000" w:themeColor="text1"/>
          <w:sz w:val="24"/>
          <w:szCs w:val="24"/>
          <w:lang w:val="it-IT"/>
        </w:rPr>
        <w:t xml:space="preserve"> grossolano</w:t>
      </w:r>
      <w:r w:rsidR="00367FAC" w:rsidRPr="00C95AEA">
        <w:rPr>
          <w:rFonts w:ascii="Times New Roman" w:hAnsi="Times New Roman" w:cs="Times New Roman"/>
          <w:color w:val="000000" w:themeColor="text1"/>
          <w:sz w:val="24"/>
          <w:szCs w:val="24"/>
          <w:lang w:val="it-IT"/>
        </w:rPr>
        <w:t xml:space="preserve"> </w:t>
      </w:r>
      <w:r w:rsidR="00367FAC" w:rsidRPr="00817E4C">
        <w:rPr>
          <w:rFonts w:ascii="Times New Roman" w:hAnsi="Times New Roman" w:cs="Times New Roman"/>
          <w:i/>
          <w:color w:val="000000" w:themeColor="text1"/>
          <w:sz w:val="24"/>
          <w:szCs w:val="24"/>
          <w:lang w:val="it-IT"/>
        </w:rPr>
        <w:t>sth</w:t>
      </w:r>
      <w:r w:rsidR="00367FAC" w:rsidRPr="006E0AAF">
        <w:rPr>
          <w:rStyle w:val="Enfasicorsivo"/>
          <w:rFonts w:ascii="Times New Roman" w:hAnsi="Times New Roman" w:cs="Times New Roman"/>
          <w:bCs/>
          <w:iCs w:val="0"/>
          <w:color w:val="000000" w:themeColor="text1"/>
          <w:sz w:val="24"/>
          <w:szCs w:val="24"/>
          <w:shd w:val="clear" w:color="auto" w:fill="FFFFFF"/>
          <w:lang w:val="it-IT"/>
        </w:rPr>
        <w:t>ū</w:t>
      </w:r>
      <w:r w:rsidR="00367FAC" w:rsidRPr="00817E4C">
        <w:rPr>
          <w:rFonts w:ascii="Times New Roman" w:hAnsi="Times New Roman" w:cs="Times New Roman"/>
          <w:i/>
          <w:color w:val="000000" w:themeColor="text1"/>
          <w:sz w:val="24"/>
          <w:szCs w:val="24"/>
          <w:lang w:val="it-IT"/>
        </w:rPr>
        <w:t>la</w:t>
      </w:r>
      <w:r w:rsidRPr="00C95AEA">
        <w:rPr>
          <w:rFonts w:ascii="Times New Roman" w:hAnsi="Times New Roman" w:cs="Times New Roman"/>
          <w:color w:val="000000" w:themeColor="text1"/>
          <w:sz w:val="24"/>
          <w:szCs w:val="24"/>
          <w:lang w:val="it-IT"/>
        </w:rPr>
        <w:t xml:space="preserve"> e</w:t>
      </w:r>
      <w:r w:rsidR="00367FAC" w:rsidRPr="00C95AEA">
        <w:rPr>
          <w:rFonts w:ascii="Times New Roman" w:hAnsi="Times New Roman" w:cs="Times New Roman"/>
          <w:color w:val="000000" w:themeColor="text1"/>
          <w:sz w:val="24"/>
          <w:szCs w:val="24"/>
          <w:lang w:val="it-IT"/>
        </w:rPr>
        <w:t xml:space="preserve"> </w:t>
      </w:r>
      <w:r w:rsidR="000B0078" w:rsidRPr="00C95AEA">
        <w:rPr>
          <w:rFonts w:ascii="Times New Roman" w:hAnsi="Times New Roman" w:cs="Times New Roman"/>
          <w:color w:val="000000" w:themeColor="text1"/>
          <w:sz w:val="24"/>
          <w:szCs w:val="24"/>
          <w:lang w:val="it-IT"/>
        </w:rPr>
        <w:t>p</w:t>
      </w:r>
      <w:r w:rsidR="00367FAC" w:rsidRPr="00C95AEA">
        <w:rPr>
          <w:rFonts w:ascii="Times New Roman" w:hAnsi="Times New Roman" w:cs="Times New Roman"/>
          <w:color w:val="000000" w:themeColor="text1"/>
          <w:sz w:val="24"/>
          <w:szCs w:val="24"/>
          <w:lang w:val="it-IT"/>
        </w:rPr>
        <w:t>o</w:t>
      </w:r>
      <w:r w:rsidR="000B0078" w:rsidRPr="00C95AEA">
        <w:rPr>
          <w:rFonts w:ascii="Times New Roman" w:hAnsi="Times New Roman" w:cs="Times New Roman"/>
          <w:color w:val="000000" w:themeColor="text1"/>
          <w:sz w:val="24"/>
          <w:szCs w:val="24"/>
          <w:lang w:val="it-IT"/>
        </w:rPr>
        <w:t>nendo</w:t>
      </w:r>
      <w:r w:rsidR="00367FAC" w:rsidRPr="00C95AEA">
        <w:rPr>
          <w:rFonts w:ascii="Times New Roman" w:hAnsi="Times New Roman" w:cs="Times New Roman"/>
          <w:color w:val="000000" w:themeColor="text1"/>
          <w:sz w:val="24"/>
          <w:szCs w:val="24"/>
          <w:lang w:val="it-IT"/>
        </w:rPr>
        <w:t xml:space="preserve"> maggiore realtà su</w:t>
      </w:r>
      <w:r w:rsidR="00367FAC" w:rsidRPr="00C95AEA">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367FAC" w:rsidRPr="00817E4C">
        <w:rPr>
          <w:rStyle w:val="Enfasicorsivo"/>
          <w:rFonts w:ascii="Times New Roman" w:hAnsi="Times New Roman" w:cs="Times New Roman"/>
          <w:bCs/>
          <w:iCs w:val="0"/>
          <w:color w:val="000000" w:themeColor="text1"/>
          <w:sz w:val="24"/>
          <w:szCs w:val="24"/>
          <w:shd w:val="clear" w:color="auto" w:fill="FFFFFF"/>
          <w:lang w:val="it-IT"/>
        </w:rPr>
        <w:t>sūkṣma</w:t>
      </w:r>
      <w:r w:rsidR="00367FAC" w:rsidRPr="00C95AEA">
        <w:rPr>
          <w:rFonts w:ascii="Times New Roman" w:hAnsi="Times New Roman" w:cs="Times New Roman"/>
          <w:color w:val="000000" w:themeColor="text1"/>
          <w:sz w:val="24"/>
          <w:szCs w:val="24"/>
          <w:lang w:val="it-IT"/>
        </w:rPr>
        <w:t xml:space="preserve">, </w:t>
      </w:r>
      <w:r w:rsidR="006F2E25" w:rsidRPr="00C95AEA">
        <w:rPr>
          <w:rFonts w:ascii="Times New Roman" w:hAnsi="Times New Roman" w:cs="Times New Roman"/>
          <w:color w:val="000000" w:themeColor="text1"/>
          <w:sz w:val="24"/>
          <w:szCs w:val="24"/>
          <w:lang w:val="it-IT"/>
        </w:rPr>
        <w:t>v</w:t>
      </w:r>
      <w:r w:rsidR="00367FAC" w:rsidRPr="00C95AEA">
        <w:rPr>
          <w:rFonts w:ascii="Times New Roman" w:hAnsi="Times New Roman" w:cs="Times New Roman"/>
          <w:color w:val="000000" w:themeColor="text1"/>
          <w:sz w:val="24"/>
          <w:szCs w:val="24"/>
          <w:lang w:val="it-IT"/>
        </w:rPr>
        <w:t>a</w:t>
      </w:r>
      <w:r w:rsidR="006F2E25" w:rsidRPr="00C95AEA">
        <w:rPr>
          <w:rFonts w:ascii="Times New Roman" w:hAnsi="Times New Roman" w:cs="Times New Roman"/>
          <w:color w:val="000000" w:themeColor="text1"/>
          <w:sz w:val="24"/>
          <w:szCs w:val="24"/>
          <w:lang w:val="it-IT"/>
        </w:rPr>
        <w:t xml:space="preserve"> a</w:t>
      </w:r>
      <w:r w:rsidR="00367FAC" w:rsidRPr="00C95AEA">
        <w:rPr>
          <w:rFonts w:ascii="Times New Roman" w:hAnsi="Times New Roman" w:cs="Times New Roman"/>
          <w:color w:val="000000" w:themeColor="text1"/>
          <w:sz w:val="24"/>
          <w:szCs w:val="24"/>
          <w:lang w:val="it-IT"/>
        </w:rPr>
        <w:t xml:space="preserve"> sconfinare </w:t>
      </w:r>
      <w:r w:rsidR="004823D4">
        <w:rPr>
          <w:rFonts w:ascii="Times New Roman" w:hAnsi="Times New Roman" w:cs="Times New Roman"/>
          <w:color w:val="000000" w:themeColor="text1"/>
          <w:sz w:val="24"/>
          <w:szCs w:val="24"/>
          <w:lang w:val="it-IT"/>
        </w:rPr>
        <w:t>ne</w:t>
      </w:r>
      <w:r w:rsidR="00367FAC" w:rsidRPr="00C95AEA">
        <w:rPr>
          <w:rFonts w:ascii="Times New Roman" w:hAnsi="Times New Roman" w:cs="Times New Roman"/>
          <w:color w:val="000000" w:themeColor="text1"/>
          <w:sz w:val="24"/>
          <w:szCs w:val="24"/>
          <w:lang w:val="it-IT"/>
        </w:rPr>
        <w:t xml:space="preserve">ll’aspetto metafisico, chiamato </w:t>
      </w:r>
      <w:r w:rsidR="00367FAC" w:rsidRPr="00817E4C">
        <w:rPr>
          <w:rFonts w:ascii="Times New Roman" w:hAnsi="Times New Roman" w:cs="Times New Roman"/>
          <w:i/>
          <w:color w:val="000000" w:themeColor="text1"/>
          <w:sz w:val="24"/>
          <w:szCs w:val="24"/>
          <w:lang w:val="it-IT"/>
        </w:rPr>
        <w:t>p</w:t>
      </w:r>
      <w:r w:rsidR="00D9770A">
        <w:rPr>
          <w:rFonts w:ascii="Times New Roman" w:hAnsi="Times New Roman" w:cs="Times New Roman"/>
          <w:i/>
          <w:color w:val="000000" w:themeColor="text1"/>
          <w:sz w:val="24"/>
          <w:szCs w:val="24"/>
          <w:shd w:val="clear" w:color="auto" w:fill="FFFFFF"/>
          <w:lang w:val="it-IT"/>
        </w:rPr>
        <w:t>a</w:t>
      </w:r>
      <w:r w:rsidR="00367FAC" w:rsidRPr="00817E4C">
        <w:rPr>
          <w:rFonts w:ascii="Times New Roman" w:hAnsi="Times New Roman" w:cs="Times New Roman"/>
          <w:i/>
          <w:color w:val="000000" w:themeColor="text1"/>
          <w:sz w:val="24"/>
          <w:szCs w:val="24"/>
          <w:lang w:val="it-IT"/>
        </w:rPr>
        <w:t>r</w:t>
      </w:r>
      <w:r w:rsidR="008C0A48" w:rsidRPr="00817E4C">
        <w:rPr>
          <w:rFonts w:ascii="Times New Roman" w:hAnsi="Times New Roman" w:cs="Times New Roman"/>
          <w:i/>
          <w:color w:val="000000" w:themeColor="text1"/>
          <w:sz w:val="24"/>
          <w:szCs w:val="24"/>
          <w:shd w:val="clear" w:color="auto" w:fill="FFFFFF"/>
          <w:lang w:val="it-IT"/>
        </w:rPr>
        <w:t>ā</w:t>
      </w:r>
      <w:r w:rsidR="00367FAC" w:rsidRPr="00C95AEA">
        <w:rPr>
          <w:rFonts w:ascii="Times New Roman" w:hAnsi="Times New Roman" w:cs="Times New Roman"/>
          <w:color w:val="000000" w:themeColor="text1"/>
          <w:sz w:val="24"/>
          <w:szCs w:val="24"/>
          <w:lang w:val="it-IT"/>
        </w:rPr>
        <w:t xml:space="preserve">, </w:t>
      </w:r>
      <w:r w:rsidR="006F2E25" w:rsidRPr="00C95AEA">
        <w:rPr>
          <w:rFonts w:ascii="Times New Roman" w:hAnsi="Times New Roman" w:cs="Times New Roman"/>
          <w:color w:val="000000" w:themeColor="text1"/>
          <w:sz w:val="24"/>
          <w:szCs w:val="24"/>
          <w:lang w:val="it-IT"/>
        </w:rPr>
        <w:t xml:space="preserve">dal quale </w:t>
      </w:r>
      <w:r w:rsidR="00367FAC" w:rsidRPr="00C95AEA">
        <w:rPr>
          <w:rFonts w:ascii="Times New Roman" w:hAnsi="Times New Roman" w:cs="Times New Roman"/>
          <w:color w:val="000000" w:themeColor="text1"/>
          <w:sz w:val="24"/>
          <w:szCs w:val="24"/>
          <w:lang w:val="it-IT"/>
        </w:rPr>
        <w:t>Jung</w:t>
      </w:r>
      <w:r w:rsidR="006F2E25" w:rsidRPr="00C95AEA">
        <w:rPr>
          <w:rFonts w:ascii="Times New Roman" w:hAnsi="Times New Roman" w:cs="Times New Roman"/>
          <w:color w:val="000000" w:themeColor="text1"/>
          <w:sz w:val="24"/>
          <w:szCs w:val="24"/>
          <w:lang w:val="it-IT"/>
        </w:rPr>
        <w:t xml:space="preserve"> prende le distanze</w:t>
      </w:r>
      <w:r w:rsidR="00937206">
        <w:rPr>
          <w:rFonts w:ascii="Times New Roman" w:hAnsi="Times New Roman" w:cs="Times New Roman"/>
          <w:color w:val="000000" w:themeColor="text1"/>
          <w:sz w:val="24"/>
          <w:szCs w:val="24"/>
          <w:lang w:val="it-IT"/>
        </w:rPr>
        <w:t xml:space="preserve"> poich</w:t>
      </w:r>
      <w:r w:rsidRPr="00C95AEA">
        <w:rPr>
          <w:rFonts w:ascii="Times New Roman" w:hAnsi="Times New Roman" w:cs="Times New Roman"/>
          <w:color w:val="000000" w:themeColor="text1"/>
          <w:sz w:val="24"/>
          <w:szCs w:val="24"/>
          <w:lang w:val="it-IT"/>
        </w:rPr>
        <w:t>è, nella sua opinione, l</w:t>
      </w:r>
      <w:r w:rsidR="000B0078" w:rsidRPr="00C95AEA">
        <w:rPr>
          <w:rFonts w:ascii="Times New Roman" w:hAnsi="Times New Roman" w:cs="Times New Roman"/>
          <w:sz w:val="24"/>
          <w:szCs w:val="24"/>
          <w:lang w:val="it-IT"/>
        </w:rPr>
        <w:t xml:space="preserve">’occidentale non saprebbe che farsene </w:t>
      </w:r>
      <w:r w:rsidRPr="00C95AEA">
        <w:rPr>
          <w:rFonts w:ascii="Times New Roman" w:hAnsi="Times New Roman" w:cs="Times New Roman"/>
          <w:sz w:val="24"/>
          <w:szCs w:val="24"/>
          <w:lang w:val="it-IT"/>
        </w:rPr>
        <w:t>di quell’aspetto</w:t>
      </w:r>
      <w:r w:rsidR="004823D4">
        <w:rPr>
          <w:rFonts w:ascii="Times New Roman" w:hAnsi="Times New Roman" w:cs="Times New Roman"/>
          <w:sz w:val="24"/>
          <w:szCs w:val="24"/>
          <w:lang w:val="it-IT"/>
        </w:rPr>
        <w:t xml:space="preserve"> che è </w:t>
      </w:r>
      <w:r w:rsidR="00F02B85">
        <w:rPr>
          <w:rFonts w:ascii="Times New Roman" w:hAnsi="Times New Roman" w:cs="Times New Roman"/>
          <w:sz w:val="24"/>
          <w:szCs w:val="24"/>
          <w:lang w:val="it-IT"/>
        </w:rPr>
        <w:t>destinato a restar</w:t>
      </w:r>
      <w:r w:rsidRPr="00C95AEA">
        <w:rPr>
          <w:rFonts w:ascii="Times New Roman" w:hAnsi="Times New Roman" w:cs="Times New Roman"/>
          <w:sz w:val="24"/>
          <w:szCs w:val="24"/>
          <w:lang w:val="it-IT"/>
        </w:rPr>
        <w:t>e nella sua mente</w:t>
      </w:r>
      <w:r w:rsidR="000B0078" w:rsidRPr="00C95AEA">
        <w:rPr>
          <w:rFonts w:ascii="Times New Roman" w:hAnsi="Times New Roman" w:cs="Times New Roman"/>
          <w:sz w:val="24"/>
          <w:szCs w:val="24"/>
          <w:lang w:val="it-IT"/>
        </w:rPr>
        <w:t xml:space="preserve"> un’espressione meramente teorica. </w:t>
      </w:r>
      <w:r>
        <w:rPr>
          <w:rStyle w:val="Rimandonotaapidipagina"/>
          <w:rFonts w:ascii="Times New Roman" w:hAnsi="Times New Roman" w:cs="Times New Roman"/>
          <w:sz w:val="24"/>
          <w:szCs w:val="24"/>
          <w:lang w:val="it-IT"/>
        </w:rPr>
        <w:footnoteReference w:id="38"/>
      </w:r>
      <w:r w:rsidR="00AA2DB6">
        <w:rPr>
          <w:rFonts w:ascii="Times New Roman" w:hAnsi="Times New Roman" w:cs="Times New Roman"/>
          <w:sz w:val="24"/>
          <w:szCs w:val="24"/>
          <w:lang w:val="it-IT"/>
        </w:rPr>
        <w:t xml:space="preserve"> </w:t>
      </w:r>
      <w:r w:rsidR="00AC5A02">
        <w:rPr>
          <w:rFonts w:ascii="Times New Roman" w:hAnsi="Times New Roman" w:cs="Times New Roman"/>
          <w:sz w:val="24"/>
          <w:szCs w:val="24"/>
          <w:lang w:val="it-IT"/>
        </w:rPr>
        <w:t xml:space="preserve">Clarke </w:t>
      </w:r>
      <w:r w:rsidR="00AC5A02" w:rsidRPr="007E19A4">
        <w:rPr>
          <w:rFonts w:ascii="Times New Roman" w:hAnsi="Times New Roman" w:cs="Times New Roman"/>
          <w:color w:val="000000" w:themeColor="text1"/>
          <w:sz w:val="24"/>
          <w:szCs w:val="24"/>
          <w:lang w:val="it-IT"/>
        </w:rPr>
        <w:t>sottolinea il fatto che</w:t>
      </w:r>
      <w:r w:rsidRPr="007E19A4">
        <w:rPr>
          <w:rFonts w:ascii="Times New Roman" w:hAnsi="Times New Roman" w:cs="Times New Roman"/>
          <w:color w:val="000000" w:themeColor="text1"/>
          <w:sz w:val="24"/>
          <w:szCs w:val="24"/>
          <w:lang w:val="it-IT"/>
        </w:rPr>
        <w:t xml:space="preserve"> Jung</w:t>
      </w:r>
      <w:r w:rsidR="00AC5A02" w:rsidRPr="007E19A4">
        <w:rPr>
          <w:rFonts w:ascii="Times New Roman" w:hAnsi="Times New Roman" w:cs="Times New Roman"/>
          <w:color w:val="000000" w:themeColor="text1"/>
          <w:sz w:val="24"/>
          <w:szCs w:val="24"/>
          <w:lang w:val="it-IT"/>
        </w:rPr>
        <w:t>,</w:t>
      </w:r>
      <w:r w:rsidRPr="007E19A4">
        <w:rPr>
          <w:rFonts w:ascii="Times New Roman" w:hAnsi="Times New Roman" w:cs="Times New Roman"/>
          <w:color w:val="000000" w:themeColor="text1"/>
          <w:sz w:val="24"/>
          <w:szCs w:val="24"/>
          <w:lang w:val="it-IT"/>
        </w:rPr>
        <w:t xml:space="preserve"> </w:t>
      </w:r>
      <w:r w:rsidR="00191CE5" w:rsidRPr="007E19A4">
        <w:rPr>
          <w:rFonts w:ascii="Times New Roman" w:hAnsi="Times New Roman" w:cs="Times New Roman"/>
          <w:color w:val="000000" w:themeColor="text1"/>
          <w:sz w:val="24"/>
          <w:szCs w:val="24"/>
          <w:lang w:val="it-IT"/>
        </w:rPr>
        <w:t xml:space="preserve">in tutti </w:t>
      </w:r>
      <w:r w:rsidR="00C74D8F" w:rsidRPr="007E19A4">
        <w:rPr>
          <w:rFonts w:ascii="Times New Roman" w:hAnsi="Times New Roman" w:cs="Times New Roman"/>
          <w:color w:val="000000" w:themeColor="text1"/>
          <w:sz w:val="24"/>
          <w:szCs w:val="24"/>
          <w:lang w:val="it-IT"/>
        </w:rPr>
        <w:t>gli</w:t>
      </w:r>
      <w:r w:rsidR="00191CE5" w:rsidRPr="007E19A4">
        <w:rPr>
          <w:rFonts w:ascii="Times New Roman" w:hAnsi="Times New Roman" w:cs="Times New Roman"/>
          <w:color w:val="000000" w:themeColor="text1"/>
          <w:sz w:val="24"/>
          <w:szCs w:val="24"/>
          <w:lang w:val="it-IT"/>
        </w:rPr>
        <w:t xml:space="preserve"> scritti riguardanti i sistemi di pensiero esoterici</w:t>
      </w:r>
      <w:r w:rsidR="00AC5A02" w:rsidRPr="007E19A4">
        <w:rPr>
          <w:rFonts w:ascii="Times New Roman" w:hAnsi="Times New Roman" w:cs="Times New Roman"/>
          <w:color w:val="000000" w:themeColor="text1"/>
          <w:sz w:val="24"/>
          <w:szCs w:val="24"/>
          <w:lang w:val="it-IT"/>
        </w:rPr>
        <w:t>,</w:t>
      </w:r>
      <w:r w:rsidR="00191CE5" w:rsidRPr="007E19A4">
        <w:rPr>
          <w:rFonts w:ascii="Times New Roman" w:hAnsi="Times New Roman" w:cs="Times New Roman"/>
          <w:color w:val="000000" w:themeColor="text1"/>
          <w:sz w:val="24"/>
          <w:szCs w:val="24"/>
          <w:lang w:val="it-IT"/>
        </w:rPr>
        <w:t xml:space="preserve"> dimostrò un approccio di studio attento al simbolismo</w:t>
      </w:r>
      <w:r w:rsidR="00F02B85" w:rsidRPr="007E19A4">
        <w:rPr>
          <w:rFonts w:ascii="Times New Roman" w:hAnsi="Times New Roman" w:cs="Times New Roman"/>
          <w:color w:val="000000" w:themeColor="text1"/>
          <w:sz w:val="24"/>
          <w:szCs w:val="24"/>
          <w:lang w:val="it-IT"/>
        </w:rPr>
        <w:t xml:space="preserve"> implicito</w:t>
      </w:r>
      <w:r w:rsidR="00937206" w:rsidRPr="007E19A4">
        <w:rPr>
          <w:rFonts w:ascii="Times New Roman" w:hAnsi="Times New Roman" w:cs="Times New Roman"/>
          <w:color w:val="000000" w:themeColor="text1"/>
          <w:sz w:val="24"/>
          <w:szCs w:val="24"/>
          <w:lang w:val="it-IT"/>
        </w:rPr>
        <w:t xml:space="preserve"> in essi più</w:t>
      </w:r>
      <w:r w:rsidR="00F02B85" w:rsidRPr="007E19A4">
        <w:rPr>
          <w:rFonts w:ascii="Times New Roman" w:hAnsi="Times New Roman" w:cs="Times New Roman"/>
          <w:color w:val="000000" w:themeColor="text1"/>
          <w:sz w:val="24"/>
          <w:szCs w:val="24"/>
          <w:lang w:val="it-IT"/>
        </w:rPr>
        <w:t xml:space="preserve"> </w:t>
      </w:r>
      <w:r w:rsidR="004823D4" w:rsidRPr="007E19A4">
        <w:rPr>
          <w:rFonts w:ascii="Times New Roman" w:hAnsi="Times New Roman" w:cs="Times New Roman"/>
          <w:color w:val="000000" w:themeColor="text1"/>
          <w:sz w:val="24"/>
          <w:szCs w:val="24"/>
          <w:lang w:val="it-IT"/>
        </w:rPr>
        <w:t xml:space="preserve">che </w:t>
      </w:r>
      <w:r w:rsidR="00191CE5" w:rsidRPr="007E19A4">
        <w:rPr>
          <w:rFonts w:ascii="Times New Roman" w:hAnsi="Times New Roman" w:cs="Times New Roman"/>
          <w:color w:val="000000" w:themeColor="text1"/>
          <w:sz w:val="24"/>
          <w:szCs w:val="24"/>
          <w:lang w:val="it-IT"/>
        </w:rPr>
        <w:t xml:space="preserve">all’affermazione della </w:t>
      </w:r>
      <w:r w:rsidR="00937206" w:rsidRPr="007E19A4">
        <w:rPr>
          <w:rFonts w:ascii="Times New Roman" w:hAnsi="Times New Roman" w:cs="Times New Roman"/>
          <w:color w:val="000000" w:themeColor="text1"/>
          <w:sz w:val="24"/>
          <w:szCs w:val="24"/>
          <w:lang w:val="it-IT"/>
        </w:rPr>
        <w:t xml:space="preserve">loro </w:t>
      </w:r>
      <w:r w:rsidR="00191CE5" w:rsidRPr="007E19A4">
        <w:rPr>
          <w:rFonts w:ascii="Times New Roman" w:hAnsi="Times New Roman" w:cs="Times New Roman"/>
          <w:color w:val="000000" w:themeColor="text1"/>
          <w:sz w:val="24"/>
          <w:szCs w:val="24"/>
          <w:lang w:val="it-IT"/>
        </w:rPr>
        <w:t>reale esistenza</w:t>
      </w:r>
      <w:r w:rsidR="00C74D8F" w:rsidRPr="007E19A4">
        <w:rPr>
          <w:rFonts w:ascii="Times New Roman" w:hAnsi="Times New Roman" w:cs="Times New Roman"/>
          <w:color w:val="000000" w:themeColor="text1"/>
          <w:sz w:val="24"/>
          <w:szCs w:val="24"/>
          <w:lang w:val="it-IT"/>
        </w:rPr>
        <w:t>;</w:t>
      </w:r>
      <w:r w:rsidR="00F02B85" w:rsidRPr="007E19A4">
        <w:rPr>
          <w:rFonts w:ascii="Times New Roman" w:hAnsi="Times New Roman" w:cs="Times New Roman"/>
          <w:color w:val="000000" w:themeColor="text1"/>
          <w:sz w:val="24"/>
          <w:szCs w:val="24"/>
          <w:lang w:val="it-IT"/>
        </w:rPr>
        <w:t xml:space="preserve"> </w:t>
      </w:r>
      <w:r w:rsidR="004823D4" w:rsidRPr="007E19A4">
        <w:rPr>
          <w:rFonts w:ascii="Times New Roman" w:hAnsi="Times New Roman" w:cs="Times New Roman"/>
          <w:color w:val="000000" w:themeColor="text1"/>
          <w:sz w:val="24"/>
          <w:szCs w:val="24"/>
          <w:lang w:val="it-IT"/>
        </w:rPr>
        <w:t xml:space="preserve">Jung </w:t>
      </w:r>
      <w:r w:rsidR="00F02B85" w:rsidRPr="007E19A4">
        <w:rPr>
          <w:rFonts w:ascii="Times New Roman" w:hAnsi="Times New Roman" w:cs="Times New Roman"/>
          <w:color w:val="000000" w:themeColor="text1"/>
          <w:sz w:val="24"/>
          <w:szCs w:val="24"/>
          <w:lang w:val="it-IT"/>
        </w:rPr>
        <w:t>palesò</w:t>
      </w:r>
      <w:r w:rsidR="00937206" w:rsidRPr="007E19A4">
        <w:rPr>
          <w:rFonts w:ascii="Times New Roman" w:hAnsi="Times New Roman" w:cs="Times New Roman"/>
          <w:color w:val="000000" w:themeColor="text1"/>
          <w:sz w:val="24"/>
          <w:szCs w:val="24"/>
          <w:lang w:val="it-IT"/>
        </w:rPr>
        <w:t xml:space="preserve"> </w:t>
      </w:r>
      <w:r w:rsidR="00F02B85" w:rsidRPr="007E19A4">
        <w:rPr>
          <w:rFonts w:ascii="Times New Roman" w:hAnsi="Times New Roman" w:cs="Times New Roman"/>
          <w:color w:val="000000" w:themeColor="text1"/>
          <w:sz w:val="24"/>
          <w:szCs w:val="24"/>
          <w:lang w:val="it-IT"/>
        </w:rPr>
        <w:t>un disinteresse</w:t>
      </w:r>
      <w:r w:rsidR="00C74D8F" w:rsidRPr="007E19A4">
        <w:rPr>
          <w:rFonts w:ascii="Times New Roman" w:hAnsi="Times New Roman" w:cs="Times New Roman"/>
          <w:color w:val="000000" w:themeColor="text1"/>
          <w:sz w:val="24"/>
          <w:szCs w:val="24"/>
          <w:lang w:val="it-IT"/>
        </w:rPr>
        <w:t xml:space="preserve"> rispetto ai presupposti metafisici dello yoga tantrico e  al</w:t>
      </w:r>
      <w:r w:rsidR="00F02B85" w:rsidRPr="007E19A4">
        <w:rPr>
          <w:rFonts w:ascii="Times New Roman" w:hAnsi="Times New Roman" w:cs="Times New Roman"/>
          <w:color w:val="000000" w:themeColor="text1"/>
          <w:sz w:val="24"/>
          <w:szCs w:val="24"/>
          <w:lang w:val="it-IT"/>
        </w:rPr>
        <w:t>l’ipotetico</w:t>
      </w:r>
      <w:r w:rsidRPr="007E19A4">
        <w:rPr>
          <w:rFonts w:ascii="Times New Roman" w:hAnsi="Times New Roman" w:cs="Times New Roman"/>
          <w:color w:val="000000" w:themeColor="text1"/>
          <w:sz w:val="24"/>
          <w:szCs w:val="24"/>
          <w:lang w:val="it-IT"/>
        </w:rPr>
        <w:t xml:space="preserve"> status ontologico dei </w:t>
      </w:r>
      <w:r w:rsidRPr="00817E4C">
        <w:rPr>
          <w:rFonts w:ascii="Times New Roman" w:hAnsi="Times New Roman" w:cs="Times New Roman"/>
          <w:i/>
          <w:color w:val="000000" w:themeColor="text1"/>
          <w:sz w:val="24"/>
          <w:szCs w:val="24"/>
          <w:lang w:val="it-IT"/>
        </w:rPr>
        <w:t>cakra</w:t>
      </w:r>
      <w:r w:rsidR="00191CE5" w:rsidRPr="007E19A4">
        <w:rPr>
          <w:rFonts w:ascii="Times New Roman" w:hAnsi="Times New Roman" w:cs="Times New Roman"/>
          <w:color w:val="000000" w:themeColor="text1"/>
          <w:sz w:val="24"/>
          <w:szCs w:val="24"/>
          <w:lang w:val="it-IT"/>
        </w:rPr>
        <w:t>.</w:t>
      </w:r>
      <w:r w:rsidR="00191CE5" w:rsidRPr="007E19A4">
        <w:rPr>
          <w:rStyle w:val="Rimandonotaapidipagina"/>
          <w:rFonts w:ascii="Times New Roman" w:hAnsi="Times New Roman" w:cs="Times New Roman"/>
          <w:color w:val="000000" w:themeColor="text1"/>
          <w:sz w:val="24"/>
          <w:szCs w:val="24"/>
          <w:lang w:val="it-IT"/>
        </w:rPr>
        <w:footnoteReference w:id="39"/>
      </w:r>
      <w:r w:rsidR="007E19A4" w:rsidRPr="007E19A4">
        <w:rPr>
          <w:rFonts w:ascii="Times New Roman" w:eastAsia="Times New Roman" w:hAnsi="Times New Roman" w:cs="Times New Roman"/>
          <w:noProof w:val="0"/>
          <w:color w:val="000000" w:themeColor="text1"/>
          <w:sz w:val="24"/>
          <w:szCs w:val="24"/>
          <w:lang w:val="it-IT" w:eastAsia="it-IT"/>
        </w:rPr>
        <w:t xml:space="preserve"> </w:t>
      </w:r>
      <w:r w:rsidR="00583AE6">
        <w:rPr>
          <w:rFonts w:ascii="Times New Roman" w:eastAsia="Times New Roman" w:hAnsi="Times New Roman" w:cs="Times New Roman"/>
          <w:noProof w:val="0"/>
          <w:color w:val="000000" w:themeColor="text1"/>
          <w:sz w:val="24"/>
          <w:szCs w:val="24"/>
          <w:lang w:val="it-IT" w:eastAsia="it-IT"/>
        </w:rPr>
        <w:t xml:space="preserve">  </w:t>
      </w:r>
    </w:p>
    <w:p w:rsidR="00C8170D" w:rsidRDefault="00583AE6" w:rsidP="00C8170D">
      <w:pPr>
        <w:spacing w:after="0" w:line="360" w:lineRule="auto"/>
        <w:jc w:val="both"/>
        <w:rPr>
          <w:rFonts w:ascii="Times New Roman" w:eastAsia="Times New Roman" w:hAnsi="Times New Roman" w:cs="Times New Roman"/>
          <w:noProof w:val="0"/>
          <w:color w:val="000000" w:themeColor="text1"/>
          <w:sz w:val="24"/>
          <w:szCs w:val="24"/>
          <w:lang w:val="it-IT" w:eastAsia="it-IT"/>
        </w:rPr>
      </w:pPr>
      <w:r>
        <w:rPr>
          <w:rFonts w:ascii="Times New Roman" w:eastAsia="Times New Roman" w:hAnsi="Times New Roman" w:cs="Times New Roman"/>
          <w:noProof w:val="0"/>
          <w:color w:val="000000" w:themeColor="text1"/>
          <w:sz w:val="24"/>
          <w:szCs w:val="24"/>
          <w:lang w:val="it-IT" w:eastAsia="it-IT"/>
        </w:rPr>
        <w:lastRenderedPageBreak/>
        <w:t xml:space="preserve"> Un punto </w:t>
      </w:r>
      <w:r w:rsidR="006E0AAF">
        <w:rPr>
          <w:rFonts w:ascii="Times New Roman" w:eastAsia="Times New Roman" w:hAnsi="Times New Roman" w:cs="Times New Roman"/>
          <w:noProof w:val="0"/>
          <w:color w:val="000000" w:themeColor="text1"/>
          <w:sz w:val="24"/>
          <w:szCs w:val="24"/>
          <w:lang w:val="it-IT" w:eastAsia="it-IT"/>
        </w:rPr>
        <w:t xml:space="preserve">che differenzia la rielaborazione junghiana dei </w:t>
      </w:r>
      <w:r w:rsidR="006E0AAF" w:rsidRPr="006E0AAF">
        <w:rPr>
          <w:rFonts w:ascii="Times New Roman" w:eastAsia="Times New Roman" w:hAnsi="Times New Roman" w:cs="Times New Roman"/>
          <w:i/>
          <w:noProof w:val="0"/>
          <w:color w:val="000000" w:themeColor="text1"/>
          <w:sz w:val="24"/>
          <w:szCs w:val="24"/>
          <w:lang w:val="it-IT" w:eastAsia="it-IT"/>
        </w:rPr>
        <w:t>cakra</w:t>
      </w:r>
      <w:r w:rsidR="006E0AAF">
        <w:rPr>
          <w:rFonts w:ascii="Times New Roman" w:eastAsia="Times New Roman" w:hAnsi="Times New Roman" w:cs="Times New Roman"/>
          <w:noProof w:val="0"/>
          <w:color w:val="000000" w:themeColor="text1"/>
          <w:sz w:val="24"/>
          <w:szCs w:val="24"/>
          <w:lang w:val="it-IT" w:eastAsia="it-IT"/>
        </w:rPr>
        <w:t xml:space="preserve"> </w:t>
      </w:r>
      <w:r>
        <w:rPr>
          <w:rFonts w:ascii="Times New Roman" w:eastAsia="Times New Roman" w:hAnsi="Times New Roman" w:cs="Times New Roman"/>
          <w:noProof w:val="0"/>
          <w:color w:val="000000" w:themeColor="text1"/>
          <w:sz w:val="24"/>
          <w:szCs w:val="24"/>
          <w:lang w:val="it-IT" w:eastAsia="it-IT"/>
        </w:rPr>
        <w:t>da quella di Hauer</w:t>
      </w:r>
      <w:r w:rsidRPr="00583AE6">
        <w:rPr>
          <w:rFonts w:ascii="Times New Roman" w:eastAsia="Times New Roman" w:hAnsi="Times New Roman" w:cs="Times New Roman"/>
          <w:noProof w:val="0"/>
          <w:color w:val="000000" w:themeColor="text1"/>
          <w:sz w:val="24"/>
          <w:szCs w:val="24"/>
          <w:lang w:val="it-IT" w:eastAsia="it-IT"/>
        </w:rPr>
        <w:t xml:space="preserve"> </w:t>
      </w:r>
      <w:r>
        <w:rPr>
          <w:rFonts w:ascii="Times New Roman" w:eastAsia="Times New Roman" w:hAnsi="Times New Roman" w:cs="Times New Roman"/>
          <w:noProof w:val="0"/>
          <w:color w:val="000000" w:themeColor="text1"/>
          <w:sz w:val="24"/>
          <w:szCs w:val="24"/>
          <w:lang w:val="it-IT" w:eastAsia="it-IT"/>
        </w:rPr>
        <w:t>sta nella diversa valutazione de</w:t>
      </w:r>
      <w:r w:rsidRPr="007E19A4">
        <w:rPr>
          <w:rFonts w:ascii="Times New Roman" w:eastAsia="Times New Roman" w:hAnsi="Times New Roman" w:cs="Times New Roman"/>
          <w:noProof w:val="0"/>
          <w:color w:val="000000" w:themeColor="text1"/>
          <w:sz w:val="24"/>
          <w:szCs w:val="24"/>
          <w:lang w:val="it-IT" w:eastAsia="it-IT"/>
        </w:rPr>
        <w:t xml:space="preserve">i </w:t>
      </w:r>
      <w:r>
        <w:rPr>
          <w:rFonts w:ascii="Times New Roman" w:eastAsia="Times New Roman" w:hAnsi="Times New Roman" w:cs="Times New Roman"/>
          <w:noProof w:val="0"/>
          <w:color w:val="000000" w:themeColor="text1"/>
          <w:sz w:val="24"/>
          <w:szCs w:val="24"/>
          <w:lang w:val="it-IT" w:eastAsia="it-IT"/>
        </w:rPr>
        <w:t xml:space="preserve">primi </w:t>
      </w:r>
      <w:r w:rsidRPr="007E19A4">
        <w:rPr>
          <w:rFonts w:ascii="Times New Roman" w:eastAsia="Times New Roman" w:hAnsi="Times New Roman" w:cs="Times New Roman"/>
          <w:noProof w:val="0"/>
          <w:color w:val="000000" w:themeColor="text1"/>
          <w:sz w:val="24"/>
          <w:szCs w:val="24"/>
          <w:lang w:val="it-IT" w:eastAsia="it-IT"/>
        </w:rPr>
        <w:t>quattro centri</w:t>
      </w:r>
      <w:r>
        <w:rPr>
          <w:rFonts w:ascii="Times New Roman" w:eastAsia="Times New Roman" w:hAnsi="Times New Roman" w:cs="Times New Roman"/>
          <w:noProof w:val="0"/>
          <w:color w:val="000000" w:themeColor="text1"/>
          <w:sz w:val="24"/>
          <w:szCs w:val="24"/>
          <w:lang w:val="it-IT" w:eastAsia="it-IT"/>
        </w:rPr>
        <w:t>: mentre Hauer,</w:t>
      </w:r>
      <w:r w:rsidR="007E19A4" w:rsidRPr="007E19A4">
        <w:rPr>
          <w:rFonts w:ascii="Times New Roman" w:eastAsia="Times New Roman" w:hAnsi="Times New Roman" w:cs="Times New Roman"/>
          <w:noProof w:val="0"/>
          <w:color w:val="000000" w:themeColor="text1"/>
          <w:sz w:val="24"/>
          <w:szCs w:val="24"/>
          <w:lang w:val="it-IT" w:eastAsia="it-IT"/>
        </w:rPr>
        <w:t xml:space="preserve"> con sot</w:t>
      </w:r>
      <w:r>
        <w:rPr>
          <w:rFonts w:ascii="Times New Roman" w:eastAsia="Times New Roman" w:hAnsi="Times New Roman" w:cs="Times New Roman"/>
          <w:noProof w:val="0"/>
          <w:color w:val="000000" w:themeColor="text1"/>
          <w:sz w:val="24"/>
          <w:szCs w:val="24"/>
          <w:lang w:val="it-IT" w:eastAsia="it-IT"/>
        </w:rPr>
        <w:t>tile argomentazione,li considera come inferiori</w:t>
      </w:r>
      <w:r w:rsidR="007E19A4" w:rsidRPr="007E19A4">
        <w:rPr>
          <w:rFonts w:ascii="Times New Roman" w:eastAsia="Times New Roman" w:hAnsi="Times New Roman" w:cs="Times New Roman"/>
          <w:noProof w:val="0"/>
          <w:color w:val="000000" w:themeColor="text1"/>
          <w:sz w:val="24"/>
          <w:szCs w:val="24"/>
          <w:lang w:val="it-IT" w:eastAsia="it-IT"/>
        </w:rPr>
        <w:t xml:space="preserve"> in quanto incarnano tutto ciò che è puramente istintivo, materialistico, emotivamente disturbante e ossessivo</w:t>
      </w:r>
      <w:r>
        <w:rPr>
          <w:rFonts w:ascii="Times New Roman" w:eastAsia="Times New Roman" w:hAnsi="Times New Roman" w:cs="Times New Roman"/>
          <w:noProof w:val="0"/>
          <w:color w:val="000000" w:themeColor="text1"/>
          <w:sz w:val="24"/>
          <w:szCs w:val="24"/>
          <w:lang w:val="it-IT" w:eastAsia="it-IT"/>
        </w:rPr>
        <w:t>,</w:t>
      </w:r>
      <w:r w:rsidR="007E19A4" w:rsidRPr="007E19A4">
        <w:rPr>
          <w:rFonts w:ascii="Times New Roman" w:eastAsia="Times New Roman" w:hAnsi="Times New Roman" w:cs="Times New Roman"/>
          <w:noProof w:val="0"/>
          <w:color w:val="000000" w:themeColor="text1"/>
          <w:sz w:val="24"/>
          <w:szCs w:val="24"/>
          <w:lang w:val="it-IT" w:eastAsia="it-IT"/>
        </w:rPr>
        <w:t xml:space="preserve"> Jung </w:t>
      </w:r>
      <w:r>
        <w:rPr>
          <w:rFonts w:ascii="Times New Roman" w:eastAsia="Times New Roman" w:hAnsi="Times New Roman" w:cs="Times New Roman"/>
          <w:noProof w:val="0"/>
          <w:color w:val="000000" w:themeColor="text1"/>
          <w:sz w:val="24"/>
          <w:szCs w:val="24"/>
          <w:lang w:val="it-IT" w:eastAsia="it-IT"/>
        </w:rPr>
        <w:t>li descrive</w:t>
      </w:r>
      <w:r w:rsidR="007E19A4" w:rsidRPr="007E19A4">
        <w:rPr>
          <w:rFonts w:ascii="Times New Roman" w:eastAsia="Times New Roman" w:hAnsi="Times New Roman" w:cs="Times New Roman"/>
          <w:noProof w:val="0"/>
          <w:color w:val="000000" w:themeColor="text1"/>
          <w:sz w:val="24"/>
          <w:szCs w:val="24"/>
          <w:lang w:val="it-IT" w:eastAsia="it-IT"/>
        </w:rPr>
        <w:t xml:space="preserve"> come parti necessarie dell’esperienza </w:t>
      </w:r>
      <w:r>
        <w:rPr>
          <w:rFonts w:ascii="Times New Roman" w:eastAsia="Times New Roman" w:hAnsi="Times New Roman" w:cs="Times New Roman"/>
          <w:noProof w:val="0"/>
          <w:color w:val="000000" w:themeColor="text1"/>
          <w:sz w:val="24"/>
          <w:szCs w:val="24"/>
          <w:lang w:val="it-IT" w:eastAsia="it-IT"/>
        </w:rPr>
        <w:t>completa della realtà psichica.</w:t>
      </w:r>
      <w:r w:rsidR="007E19A4" w:rsidRPr="007E19A4">
        <w:rPr>
          <w:rFonts w:ascii="Times New Roman" w:eastAsia="Times New Roman" w:hAnsi="Times New Roman" w:cs="Times New Roman"/>
          <w:noProof w:val="0"/>
          <w:color w:val="000000" w:themeColor="text1"/>
          <w:sz w:val="24"/>
          <w:szCs w:val="24"/>
          <w:lang w:val="it-IT" w:eastAsia="it-IT"/>
        </w:rPr>
        <w:t xml:space="preserve"> </w:t>
      </w:r>
      <w:r>
        <w:rPr>
          <w:rFonts w:ascii="Times New Roman" w:eastAsia="Times New Roman" w:hAnsi="Times New Roman" w:cs="Times New Roman"/>
          <w:noProof w:val="0"/>
          <w:color w:val="000000" w:themeColor="text1"/>
          <w:sz w:val="24"/>
          <w:szCs w:val="24"/>
          <w:lang w:val="it-IT" w:eastAsia="it-IT"/>
        </w:rPr>
        <w:t>Li valuta come delle</w:t>
      </w:r>
      <w:r w:rsidR="007E19A4" w:rsidRPr="007E19A4">
        <w:rPr>
          <w:rFonts w:ascii="Times New Roman" w:eastAsia="Times New Roman" w:hAnsi="Times New Roman" w:cs="Times New Roman"/>
          <w:noProof w:val="0"/>
          <w:color w:val="000000" w:themeColor="text1"/>
          <w:sz w:val="24"/>
          <w:szCs w:val="24"/>
          <w:lang w:val="it-IT" w:eastAsia="it-IT"/>
        </w:rPr>
        <w:t xml:space="preserve"> regioni in cui periodicamente dobbiamo ridiscendere per trovare quegli elementi di cui abbiamo bisogno per dare profondità alla nostra evoluzione</w:t>
      </w:r>
      <w:r w:rsidR="00127C94">
        <w:rPr>
          <w:rFonts w:ascii="Times New Roman" w:eastAsia="Times New Roman" w:hAnsi="Times New Roman" w:cs="Times New Roman"/>
          <w:noProof w:val="0"/>
          <w:color w:val="000000" w:themeColor="text1"/>
          <w:sz w:val="24"/>
          <w:szCs w:val="24"/>
          <w:lang w:val="it-IT" w:eastAsia="it-IT"/>
        </w:rPr>
        <w:t xml:space="preserve"> </w:t>
      </w:r>
      <w:r w:rsidR="007E19A4" w:rsidRPr="007E19A4">
        <w:rPr>
          <w:rFonts w:ascii="Times New Roman" w:eastAsia="Times New Roman" w:hAnsi="Times New Roman" w:cs="Times New Roman"/>
          <w:noProof w:val="0"/>
          <w:color w:val="000000" w:themeColor="text1"/>
          <w:sz w:val="24"/>
          <w:szCs w:val="24"/>
          <w:lang w:val="it-IT" w:eastAsia="it-IT"/>
        </w:rPr>
        <w:t>spirituale.</w:t>
      </w:r>
      <w:r w:rsidR="007E19A4" w:rsidRPr="007E19A4">
        <w:rPr>
          <w:rStyle w:val="Rimandonotaapidipagina"/>
          <w:rFonts w:ascii="Times New Roman" w:eastAsia="Times New Roman" w:hAnsi="Times New Roman" w:cs="Times New Roman"/>
          <w:noProof w:val="0"/>
          <w:color w:val="000000" w:themeColor="text1"/>
          <w:sz w:val="24"/>
          <w:szCs w:val="24"/>
          <w:lang w:val="it-IT" w:eastAsia="it-IT"/>
        </w:rPr>
        <w:footnoteReference w:id="40"/>
      </w:r>
    </w:p>
    <w:p w:rsidR="00C74D8F" w:rsidRPr="00127C94" w:rsidRDefault="00127C94" w:rsidP="00C8170D">
      <w:pPr>
        <w:spacing w:after="0" w:line="360" w:lineRule="auto"/>
        <w:jc w:val="both"/>
        <w:rPr>
          <w:rFonts w:ascii="Times New Roman" w:eastAsia="Times New Roman" w:hAnsi="Times New Roman" w:cs="Times New Roman"/>
          <w:noProof w:val="0"/>
          <w:color w:val="000000" w:themeColor="text1"/>
          <w:sz w:val="24"/>
          <w:szCs w:val="24"/>
          <w:lang w:val="it-IT" w:eastAsia="it-IT"/>
        </w:rPr>
      </w:pPr>
      <w:r>
        <w:rPr>
          <w:rFonts w:ascii="Times New Roman" w:eastAsia="Times New Roman" w:hAnsi="Times New Roman" w:cs="Times New Roman"/>
          <w:noProof w:val="0"/>
          <w:color w:val="000000" w:themeColor="text1"/>
          <w:sz w:val="24"/>
          <w:szCs w:val="24"/>
          <w:lang w:val="it-IT" w:eastAsia="it-IT"/>
        </w:rPr>
        <w:t xml:space="preserve"> </w:t>
      </w:r>
      <w:r w:rsidR="00C74D8F">
        <w:rPr>
          <w:rFonts w:ascii="Times New Roman" w:hAnsi="Times New Roman" w:cs="Times New Roman"/>
          <w:sz w:val="24"/>
          <w:szCs w:val="24"/>
          <w:lang w:val="it-IT"/>
        </w:rPr>
        <w:t>A</w:t>
      </w:r>
      <w:r w:rsidR="00F02B85">
        <w:rPr>
          <w:rFonts w:ascii="Times New Roman" w:hAnsi="Times New Roman" w:cs="Times New Roman"/>
          <w:sz w:val="24"/>
          <w:szCs w:val="24"/>
          <w:lang w:val="it-IT"/>
        </w:rPr>
        <w:t xml:space="preserve"> causa della liquidazione dell’aspetto metafisico </w:t>
      </w:r>
      <w:r w:rsidR="00AC5A02">
        <w:rPr>
          <w:rFonts w:ascii="Times New Roman" w:hAnsi="Times New Roman" w:cs="Times New Roman"/>
          <w:sz w:val="24"/>
          <w:szCs w:val="24"/>
          <w:lang w:val="it-IT"/>
        </w:rPr>
        <w:t xml:space="preserve">del </w:t>
      </w:r>
      <w:r w:rsidR="00937206">
        <w:rPr>
          <w:rFonts w:ascii="Times New Roman" w:hAnsi="Times New Roman" w:cs="Times New Roman"/>
          <w:sz w:val="24"/>
          <w:szCs w:val="24"/>
          <w:lang w:val="it-IT"/>
        </w:rPr>
        <w:t xml:space="preserve"> sistema dei </w:t>
      </w:r>
      <w:r w:rsidR="00937206" w:rsidRPr="003F3548">
        <w:rPr>
          <w:rFonts w:ascii="Times New Roman" w:hAnsi="Times New Roman" w:cs="Times New Roman"/>
          <w:i/>
          <w:sz w:val="24"/>
          <w:szCs w:val="24"/>
          <w:lang w:val="it-IT"/>
        </w:rPr>
        <w:t>cakra</w:t>
      </w:r>
      <w:r w:rsidR="00AC5A02">
        <w:rPr>
          <w:rFonts w:ascii="Times New Roman" w:hAnsi="Times New Roman" w:cs="Times New Roman"/>
          <w:sz w:val="24"/>
          <w:szCs w:val="24"/>
          <w:lang w:val="it-IT"/>
        </w:rPr>
        <w:t>,</w:t>
      </w:r>
      <w:r w:rsidR="00937206">
        <w:rPr>
          <w:rFonts w:ascii="Times New Roman" w:hAnsi="Times New Roman" w:cs="Times New Roman"/>
          <w:sz w:val="24"/>
          <w:szCs w:val="24"/>
          <w:lang w:val="it-IT"/>
        </w:rPr>
        <w:t xml:space="preserve"> </w:t>
      </w:r>
      <w:r w:rsidR="00F02B85">
        <w:rPr>
          <w:rFonts w:ascii="Times New Roman" w:hAnsi="Times New Roman" w:cs="Times New Roman"/>
          <w:sz w:val="24"/>
          <w:szCs w:val="24"/>
          <w:lang w:val="it-IT"/>
        </w:rPr>
        <w:t xml:space="preserve">che invece il professor Hauer riconosceva come realmente esistente, Jung verrà </w:t>
      </w:r>
      <w:r w:rsidR="00937206">
        <w:rPr>
          <w:rFonts w:ascii="Times New Roman" w:hAnsi="Times New Roman" w:cs="Times New Roman"/>
          <w:sz w:val="24"/>
          <w:szCs w:val="24"/>
          <w:lang w:val="it-IT"/>
        </w:rPr>
        <w:t>accusato di aver ridotto</w:t>
      </w:r>
      <w:r w:rsidR="00B41A67">
        <w:rPr>
          <w:rFonts w:ascii="Times New Roman" w:hAnsi="Times New Roman" w:cs="Times New Roman"/>
          <w:sz w:val="24"/>
          <w:szCs w:val="24"/>
          <w:lang w:val="it-IT"/>
        </w:rPr>
        <w:t xml:space="preserve"> lo </w:t>
      </w:r>
      <w:r w:rsidR="00F02B85">
        <w:rPr>
          <w:rFonts w:ascii="Times New Roman" w:hAnsi="Times New Roman" w:cs="Times New Roman"/>
          <w:sz w:val="24"/>
          <w:szCs w:val="24"/>
          <w:lang w:val="it-IT"/>
        </w:rPr>
        <w:t xml:space="preserve">spirituale allo psichico e quindi </w:t>
      </w:r>
      <w:r w:rsidR="00937206">
        <w:rPr>
          <w:rFonts w:ascii="Times New Roman" w:hAnsi="Times New Roman" w:cs="Times New Roman"/>
          <w:sz w:val="24"/>
          <w:szCs w:val="24"/>
          <w:lang w:val="it-IT"/>
        </w:rPr>
        <w:t xml:space="preserve">di </w:t>
      </w:r>
      <w:r w:rsidR="00F02B85">
        <w:rPr>
          <w:rFonts w:ascii="Times New Roman" w:hAnsi="Times New Roman" w:cs="Times New Roman"/>
          <w:sz w:val="24"/>
          <w:szCs w:val="24"/>
          <w:lang w:val="it-IT"/>
        </w:rPr>
        <w:t xml:space="preserve">non essere </w:t>
      </w:r>
      <w:r w:rsidR="00AC5A02">
        <w:rPr>
          <w:rFonts w:ascii="Times New Roman" w:hAnsi="Times New Roman" w:cs="Times New Roman"/>
          <w:sz w:val="24"/>
          <w:szCs w:val="24"/>
          <w:lang w:val="it-IT"/>
        </w:rPr>
        <w:t xml:space="preserve">stato </w:t>
      </w:r>
      <w:r w:rsidR="00F02B85">
        <w:rPr>
          <w:rFonts w:ascii="Times New Roman" w:hAnsi="Times New Roman" w:cs="Times New Roman"/>
          <w:sz w:val="24"/>
          <w:szCs w:val="24"/>
          <w:lang w:val="it-IT"/>
        </w:rPr>
        <w:t>in grado di cogliere tutto il valore contenuto nei sistemi filosofici orientali. Ques</w:t>
      </w:r>
      <w:r w:rsidR="00B41A67">
        <w:rPr>
          <w:rFonts w:ascii="Times New Roman" w:hAnsi="Times New Roman" w:cs="Times New Roman"/>
          <w:sz w:val="24"/>
          <w:szCs w:val="24"/>
          <w:lang w:val="it-IT"/>
        </w:rPr>
        <w:t>ta tendenza, chiamata psicologism</w:t>
      </w:r>
      <w:r w:rsidR="00F02B85">
        <w:rPr>
          <w:rFonts w:ascii="Times New Roman" w:hAnsi="Times New Roman" w:cs="Times New Roman"/>
          <w:sz w:val="24"/>
          <w:szCs w:val="24"/>
          <w:lang w:val="it-IT"/>
        </w:rPr>
        <w:t xml:space="preserve">o junghiano, </w:t>
      </w:r>
      <w:r w:rsidR="00803495">
        <w:rPr>
          <w:rFonts w:ascii="Times New Roman" w:hAnsi="Times New Roman" w:cs="Times New Roman"/>
          <w:sz w:val="24"/>
          <w:szCs w:val="24"/>
          <w:lang w:val="it-IT"/>
        </w:rPr>
        <w:t>avrebbe ridotto</w:t>
      </w:r>
      <w:r w:rsidR="00F02B85">
        <w:rPr>
          <w:rFonts w:ascii="Times New Roman" w:hAnsi="Times New Roman" w:cs="Times New Roman"/>
          <w:sz w:val="24"/>
          <w:szCs w:val="24"/>
          <w:lang w:val="it-IT"/>
        </w:rPr>
        <w:t xml:space="preserve"> le a</w:t>
      </w:r>
      <w:r w:rsidR="00B41A67">
        <w:rPr>
          <w:rFonts w:ascii="Times New Roman" w:hAnsi="Times New Roman" w:cs="Times New Roman"/>
          <w:sz w:val="24"/>
          <w:szCs w:val="24"/>
          <w:lang w:val="it-IT"/>
        </w:rPr>
        <w:t>sserzioni su Dio, sullo spirito e</w:t>
      </w:r>
      <w:r w:rsidR="00F02B85">
        <w:rPr>
          <w:rFonts w:ascii="Times New Roman" w:hAnsi="Times New Roman" w:cs="Times New Roman"/>
          <w:sz w:val="24"/>
          <w:szCs w:val="24"/>
          <w:lang w:val="it-IT"/>
        </w:rPr>
        <w:t xml:space="preserve"> sul trascendente a </w:t>
      </w:r>
      <w:r w:rsidR="00803495">
        <w:rPr>
          <w:rFonts w:ascii="Times New Roman" w:hAnsi="Times New Roman" w:cs="Times New Roman"/>
          <w:sz w:val="24"/>
          <w:szCs w:val="24"/>
          <w:lang w:val="it-IT"/>
        </w:rPr>
        <w:t xml:space="preserve">semplici </w:t>
      </w:r>
      <w:r w:rsidR="00F02B85">
        <w:rPr>
          <w:rFonts w:ascii="Times New Roman" w:hAnsi="Times New Roman" w:cs="Times New Roman"/>
          <w:sz w:val="24"/>
          <w:szCs w:val="24"/>
          <w:lang w:val="it-IT"/>
        </w:rPr>
        <w:t>asserzioni sulla realtà psicologica costituita dagli archetipi.</w:t>
      </w:r>
      <w:r w:rsidR="00B41A67">
        <w:rPr>
          <w:rStyle w:val="Rimandonotaapidipagina"/>
          <w:rFonts w:ascii="Times New Roman" w:hAnsi="Times New Roman" w:cs="Times New Roman"/>
          <w:sz w:val="24"/>
          <w:szCs w:val="24"/>
          <w:lang w:val="it-IT"/>
        </w:rPr>
        <w:footnoteReference w:id="41"/>
      </w:r>
      <w:r w:rsidR="00B41A67">
        <w:rPr>
          <w:rFonts w:ascii="Times New Roman" w:hAnsi="Times New Roman" w:cs="Times New Roman"/>
          <w:sz w:val="24"/>
          <w:szCs w:val="24"/>
          <w:lang w:val="it-IT"/>
        </w:rPr>
        <w:t xml:space="preserve"> </w:t>
      </w:r>
      <w:r w:rsidR="00AC5A02">
        <w:rPr>
          <w:rFonts w:ascii="Times New Roman" w:hAnsi="Times New Roman" w:cs="Times New Roman"/>
          <w:sz w:val="24"/>
          <w:szCs w:val="24"/>
          <w:lang w:val="it-IT"/>
        </w:rPr>
        <w:t xml:space="preserve">    </w:t>
      </w:r>
    </w:p>
    <w:p w:rsidR="0025627D" w:rsidRPr="0025627D" w:rsidRDefault="0025627D" w:rsidP="00127C94">
      <w:pPr>
        <w:spacing w:line="360" w:lineRule="auto"/>
        <w:jc w:val="both"/>
        <w:rPr>
          <w:rFonts w:ascii="Times New Roman" w:hAnsi="Times New Roman" w:cs="Times New Roman"/>
          <w:sz w:val="24"/>
          <w:szCs w:val="24"/>
          <w:lang w:val="it-IT"/>
        </w:rPr>
      </w:pPr>
      <w:r w:rsidRPr="0025627D">
        <w:rPr>
          <w:rFonts w:ascii="Times New Roman" w:hAnsi="Times New Roman" w:cs="Times New Roman"/>
          <w:sz w:val="24"/>
          <w:szCs w:val="24"/>
          <w:lang w:val="it-IT"/>
        </w:rPr>
        <w:t>Gopi Krshna i</w:t>
      </w:r>
      <w:r w:rsidR="00937206">
        <w:rPr>
          <w:rFonts w:ascii="Times New Roman" w:hAnsi="Times New Roman" w:cs="Times New Roman"/>
          <w:sz w:val="24"/>
          <w:szCs w:val="24"/>
          <w:lang w:val="it-IT"/>
        </w:rPr>
        <w:t xml:space="preserve">n </w:t>
      </w:r>
      <w:r w:rsidR="005934CA" w:rsidRPr="001C6A83">
        <w:rPr>
          <w:rStyle w:val="Enfasicorsivo"/>
          <w:rFonts w:ascii="Times New Roman" w:hAnsi="Times New Roman" w:cs="Times New Roman"/>
          <w:bCs/>
          <w:iCs w:val="0"/>
          <w:color w:val="000000" w:themeColor="text1"/>
          <w:sz w:val="24"/>
          <w:szCs w:val="24"/>
          <w:shd w:val="clear" w:color="auto" w:fill="FFFFFF"/>
          <w:lang w:val="it-IT"/>
        </w:rPr>
        <w:t>Kuṇḍalinī</w:t>
      </w:r>
      <w:r w:rsidR="00937206" w:rsidRPr="001C6A83">
        <w:rPr>
          <w:rFonts w:ascii="Times New Roman" w:hAnsi="Times New Roman" w:cs="Times New Roman"/>
          <w:i/>
          <w:sz w:val="24"/>
          <w:szCs w:val="24"/>
          <w:lang w:val="it-IT"/>
        </w:rPr>
        <w:t xml:space="preserve"> for the new age</w:t>
      </w:r>
      <w:r w:rsidRPr="00937206">
        <w:rPr>
          <w:rFonts w:ascii="Times New Roman" w:hAnsi="Times New Roman" w:cs="Times New Roman"/>
          <w:i/>
          <w:sz w:val="24"/>
          <w:szCs w:val="24"/>
          <w:lang w:val="it-IT"/>
        </w:rPr>
        <w:t xml:space="preserve"> </w:t>
      </w:r>
      <w:r w:rsidRPr="0025627D">
        <w:rPr>
          <w:rFonts w:ascii="Times New Roman" w:hAnsi="Times New Roman" w:cs="Times New Roman"/>
          <w:sz w:val="24"/>
          <w:szCs w:val="24"/>
          <w:lang w:val="it-IT"/>
        </w:rPr>
        <w:t>criticò l’esposizione fatta da Jung sostenendo che lo psicanalista svizzero avrebbe trovato nei testi tantrici solamente de</w:t>
      </w:r>
      <w:r w:rsidR="00937206">
        <w:rPr>
          <w:rFonts w:ascii="Times New Roman" w:hAnsi="Times New Roman" w:cs="Times New Roman"/>
          <w:sz w:val="24"/>
          <w:szCs w:val="24"/>
          <w:lang w:val="it-IT"/>
        </w:rPr>
        <w:t>l</w:t>
      </w:r>
      <w:r w:rsidRPr="0025627D">
        <w:rPr>
          <w:rFonts w:ascii="Times New Roman" w:hAnsi="Times New Roman" w:cs="Times New Roman"/>
          <w:sz w:val="24"/>
          <w:szCs w:val="24"/>
          <w:lang w:val="it-IT"/>
        </w:rPr>
        <w:t xml:space="preserve"> materiale per corroborare le proprie idee, e oltre ciò, null’altro. Sonu Shamdasani commenta la critica fatta dallo </w:t>
      </w:r>
      <w:r w:rsidRPr="00407D9F">
        <w:rPr>
          <w:rFonts w:ascii="Times New Roman" w:hAnsi="Times New Roman" w:cs="Times New Roman"/>
          <w:i/>
          <w:sz w:val="24"/>
          <w:szCs w:val="24"/>
          <w:lang w:val="it-IT"/>
        </w:rPr>
        <w:t>yogi</w:t>
      </w:r>
      <w:r w:rsidR="00407D9F" w:rsidRPr="00407D9F">
        <w:rPr>
          <w:rFonts w:ascii="Times New Roman" w:hAnsi="Times New Roman" w:cs="Times New Roman"/>
          <w:i/>
          <w:sz w:val="24"/>
          <w:szCs w:val="24"/>
          <w:lang w:val="it-IT"/>
        </w:rPr>
        <w:t>n</w:t>
      </w:r>
      <w:r w:rsidRPr="0025627D">
        <w:rPr>
          <w:rFonts w:ascii="Times New Roman" w:hAnsi="Times New Roman" w:cs="Times New Roman"/>
          <w:sz w:val="24"/>
          <w:szCs w:val="24"/>
          <w:lang w:val="it-IT"/>
        </w:rPr>
        <w:t xml:space="preserve"> alla fine del saggio introduttivo </w:t>
      </w:r>
      <w:r w:rsidRPr="00937206">
        <w:rPr>
          <w:rFonts w:ascii="Times New Roman" w:hAnsi="Times New Roman" w:cs="Times New Roman"/>
          <w:i/>
          <w:sz w:val="24"/>
          <w:szCs w:val="24"/>
          <w:lang w:val="it-IT"/>
        </w:rPr>
        <w:t>Il viaggio di Jung verso l’Oriente</w:t>
      </w:r>
      <w:r w:rsidRPr="0025627D">
        <w:rPr>
          <w:rFonts w:ascii="Times New Roman" w:hAnsi="Times New Roman" w:cs="Times New Roman"/>
          <w:sz w:val="24"/>
          <w:szCs w:val="24"/>
          <w:lang w:val="it-IT"/>
        </w:rPr>
        <w:t xml:space="preserve">:                                                                                                                  </w:t>
      </w:r>
    </w:p>
    <w:p w:rsidR="00AC5A02" w:rsidRDefault="0025627D" w:rsidP="00127C94">
      <w:pPr>
        <w:spacing w:line="360" w:lineRule="auto"/>
        <w:jc w:val="both"/>
        <w:rPr>
          <w:rFonts w:ascii="Times New Roman" w:hAnsi="Times New Roman" w:cs="Times New Roman"/>
          <w:sz w:val="24"/>
          <w:szCs w:val="24"/>
          <w:lang w:val="it-IT"/>
        </w:rPr>
      </w:pPr>
      <w:r w:rsidRPr="0025627D">
        <w:rPr>
          <w:rFonts w:ascii="Times New Roman" w:hAnsi="Times New Roman" w:cs="Times New Roman"/>
          <w:sz w:val="24"/>
          <w:szCs w:val="24"/>
          <w:lang w:val="it-IT"/>
        </w:rPr>
        <w:t xml:space="preserve">“La divergenza tra l’interpretazione indigena del </w:t>
      </w:r>
      <w:r w:rsidR="003F3548">
        <w:rPr>
          <w:rStyle w:val="Enfasicorsivo"/>
          <w:rFonts w:ascii="Times New Roman" w:hAnsi="Times New Roman" w:cs="Times New Roman"/>
          <w:bCs/>
          <w:iCs w:val="0"/>
          <w:color w:val="000000" w:themeColor="text1"/>
          <w:sz w:val="24"/>
          <w:szCs w:val="24"/>
          <w:shd w:val="clear" w:color="auto" w:fill="FFFFFF"/>
          <w:lang w:val="it-IT"/>
        </w:rPr>
        <w:t>k</w:t>
      </w:r>
      <w:r w:rsidR="005934CA" w:rsidRPr="001C6A83">
        <w:rPr>
          <w:rStyle w:val="Enfasicorsivo"/>
          <w:rFonts w:ascii="Times New Roman" w:hAnsi="Times New Roman" w:cs="Times New Roman"/>
          <w:bCs/>
          <w:iCs w:val="0"/>
          <w:color w:val="000000" w:themeColor="text1"/>
          <w:sz w:val="24"/>
          <w:szCs w:val="24"/>
          <w:shd w:val="clear" w:color="auto" w:fill="FFFFFF"/>
          <w:lang w:val="it-IT"/>
        </w:rPr>
        <w:t>uṇḍalinī</w:t>
      </w:r>
      <w:r w:rsidR="005934CA" w:rsidRPr="001C6A83">
        <w:rPr>
          <w:rFonts w:ascii="Times New Roman" w:hAnsi="Times New Roman" w:cs="Times New Roman"/>
          <w:i/>
          <w:sz w:val="24"/>
          <w:szCs w:val="24"/>
          <w:lang w:val="it-IT"/>
        </w:rPr>
        <w:t xml:space="preserve"> </w:t>
      </w:r>
      <w:r w:rsidRPr="001C6A83">
        <w:rPr>
          <w:rFonts w:ascii="Times New Roman" w:hAnsi="Times New Roman" w:cs="Times New Roman"/>
          <w:i/>
          <w:sz w:val="24"/>
          <w:szCs w:val="24"/>
          <w:lang w:val="it-IT"/>
        </w:rPr>
        <w:t>-yoga</w:t>
      </w:r>
      <w:r w:rsidRPr="0025627D">
        <w:rPr>
          <w:rFonts w:ascii="Times New Roman" w:hAnsi="Times New Roman" w:cs="Times New Roman"/>
          <w:sz w:val="24"/>
          <w:szCs w:val="24"/>
          <w:lang w:val="it-IT"/>
        </w:rPr>
        <w:t xml:space="preserve"> e l’interpretazione di Jung è che per la prima testi come il </w:t>
      </w:r>
      <w:r w:rsidR="005934CA" w:rsidRPr="001C6A83">
        <w:rPr>
          <w:rFonts w:ascii="Times New Roman" w:hAnsi="Times New Roman" w:cs="Times New Roman"/>
          <w:i/>
          <w:sz w:val="24"/>
          <w:szCs w:val="24"/>
          <w:shd w:val="clear" w:color="auto" w:fill="FFFFFF"/>
          <w:lang w:val="it-IT"/>
        </w:rPr>
        <w:t>Ṣaṭ-cakra-nirūpana</w:t>
      </w:r>
      <w:r w:rsidR="005934CA" w:rsidRPr="0025627D">
        <w:rPr>
          <w:rFonts w:ascii="Times New Roman" w:hAnsi="Times New Roman" w:cs="Times New Roman"/>
          <w:sz w:val="24"/>
          <w:szCs w:val="24"/>
          <w:lang w:val="it-IT"/>
        </w:rPr>
        <w:t xml:space="preserve"> </w:t>
      </w:r>
      <w:r w:rsidRPr="0025627D">
        <w:rPr>
          <w:rFonts w:ascii="Times New Roman" w:hAnsi="Times New Roman" w:cs="Times New Roman"/>
          <w:sz w:val="24"/>
          <w:szCs w:val="24"/>
          <w:lang w:val="it-IT"/>
        </w:rPr>
        <w:t>illustrano innanzitutto le profonde modificazioni dell’esperienza e dell’incarnazione causate da pratiche rituali specifiche, piuttosto che la descrizione simbolica di un processo universale di individuazione.”</w:t>
      </w:r>
      <w:r w:rsidRPr="0025627D">
        <w:rPr>
          <w:rStyle w:val="Rimandonotaapidipagina"/>
          <w:rFonts w:ascii="Times New Roman" w:hAnsi="Times New Roman" w:cs="Times New Roman"/>
          <w:sz w:val="24"/>
          <w:szCs w:val="24"/>
          <w:lang w:val="it-IT"/>
        </w:rPr>
        <w:footnoteReference w:id="42"/>
      </w:r>
      <w:r w:rsidR="006C509C">
        <w:rPr>
          <w:rFonts w:ascii="Times New Roman" w:hAnsi="Times New Roman" w:cs="Times New Roman"/>
          <w:sz w:val="24"/>
          <w:szCs w:val="24"/>
          <w:lang w:val="it-IT"/>
        </w:rPr>
        <w:t xml:space="preserve">                          </w:t>
      </w:r>
    </w:p>
    <w:p w:rsidR="00AC5A02" w:rsidRDefault="0025627D" w:rsidP="00127C94">
      <w:pPr>
        <w:spacing w:line="360" w:lineRule="auto"/>
        <w:jc w:val="both"/>
        <w:rPr>
          <w:rFonts w:ascii="Times New Roman" w:hAnsi="Times New Roman" w:cs="Times New Roman"/>
          <w:sz w:val="24"/>
          <w:szCs w:val="24"/>
          <w:lang w:val="it-IT"/>
        </w:rPr>
      </w:pPr>
      <w:r w:rsidRPr="0025627D">
        <w:rPr>
          <w:rFonts w:ascii="Times New Roman" w:hAnsi="Times New Roman" w:cs="Times New Roman"/>
          <w:sz w:val="24"/>
          <w:szCs w:val="24"/>
          <w:lang w:val="it-IT"/>
        </w:rPr>
        <w:t>Ma è lo stesso Jung a essere critico verso se stesso e i suoi metodi quando dice:</w:t>
      </w:r>
      <w:r>
        <w:rPr>
          <w:rFonts w:ascii="Times New Roman" w:hAnsi="Times New Roman" w:cs="Times New Roman"/>
          <w:sz w:val="24"/>
          <w:szCs w:val="24"/>
          <w:lang w:val="it-IT"/>
        </w:rPr>
        <w:t xml:space="preserve">                                  </w:t>
      </w:r>
    </w:p>
    <w:p w:rsidR="0025627D" w:rsidRPr="0025627D" w:rsidRDefault="0025627D" w:rsidP="00127C94">
      <w:pPr>
        <w:spacing w:line="360" w:lineRule="auto"/>
        <w:jc w:val="both"/>
        <w:rPr>
          <w:rFonts w:ascii="Times New Roman" w:hAnsi="Times New Roman" w:cs="Times New Roman"/>
          <w:sz w:val="24"/>
          <w:szCs w:val="24"/>
          <w:lang w:val="it-IT"/>
        </w:rPr>
      </w:pPr>
      <w:r w:rsidRPr="0025627D">
        <w:rPr>
          <w:rFonts w:ascii="Times New Roman" w:hAnsi="Times New Roman" w:cs="Times New Roman"/>
          <w:sz w:val="24"/>
          <w:szCs w:val="24"/>
          <w:lang w:val="it-IT"/>
        </w:rPr>
        <w:t>“La conoscenza della psicologia orientale, cioè, forma la base indispensabile per una critica e una valutazione obiettiva della psicologia occidentale.”</w:t>
      </w:r>
      <w:r w:rsidR="00B7498A">
        <w:rPr>
          <w:rStyle w:val="Rimandonotaapidipagina"/>
          <w:rFonts w:ascii="Times New Roman" w:hAnsi="Times New Roman" w:cs="Times New Roman"/>
          <w:sz w:val="24"/>
          <w:szCs w:val="24"/>
          <w:lang w:val="it-IT"/>
        </w:rPr>
        <w:footnoteReference w:id="43"/>
      </w:r>
    </w:p>
    <w:p w:rsidR="00C80386" w:rsidRPr="0025627D" w:rsidRDefault="00B5715C" w:rsidP="00C8170D">
      <w:pPr>
        <w:spacing w:line="360" w:lineRule="auto"/>
        <w:jc w:val="both"/>
        <w:rPr>
          <w:rFonts w:ascii="Times New Roman" w:hAnsi="Times New Roman" w:cs="Times New Roman"/>
          <w:color w:val="000000" w:themeColor="text1"/>
          <w:sz w:val="24"/>
          <w:szCs w:val="24"/>
          <w:lang w:val="it-IT"/>
        </w:rPr>
      </w:pPr>
      <w:r w:rsidRPr="00830156">
        <w:rPr>
          <w:rFonts w:ascii="Times New Roman" w:hAnsi="Times New Roman" w:cs="Times New Roman"/>
          <w:sz w:val="24"/>
          <w:szCs w:val="24"/>
          <w:lang w:val="it-IT"/>
        </w:rPr>
        <w:t>Ciò che più attirava Jung era il fatto che l’Oriente riconoscesse alla realtà psichica lo status ontologico fondamentale, dice Clarke. La psiche, nella sua visione, viene concepita come l’essenza di tutte le cose: il mondo, quindi, non è una realtà propriamente detta ma il prodotto del nostro stile</w:t>
      </w:r>
      <w:r w:rsidR="00CE471A">
        <w:rPr>
          <w:rFonts w:ascii="Times New Roman" w:hAnsi="Times New Roman" w:cs="Times New Roman"/>
          <w:sz w:val="24"/>
          <w:szCs w:val="24"/>
          <w:lang w:val="it-IT"/>
        </w:rPr>
        <w:t xml:space="preserve"> di percezione e comprensione. Questo c</w:t>
      </w:r>
      <w:r w:rsidRPr="00830156">
        <w:rPr>
          <w:rFonts w:ascii="Times New Roman" w:hAnsi="Times New Roman" w:cs="Times New Roman"/>
          <w:sz w:val="24"/>
          <w:szCs w:val="24"/>
          <w:lang w:val="it-IT"/>
        </w:rPr>
        <w:t xml:space="preserve">oncetto </w:t>
      </w:r>
      <w:r w:rsidR="00407D9F">
        <w:rPr>
          <w:rFonts w:ascii="Times New Roman" w:hAnsi="Times New Roman" w:cs="Times New Roman"/>
          <w:sz w:val="24"/>
          <w:szCs w:val="24"/>
          <w:lang w:val="it-IT"/>
        </w:rPr>
        <w:t>potrebbe avere</w:t>
      </w:r>
      <w:r w:rsidR="00CE471A">
        <w:rPr>
          <w:rFonts w:ascii="Times New Roman" w:hAnsi="Times New Roman" w:cs="Times New Roman"/>
          <w:sz w:val="24"/>
          <w:szCs w:val="24"/>
          <w:lang w:val="it-IT"/>
        </w:rPr>
        <w:t xml:space="preserve"> assonanze con</w:t>
      </w:r>
      <w:r w:rsidRPr="00830156">
        <w:rPr>
          <w:rFonts w:ascii="Times New Roman" w:hAnsi="Times New Roman" w:cs="Times New Roman"/>
          <w:sz w:val="24"/>
          <w:szCs w:val="24"/>
          <w:lang w:val="it-IT"/>
        </w:rPr>
        <w:t xml:space="preserve"> la teoria della sovrapposizione del filosofo </w:t>
      </w:r>
      <w:r w:rsidRPr="005418A8">
        <w:rPr>
          <w:rFonts w:ascii="Times New Roman" w:hAnsi="Times New Roman" w:cs="Times New Roman"/>
          <w:sz w:val="24"/>
          <w:szCs w:val="24"/>
          <w:lang w:val="it-IT"/>
        </w:rPr>
        <w:t>dell’</w:t>
      </w:r>
      <w:r w:rsidR="005418A8" w:rsidRPr="005418A8">
        <w:rPr>
          <w:rFonts w:ascii="Times New Roman" w:hAnsi="Times New Roman" w:cs="Times New Roman"/>
          <w:sz w:val="24"/>
          <w:szCs w:val="24"/>
          <w:lang w:val="it-IT"/>
        </w:rPr>
        <w:t>Advaita-</w:t>
      </w:r>
      <w:r w:rsidRPr="005418A8">
        <w:rPr>
          <w:rFonts w:ascii="Times New Roman" w:hAnsi="Times New Roman" w:cs="Times New Roman"/>
          <w:sz w:val="24"/>
          <w:szCs w:val="24"/>
          <w:lang w:val="it-IT"/>
        </w:rPr>
        <w:t>Ved</w:t>
      </w:r>
      <w:r w:rsidR="005418A8" w:rsidRPr="005418A8">
        <w:rPr>
          <w:rFonts w:ascii="Times New Roman" w:hAnsi="Times New Roman" w:cs="Times New Roman"/>
          <w:color w:val="000000" w:themeColor="text1"/>
          <w:sz w:val="24"/>
          <w:szCs w:val="24"/>
          <w:lang w:val="it-IT"/>
        </w:rPr>
        <w:t>ā</w:t>
      </w:r>
      <w:r w:rsidRPr="005418A8">
        <w:rPr>
          <w:rFonts w:ascii="Times New Roman" w:hAnsi="Times New Roman" w:cs="Times New Roman"/>
          <w:sz w:val="24"/>
          <w:szCs w:val="24"/>
          <w:lang w:val="it-IT"/>
        </w:rPr>
        <w:t>nta</w:t>
      </w:r>
      <w:r w:rsidRPr="00830156">
        <w:rPr>
          <w:rFonts w:ascii="Times New Roman" w:hAnsi="Times New Roman" w:cs="Times New Roman"/>
          <w:sz w:val="24"/>
          <w:szCs w:val="24"/>
          <w:lang w:val="it-IT"/>
        </w:rPr>
        <w:t xml:space="preserve">, </w:t>
      </w:r>
      <w:r w:rsidR="00817E4C" w:rsidRPr="005418A8">
        <w:rPr>
          <w:rFonts w:ascii="Times New Roman" w:hAnsi="Times New Roman" w:cs="Times New Roman"/>
          <w:color w:val="000000" w:themeColor="text1"/>
          <w:sz w:val="24"/>
          <w:szCs w:val="24"/>
          <w:lang w:val="it-IT"/>
        </w:rPr>
        <w:t>Śaṅkara</w:t>
      </w:r>
      <w:r w:rsidRPr="00817E4C">
        <w:rPr>
          <w:rFonts w:ascii="Times New Roman" w:hAnsi="Times New Roman" w:cs="Times New Roman"/>
          <w:i/>
          <w:color w:val="000000" w:themeColor="text1"/>
          <w:sz w:val="24"/>
          <w:szCs w:val="24"/>
          <w:lang w:val="it-IT"/>
        </w:rPr>
        <w:t>.</w:t>
      </w:r>
      <w:r>
        <w:rPr>
          <w:rFonts w:ascii="Times New Roman" w:hAnsi="Times New Roman" w:cs="Times New Roman"/>
          <w:sz w:val="24"/>
          <w:szCs w:val="24"/>
          <w:lang w:val="it-IT"/>
        </w:rPr>
        <w:t xml:space="preserve"> </w:t>
      </w:r>
      <w:r w:rsidR="00AC5A02">
        <w:rPr>
          <w:rFonts w:ascii="Times New Roman" w:hAnsi="Times New Roman" w:cs="Times New Roman"/>
          <w:color w:val="000000" w:themeColor="text1"/>
          <w:sz w:val="24"/>
          <w:szCs w:val="24"/>
          <w:lang w:val="it-IT"/>
        </w:rPr>
        <w:t xml:space="preserve">Secondo il filosofo, </w:t>
      </w:r>
      <w:r w:rsidRPr="00830156">
        <w:rPr>
          <w:rFonts w:ascii="Times New Roman" w:hAnsi="Times New Roman" w:cs="Times New Roman"/>
          <w:color w:val="000000" w:themeColor="text1"/>
          <w:sz w:val="24"/>
          <w:szCs w:val="24"/>
          <w:lang w:val="it-IT"/>
        </w:rPr>
        <w:lastRenderedPageBreak/>
        <w:t>l’uomo, a causa dell’</w:t>
      </w:r>
      <w:r w:rsidRPr="00817E4C">
        <w:rPr>
          <w:rFonts w:ascii="Times New Roman" w:hAnsi="Times New Roman" w:cs="Times New Roman"/>
          <w:i/>
          <w:color w:val="000000" w:themeColor="text1"/>
          <w:sz w:val="24"/>
          <w:szCs w:val="24"/>
          <w:lang w:val="it-IT"/>
        </w:rPr>
        <w:t>avidy</w:t>
      </w:r>
      <w:r w:rsidR="005934CA" w:rsidRPr="00817E4C">
        <w:rPr>
          <w:rStyle w:val="Enfasicorsivo"/>
          <w:rFonts w:ascii="Times New Roman" w:hAnsi="Times New Roman" w:cs="Times New Roman"/>
          <w:bCs/>
          <w:iCs w:val="0"/>
          <w:color w:val="000000" w:themeColor="text1"/>
          <w:sz w:val="24"/>
          <w:szCs w:val="24"/>
          <w:shd w:val="clear" w:color="auto" w:fill="FFFFFF"/>
          <w:lang w:val="it-IT"/>
        </w:rPr>
        <w:t>ā</w:t>
      </w:r>
      <w:r w:rsidRPr="00830156">
        <w:rPr>
          <w:rFonts w:ascii="Times New Roman" w:hAnsi="Times New Roman" w:cs="Times New Roman"/>
          <w:color w:val="000000" w:themeColor="text1"/>
          <w:sz w:val="24"/>
          <w:szCs w:val="24"/>
          <w:lang w:val="it-IT"/>
        </w:rPr>
        <w:t xml:space="preserve">, l’ignoranza metafisica, sovrappone al mondo la sua soggettività. Per delucidare la sua teoria </w:t>
      </w:r>
      <w:r w:rsidR="00817E4C" w:rsidRPr="00407D9F">
        <w:rPr>
          <w:rFonts w:ascii="Times New Roman" w:hAnsi="Times New Roman" w:cs="Times New Roman"/>
          <w:color w:val="000000" w:themeColor="text1"/>
          <w:sz w:val="24"/>
          <w:szCs w:val="24"/>
          <w:lang w:val="it-IT"/>
        </w:rPr>
        <w:t>Śaṅkara</w:t>
      </w:r>
      <w:r w:rsidR="00817E4C" w:rsidRPr="00830156">
        <w:rPr>
          <w:rFonts w:ascii="Times New Roman" w:hAnsi="Times New Roman" w:cs="Times New Roman"/>
          <w:color w:val="000000" w:themeColor="text1"/>
          <w:sz w:val="24"/>
          <w:szCs w:val="24"/>
          <w:lang w:val="it-IT"/>
        </w:rPr>
        <w:t xml:space="preserve"> </w:t>
      </w:r>
      <w:r w:rsidRPr="00830156">
        <w:rPr>
          <w:rFonts w:ascii="Times New Roman" w:hAnsi="Times New Roman" w:cs="Times New Roman"/>
          <w:color w:val="000000" w:themeColor="text1"/>
          <w:sz w:val="24"/>
          <w:szCs w:val="24"/>
          <w:lang w:val="it-IT"/>
        </w:rPr>
        <w:t xml:space="preserve">fa ricorso alla metafora del serpente e della corda che dimostra l’erroneità in cui cadiamo quando scambiamo una cosa per un’altra. </w:t>
      </w:r>
      <w:r w:rsidRPr="00830156">
        <w:rPr>
          <w:rStyle w:val="Rimandonotaapidipagina"/>
          <w:rFonts w:ascii="Times New Roman" w:hAnsi="Times New Roman" w:cs="Times New Roman"/>
          <w:color w:val="000000" w:themeColor="text1"/>
          <w:sz w:val="24"/>
          <w:szCs w:val="24"/>
          <w:lang w:val="it-IT"/>
        </w:rPr>
        <w:footnoteReference w:id="44"/>
      </w:r>
      <w:r w:rsidRPr="00830156">
        <w:rPr>
          <w:rFonts w:ascii="Times New Roman" w:hAnsi="Times New Roman" w:cs="Times New Roman"/>
          <w:color w:val="000000" w:themeColor="text1"/>
          <w:sz w:val="24"/>
          <w:szCs w:val="24"/>
          <w:lang w:val="it-IT"/>
        </w:rPr>
        <w:t xml:space="preserve"> </w:t>
      </w:r>
      <w:r w:rsidR="00803495">
        <w:rPr>
          <w:rFonts w:ascii="Times New Roman" w:hAnsi="Times New Roman" w:cs="Times New Roman"/>
          <w:color w:val="000000" w:themeColor="text1"/>
          <w:sz w:val="24"/>
          <w:szCs w:val="24"/>
          <w:lang w:val="it-IT"/>
        </w:rPr>
        <w:t>N</w:t>
      </w:r>
      <w:r w:rsidRPr="00B5715C">
        <w:rPr>
          <w:rFonts w:ascii="Times New Roman" w:hAnsi="Times New Roman" w:cs="Times New Roman"/>
          <w:color w:val="000000" w:themeColor="text1"/>
          <w:sz w:val="24"/>
          <w:szCs w:val="24"/>
          <w:lang w:val="it-IT"/>
        </w:rPr>
        <w:t>on vediamo la cosa in sé ma ciò che noi proiettiamo su quella determinata cosa, ovvero la nostra componente psicologica, che nello specifico caso del serpente è caratterizzata dalla paura e dall’istinto di sopravvivenza. Non interagiamo col mondo concependolo come un’entità a sé con un suo proprio status ontologico ma pensandolo come risultato della nostra psicologia</w:t>
      </w:r>
      <w:r w:rsidR="005934CA">
        <w:rPr>
          <w:rFonts w:ascii="Times New Roman" w:hAnsi="Times New Roman" w:cs="Times New Roman"/>
          <w:color w:val="000000" w:themeColor="text1"/>
          <w:sz w:val="24"/>
          <w:szCs w:val="24"/>
          <w:lang w:val="it-IT"/>
        </w:rPr>
        <w:t xml:space="preserve"> che tendiamo a sovrapporre</w:t>
      </w:r>
      <w:r w:rsidR="006C509C">
        <w:rPr>
          <w:rFonts w:ascii="Times New Roman" w:hAnsi="Times New Roman" w:cs="Times New Roman"/>
          <w:color w:val="000000" w:themeColor="text1"/>
          <w:sz w:val="24"/>
          <w:szCs w:val="24"/>
          <w:lang w:val="it-IT"/>
        </w:rPr>
        <w:t xml:space="preserve"> alla realtà oggettiva</w:t>
      </w:r>
      <w:r w:rsidRPr="00B5715C">
        <w:rPr>
          <w:rFonts w:ascii="Times New Roman" w:hAnsi="Times New Roman" w:cs="Times New Roman"/>
          <w:color w:val="000000" w:themeColor="text1"/>
          <w:sz w:val="24"/>
          <w:szCs w:val="24"/>
          <w:lang w:val="it-IT"/>
        </w:rPr>
        <w:t xml:space="preserve">. </w:t>
      </w:r>
      <w:r w:rsidR="005934CA">
        <w:rPr>
          <w:rFonts w:ascii="Times New Roman" w:hAnsi="Times New Roman" w:cs="Times New Roman"/>
          <w:color w:val="000000" w:themeColor="text1"/>
          <w:sz w:val="24"/>
          <w:szCs w:val="24"/>
          <w:lang w:val="it-IT"/>
        </w:rPr>
        <w:t>P</w:t>
      </w:r>
      <w:r w:rsidR="005934CA" w:rsidRPr="00B5715C">
        <w:rPr>
          <w:rFonts w:ascii="Times New Roman" w:hAnsi="Times New Roman" w:cs="Times New Roman"/>
          <w:color w:val="000000" w:themeColor="text1"/>
          <w:sz w:val="24"/>
          <w:szCs w:val="24"/>
          <w:lang w:val="it-IT"/>
        </w:rPr>
        <w:t xml:space="preserve">er </w:t>
      </w:r>
      <w:r w:rsidR="005934CA" w:rsidRPr="00407D9F">
        <w:rPr>
          <w:rFonts w:ascii="Times New Roman" w:hAnsi="Times New Roman" w:cs="Times New Roman"/>
          <w:color w:val="000000" w:themeColor="text1"/>
          <w:sz w:val="24"/>
          <w:szCs w:val="24"/>
          <w:lang w:val="it-IT"/>
        </w:rPr>
        <w:t>Śaṅkara</w:t>
      </w:r>
      <w:r w:rsidR="005934CA" w:rsidRPr="00B5715C">
        <w:rPr>
          <w:rFonts w:ascii="Times New Roman" w:hAnsi="Times New Roman" w:cs="Times New Roman"/>
          <w:color w:val="000000" w:themeColor="text1"/>
          <w:sz w:val="24"/>
          <w:szCs w:val="24"/>
          <w:lang w:val="it-IT"/>
        </w:rPr>
        <w:t xml:space="preserve"> </w:t>
      </w:r>
      <w:r w:rsidR="005934CA">
        <w:rPr>
          <w:rFonts w:ascii="Times New Roman" w:hAnsi="Times New Roman" w:cs="Times New Roman"/>
          <w:color w:val="000000" w:themeColor="text1"/>
          <w:sz w:val="24"/>
          <w:szCs w:val="24"/>
          <w:lang w:val="it-IT"/>
        </w:rPr>
        <w:t>l</w:t>
      </w:r>
      <w:r w:rsidRPr="00B5715C">
        <w:rPr>
          <w:rFonts w:ascii="Times New Roman" w:hAnsi="Times New Roman" w:cs="Times New Roman"/>
          <w:color w:val="000000" w:themeColor="text1"/>
          <w:sz w:val="24"/>
          <w:szCs w:val="24"/>
          <w:lang w:val="it-IT"/>
        </w:rPr>
        <w:t>a liberazione da questa erronea nozione è possibile solo attraverso la conoscenza (</w:t>
      </w:r>
      <w:r w:rsidRPr="004F5F3B">
        <w:rPr>
          <w:rFonts w:ascii="Times New Roman" w:hAnsi="Times New Roman" w:cs="Times New Roman"/>
          <w:i/>
          <w:color w:val="000000" w:themeColor="text1"/>
          <w:sz w:val="24"/>
          <w:szCs w:val="24"/>
          <w:lang w:val="it-IT"/>
        </w:rPr>
        <w:t>vidyā</w:t>
      </w:r>
      <w:r w:rsidRPr="00B5715C">
        <w:rPr>
          <w:rFonts w:ascii="Times New Roman" w:hAnsi="Times New Roman" w:cs="Times New Roman"/>
          <w:color w:val="000000" w:themeColor="text1"/>
          <w:sz w:val="24"/>
          <w:szCs w:val="24"/>
          <w:lang w:val="it-IT"/>
        </w:rPr>
        <w:t>) dell'assoluta unità dell'</w:t>
      </w:r>
      <w:r w:rsidR="004F5F3B">
        <w:rPr>
          <w:rFonts w:ascii="Times New Roman" w:hAnsi="Times New Roman" w:cs="Times New Roman"/>
          <w:color w:val="000000" w:themeColor="text1"/>
          <w:sz w:val="24"/>
          <w:szCs w:val="24"/>
          <w:lang w:val="it-IT"/>
        </w:rPr>
        <w:t xml:space="preserve"> </w:t>
      </w:r>
      <w:r w:rsidR="000051C5" w:rsidRPr="004F5F3B">
        <w:rPr>
          <w:rFonts w:ascii="Times New Roman" w:hAnsi="Times New Roman" w:cs="Times New Roman"/>
          <w:i/>
          <w:color w:val="000000" w:themeColor="text1"/>
          <w:sz w:val="24"/>
          <w:szCs w:val="24"/>
          <w:lang w:val="it-IT"/>
        </w:rPr>
        <w:t>ā</w:t>
      </w:r>
      <w:r w:rsidRPr="004F5F3B">
        <w:rPr>
          <w:rFonts w:ascii="Times New Roman" w:hAnsi="Times New Roman" w:cs="Times New Roman"/>
          <w:i/>
          <w:color w:val="000000" w:themeColor="text1"/>
          <w:sz w:val="24"/>
          <w:szCs w:val="24"/>
          <w:lang w:val="it-IT"/>
        </w:rPr>
        <w:t>tman</w:t>
      </w:r>
      <w:r w:rsidRPr="00B5715C">
        <w:rPr>
          <w:rFonts w:ascii="Times New Roman" w:hAnsi="Times New Roman" w:cs="Times New Roman"/>
          <w:color w:val="000000" w:themeColor="text1"/>
          <w:sz w:val="24"/>
          <w:szCs w:val="24"/>
          <w:lang w:val="it-IT"/>
        </w:rPr>
        <w:t>-</w:t>
      </w:r>
      <w:r w:rsidR="000051C5">
        <w:rPr>
          <w:rFonts w:ascii="Times New Roman" w:hAnsi="Times New Roman" w:cs="Times New Roman"/>
          <w:i/>
          <w:color w:val="000000" w:themeColor="text1"/>
          <w:sz w:val="24"/>
          <w:szCs w:val="24"/>
          <w:lang w:val="it-IT"/>
        </w:rPr>
        <w:t>b</w:t>
      </w:r>
      <w:r w:rsidRPr="004F5F3B">
        <w:rPr>
          <w:rFonts w:ascii="Times New Roman" w:hAnsi="Times New Roman" w:cs="Times New Roman"/>
          <w:i/>
          <w:color w:val="000000" w:themeColor="text1"/>
          <w:sz w:val="24"/>
          <w:szCs w:val="24"/>
          <w:lang w:val="it-IT"/>
        </w:rPr>
        <w:t>rahman</w:t>
      </w:r>
      <w:r w:rsidRPr="00B5715C">
        <w:rPr>
          <w:rFonts w:ascii="Times New Roman" w:hAnsi="Times New Roman" w:cs="Times New Roman"/>
          <w:color w:val="000000" w:themeColor="text1"/>
          <w:sz w:val="24"/>
          <w:szCs w:val="24"/>
          <w:lang w:val="it-IT"/>
        </w:rPr>
        <w:t xml:space="preserve"> per mezzo della discriminazione di ciò che è sovrapposto al Sè. </w:t>
      </w:r>
      <w:r>
        <w:rPr>
          <w:rStyle w:val="Rimandonotaapidipagina"/>
          <w:rFonts w:ascii="Times New Roman" w:hAnsi="Times New Roman" w:cs="Times New Roman"/>
          <w:color w:val="000000" w:themeColor="text1"/>
          <w:sz w:val="24"/>
          <w:szCs w:val="24"/>
          <w:lang w:val="it-IT"/>
        </w:rPr>
        <w:footnoteReference w:id="45"/>
      </w:r>
      <w:r w:rsidR="006C509C">
        <w:rPr>
          <w:rFonts w:ascii="Times New Roman" w:hAnsi="Times New Roman" w:cs="Times New Roman"/>
          <w:color w:val="000000" w:themeColor="text1"/>
          <w:sz w:val="24"/>
          <w:szCs w:val="24"/>
          <w:lang w:val="it-IT"/>
        </w:rPr>
        <w:t xml:space="preserve"> </w:t>
      </w:r>
      <w:r w:rsidR="00AC5A02">
        <w:rPr>
          <w:rFonts w:ascii="Times New Roman" w:hAnsi="Times New Roman" w:cs="Times New Roman"/>
          <w:color w:val="000000" w:themeColor="text1"/>
          <w:sz w:val="24"/>
          <w:szCs w:val="24"/>
          <w:lang w:val="it-IT"/>
        </w:rPr>
        <w:t>Il</w:t>
      </w:r>
      <w:r w:rsidRPr="00B5715C">
        <w:rPr>
          <w:rFonts w:ascii="Times New Roman" w:hAnsi="Times New Roman" w:cs="Times New Roman"/>
          <w:color w:val="000000" w:themeColor="text1"/>
          <w:sz w:val="24"/>
          <w:szCs w:val="24"/>
          <w:lang w:val="it-IT"/>
        </w:rPr>
        <w:t xml:space="preserve"> punto di incontro tra il pensiero di </w:t>
      </w:r>
      <w:r w:rsidR="004F5F3B" w:rsidRPr="00407D9F">
        <w:rPr>
          <w:rFonts w:ascii="Times New Roman" w:hAnsi="Times New Roman" w:cs="Times New Roman"/>
          <w:color w:val="000000" w:themeColor="text1"/>
          <w:sz w:val="24"/>
          <w:szCs w:val="24"/>
          <w:lang w:val="it-IT"/>
        </w:rPr>
        <w:t>Śaṅkara</w:t>
      </w:r>
      <w:r w:rsidRPr="00407D9F">
        <w:rPr>
          <w:rFonts w:ascii="Times New Roman" w:hAnsi="Times New Roman" w:cs="Times New Roman"/>
          <w:color w:val="000000" w:themeColor="text1"/>
          <w:sz w:val="24"/>
          <w:szCs w:val="24"/>
          <w:lang w:val="it-IT"/>
        </w:rPr>
        <w:t xml:space="preserve"> </w:t>
      </w:r>
      <w:r w:rsidRPr="00B5715C">
        <w:rPr>
          <w:rFonts w:ascii="Times New Roman" w:hAnsi="Times New Roman" w:cs="Times New Roman"/>
          <w:color w:val="000000" w:themeColor="text1"/>
          <w:sz w:val="24"/>
          <w:szCs w:val="24"/>
          <w:lang w:val="it-IT"/>
        </w:rPr>
        <w:t xml:space="preserve">e quello di </w:t>
      </w:r>
      <w:r>
        <w:rPr>
          <w:rFonts w:ascii="Times New Roman" w:hAnsi="Times New Roman" w:cs="Times New Roman"/>
          <w:color w:val="000000" w:themeColor="text1"/>
          <w:sz w:val="24"/>
          <w:szCs w:val="24"/>
          <w:lang w:val="it-IT"/>
        </w:rPr>
        <w:t>Jung</w:t>
      </w:r>
      <w:r w:rsidR="00AC5A02">
        <w:rPr>
          <w:rFonts w:ascii="Times New Roman" w:hAnsi="Times New Roman" w:cs="Times New Roman"/>
          <w:color w:val="000000" w:themeColor="text1"/>
          <w:sz w:val="24"/>
          <w:szCs w:val="24"/>
          <w:lang w:val="it-IT"/>
        </w:rPr>
        <w:t xml:space="preserve"> sta proprio nella liberazione del Sé c</w:t>
      </w:r>
      <w:r w:rsidR="005934CA">
        <w:rPr>
          <w:rFonts w:ascii="Times New Roman" w:hAnsi="Times New Roman" w:cs="Times New Roman"/>
          <w:color w:val="000000" w:themeColor="text1"/>
          <w:sz w:val="24"/>
          <w:szCs w:val="24"/>
          <w:lang w:val="it-IT"/>
        </w:rPr>
        <w:t>he è lo</w:t>
      </w:r>
      <w:r w:rsidR="00AC5A02">
        <w:rPr>
          <w:rFonts w:ascii="Times New Roman" w:hAnsi="Times New Roman" w:cs="Times New Roman"/>
          <w:color w:val="000000" w:themeColor="text1"/>
          <w:sz w:val="24"/>
          <w:szCs w:val="24"/>
          <w:lang w:val="it-IT"/>
        </w:rPr>
        <w:t xml:space="preserve"> scopo comune </w:t>
      </w:r>
      <w:r w:rsidR="005934CA">
        <w:rPr>
          <w:rFonts w:ascii="Times New Roman" w:hAnsi="Times New Roman" w:cs="Times New Roman"/>
          <w:color w:val="000000" w:themeColor="text1"/>
          <w:sz w:val="24"/>
          <w:szCs w:val="24"/>
          <w:lang w:val="it-IT"/>
        </w:rPr>
        <w:t>sia dell’analisi che dello yoga</w:t>
      </w:r>
      <w:r w:rsidR="00AC5A02">
        <w:rPr>
          <w:rFonts w:ascii="Times New Roman" w:hAnsi="Times New Roman" w:cs="Times New Roman"/>
          <w:color w:val="000000" w:themeColor="text1"/>
          <w:sz w:val="24"/>
          <w:szCs w:val="24"/>
          <w:lang w:val="it-IT"/>
        </w:rPr>
        <w:t xml:space="preserve"> </w:t>
      </w:r>
      <w:r w:rsidR="005934CA">
        <w:rPr>
          <w:rFonts w:ascii="Times New Roman" w:hAnsi="Times New Roman" w:cs="Times New Roman"/>
          <w:color w:val="000000" w:themeColor="text1"/>
          <w:sz w:val="24"/>
          <w:szCs w:val="24"/>
          <w:lang w:val="it-IT"/>
        </w:rPr>
        <w:t>(</w:t>
      </w:r>
      <w:r w:rsidR="00AC5A02">
        <w:rPr>
          <w:rFonts w:ascii="Times New Roman" w:hAnsi="Times New Roman" w:cs="Times New Roman"/>
          <w:color w:val="000000" w:themeColor="text1"/>
          <w:sz w:val="24"/>
          <w:szCs w:val="24"/>
          <w:lang w:val="it-IT"/>
        </w:rPr>
        <w:t>nello</w:t>
      </w:r>
      <w:r w:rsidR="005934CA">
        <w:rPr>
          <w:rFonts w:ascii="Times New Roman" w:hAnsi="Times New Roman" w:cs="Times New Roman"/>
          <w:color w:val="000000" w:themeColor="text1"/>
          <w:sz w:val="24"/>
          <w:szCs w:val="24"/>
          <w:lang w:val="it-IT"/>
        </w:rPr>
        <w:t xml:space="preserve"> specifico di </w:t>
      </w:r>
      <w:r w:rsidR="004F5F3B" w:rsidRPr="00407D9F">
        <w:rPr>
          <w:rFonts w:ascii="Times New Roman" w:hAnsi="Times New Roman" w:cs="Times New Roman"/>
          <w:color w:val="000000" w:themeColor="text1"/>
          <w:sz w:val="24"/>
          <w:szCs w:val="24"/>
          <w:lang w:val="it-IT"/>
        </w:rPr>
        <w:t>Śaṅkara</w:t>
      </w:r>
      <w:r w:rsidR="005934CA" w:rsidRPr="00407D9F">
        <w:rPr>
          <w:rFonts w:ascii="Times New Roman" w:hAnsi="Times New Roman" w:cs="Times New Roman"/>
          <w:color w:val="000000" w:themeColor="text1"/>
          <w:sz w:val="24"/>
          <w:szCs w:val="24"/>
          <w:lang w:val="it-IT"/>
        </w:rPr>
        <w:t xml:space="preserve"> </w:t>
      </w:r>
      <w:r w:rsidR="005934CA">
        <w:rPr>
          <w:rFonts w:ascii="Times New Roman" w:hAnsi="Times New Roman" w:cs="Times New Roman"/>
          <w:color w:val="000000" w:themeColor="text1"/>
          <w:sz w:val="24"/>
          <w:szCs w:val="24"/>
          <w:lang w:val="it-IT"/>
        </w:rPr>
        <w:t>parliamo</w:t>
      </w:r>
      <w:r w:rsidR="00803495">
        <w:rPr>
          <w:rFonts w:ascii="Times New Roman" w:hAnsi="Times New Roman" w:cs="Times New Roman"/>
          <w:color w:val="000000" w:themeColor="text1"/>
          <w:sz w:val="24"/>
          <w:szCs w:val="24"/>
          <w:lang w:val="it-IT"/>
        </w:rPr>
        <w:t xml:space="preserve"> </w:t>
      </w:r>
      <w:r w:rsidR="00AC5A02" w:rsidRPr="00AC5A02">
        <w:rPr>
          <w:rFonts w:ascii="Times New Roman" w:hAnsi="Times New Roman" w:cs="Times New Roman"/>
          <w:color w:val="000000" w:themeColor="text1"/>
          <w:sz w:val="24"/>
          <w:szCs w:val="24"/>
          <w:lang w:val="it-IT"/>
        </w:rPr>
        <w:t xml:space="preserve">dello </w:t>
      </w:r>
      <w:r w:rsidR="000051C5">
        <w:rPr>
          <w:rStyle w:val="Enfasicorsivo"/>
          <w:rFonts w:ascii="Times New Roman" w:hAnsi="Times New Roman" w:cs="Times New Roman"/>
          <w:bCs/>
          <w:iCs w:val="0"/>
          <w:color w:val="000000" w:themeColor="text1"/>
          <w:sz w:val="24"/>
          <w:szCs w:val="24"/>
          <w:shd w:val="clear" w:color="auto" w:fill="FFFFFF"/>
          <w:lang w:val="it-IT"/>
        </w:rPr>
        <w:t>Jñāna-</w:t>
      </w:r>
      <w:r w:rsidR="00AC5A02" w:rsidRPr="004F5F3B">
        <w:rPr>
          <w:rStyle w:val="Enfasicorsivo"/>
          <w:rFonts w:ascii="Times New Roman" w:hAnsi="Times New Roman" w:cs="Times New Roman"/>
          <w:bCs/>
          <w:iCs w:val="0"/>
          <w:color w:val="000000" w:themeColor="text1"/>
          <w:sz w:val="24"/>
          <w:szCs w:val="24"/>
          <w:shd w:val="clear" w:color="auto" w:fill="FFFFFF"/>
          <w:lang w:val="it-IT"/>
        </w:rPr>
        <w:t>yoga</w:t>
      </w:r>
      <w:r w:rsidR="005934CA">
        <w:rPr>
          <w:rStyle w:val="Enfasicorsivo"/>
          <w:rFonts w:ascii="Times New Roman" w:hAnsi="Times New Roman" w:cs="Times New Roman"/>
          <w:bCs/>
          <w:i w:val="0"/>
          <w:iCs w:val="0"/>
          <w:color w:val="000000" w:themeColor="text1"/>
          <w:sz w:val="24"/>
          <w:szCs w:val="24"/>
          <w:shd w:val="clear" w:color="auto" w:fill="FFFFFF"/>
          <w:lang w:val="it-IT"/>
        </w:rPr>
        <w:t>)</w:t>
      </w:r>
      <w:r w:rsidRPr="00AC5A02">
        <w:rPr>
          <w:rFonts w:ascii="Times New Roman" w:hAnsi="Times New Roman" w:cs="Times New Roman"/>
          <w:color w:val="000000" w:themeColor="text1"/>
          <w:sz w:val="24"/>
          <w:szCs w:val="24"/>
          <w:lang w:val="it-IT"/>
        </w:rPr>
        <w:t>.</w:t>
      </w:r>
      <w:r w:rsidR="006C509C" w:rsidRPr="00AC5A02">
        <w:rPr>
          <w:rFonts w:ascii="Times New Roman" w:hAnsi="Times New Roman" w:cs="Times New Roman"/>
          <w:color w:val="000000" w:themeColor="text1"/>
          <w:sz w:val="24"/>
          <w:szCs w:val="24"/>
          <w:lang w:val="it-IT"/>
        </w:rPr>
        <w:t xml:space="preserve"> </w:t>
      </w:r>
      <w:r w:rsidR="00803495">
        <w:rPr>
          <w:rFonts w:ascii="Times New Roman" w:hAnsi="Times New Roman" w:cs="Times New Roman"/>
          <w:color w:val="000000" w:themeColor="text1"/>
          <w:sz w:val="24"/>
          <w:szCs w:val="24"/>
          <w:lang w:val="it-IT"/>
        </w:rPr>
        <w:t xml:space="preserve">                                                                                                                         </w:t>
      </w:r>
      <w:r w:rsidR="00F66B55">
        <w:rPr>
          <w:rFonts w:ascii="Times New Roman" w:hAnsi="Times New Roman" w:cs="Times New Roman"/>
          <w:color w:val="000000" w:themeColor="text1"/>
          <w:sz w:val="24"/>
          <w:szCs w:val="24"/>
          <w:lang w:val="it-IT"/>
        </w:rPr>
        <w:t xml:space="preserve">L’esistenza di un </w:t>
      </w:r>
      <w:r w:rsidR="00C80386" w:rsidRPr="0061351A">
        <w:rPr>
          <w:rFonts w:ascii="Times New Roman" w:hAnsi="Times New Roman" w:cs="Times New Roman"/>
          <w:color w:val="000000" w:themeColor="text1"/>
          <w:sz w:val="24"/>
          <w:szCs w:val="24"/>
          <w:lang w:val="it-IT"/>
        </w:rPr>
        <w:t xml:space="preserve">processo </w:t>
      </w:r>
      <w:r w:rsidR="00F66B55">
        <w:rPr>
          <w:rFonts w:ascii="Times New Roman" w:hAnsi="Times New Roman" w:cs="Times New Roman"/>
          <w:color w:val="000000" w:themeColor="text1"/>
          <w:sz w:val="24"/>
          <w:szCs w:val="24"/>
          <w:lang w:val="it-IT"/>
        </w:rPr>
        <w:t>di individuazione viene riconosciuta</w:t>
      </w:r>
      <w:r w:rsidR="00C80386" w:rsidRPr="0061351A">
        <w:rPr>
          <w:rFonts w:ascii="Times New Roman" w:hAnsi="Times New Roman" w:cs="Times New Roman"/>
          <w:color w:val="000000" w:themeColor="text1"/>
          <w:sz w:val="24"/>
          <w:szCs w:val="24"/>
          <w:lang w:val="it-IT"/>
        </w:rPr>
        <w:t xml:space="preserve"> da Jung </w:t>
      </w:r>
      <w:r w:rsidR="009A4BDC">
        <w:rPr>
          <w:rFonts w:ascii="Times New Roman" w:hAnsi="Times New Roman" w:cs="Times New Roman"/>
          <w:color w:val="000000" w:themeColor="text1"/>
          <w:sz w:val="24"/>
          <w:szCs w:val="24"/>
          <w:lang w:val="it-IT"/>
        </w:rPr>
        <w:t xml:space="preserve">sia </w:t>
      </w:r>
      <w:r w:rsidR="00F66B55">
        <w:rPr>
          <w:rFonts w:ascii="Times New Roman" w:hAnsi="Times New Roman" w:cs="Times New Roman"/>
          <w:color w:val="000000" w:themeColor="text1"/>
          <w:sz w:val="24"/>
          <w:szCs w:val="24"/>
          <w:lang w:val="it-IT"/>
        </w:rPr>
        <w:t>all’interno della</w:t>
      </w:r>
      <w:r w:rsidR="00C80386" w:rsidRPr="0061351A">
        <w:rPr>
          <w:rFonts w:ascii="Times New Roman" w:hAnsi="Times New Roman" w:cs="Times New Roman"/>
          <w:color w:val="000000" w:themeColor="text1"/>
          <w:sz w:val="24"/>
          <w:szCs w:val="24"/>
          <w:lang w:val="it-IT"/>
        </w:rPr>
        <w:t xml:space="preserve"> disciplina yoga, nella quale avviene il</w:t>
      </w:r>
      <w:r w:rsidR="006C509C">
        <w:rPr>
          <w:rFonts w:ascii="Times New Roman" w:hAnsi="Times New Roman" w:cs="Times New Roman"/>
          <w:color w:val="000000" w:themeColor="text1"/>
          <w:sz w:val="24"/>
          <w:szCs w:val="24"/>
          <w:lang w:val="it-IT"/>
        </w:rPr>
        <w:t xml:space="preserve"> suddetto </w:t>
      </w:r>
      <w:r w:rsidR="00C80386" w:rsidRPr="0061351A">
        <w:rPr>
          <w:rFonts w:ascii="Times New Roman" w:hAnsi="Times New Roman" w:cs="Times New Roman"/>
          <w:color w:val="000000" w:themeColor="text1"/>
          <w:sz w:val="24"/>
          <w:szCs w:val="24"/>
          <w:lang w:val="it-IT"/>
        </w:rPr>
        <w:t xml:space="preserve"> riconoscimento dell’identificazione tra </w:t>
      </w:r>
      <w:r w:rsidR="000051C5">
        <w:rPr>
          <w:rStyle w:val="Enfasicorsivo"/>
          <w:rFonts w:ascii="Times New Roman" w:hAnsi="Times New Roman" w:cs="Times New Roman"/>
          <w:bCs/>
          <w:iCs w:val="0"/>
          <w:color w:val="000000" w:themeColor="text1"/>
          <w:sz w:val="24"/>
          <w:szCs w:val="24"/>
          <w:shd w:val="clear" w:color="auto" w:fill="FFFFFF"/>
          <w:lang w:val="it-IT"/>
        </w:rPr>
        <w:t>ā</w:t>
      </w:r>
      <w:r w:rsidR="004F5F3B" w:rsidRPr="004F5F3B">
        <w:rPr>
          <w:rFonts w:ascii="Times New Roman" w:hAnsi="Times New Roman" w:cs="Times New Roman"/>
          <w:i/>
          <w:color w:val="000000" w:themeColor="text1"/>
          <w:sz w:val="24"/>
          <w:szCs w:val="24"/>
          <w:lang w:val="it-IT"/>
        </w:rPr>
        <w:t>tman</w:t>
      </w:r>
      <w:r w:rsidR="00FA168E">
        <w:rPr>
          <w:rFonts w:ascii="Times New Roman" w:hAnsi="Times New Roman" w:cs="Times New Roman"/>
          <w:color w:val="000000" w:themeColor="text1"/>
          <w:sz w:val="24"/>
          <w:szCs w:val="24"/>
          <w:lang w:val="it-IT"/>
        </w:rPr>
        <w:t xml:space="preserve"> e </w:t>
      </w:r>
      <w:r w:rsidR="000051C5">
        <w:rPr>
          <w:rFonts w:ascii="Times New Roman" w:hAnsi="Times New Roman" w:cs="Times New Roman"/>
          <w:i/>
          <w:color w:val="000000" w:themeColor="text1"/>
          <w:sz w:val="24"/>
          <w:szCs w:val="24"/>
          <w:lang w:val="it-IT"/>
        </w:rPr>
        <w:t>b</w:t>
      </w:r>
      <w:r w:rsidR="004F5F3B" w:rsidRPr="004F5F3B">
        <w:rPr>
          <w:rFonts w:ascii="Times New Roman" w:hAnsi="Times New Roman" w:cs="Times New Roman"/>
          <w:i/>
          <w:color w:val="000000" w:themeColor="text1"/>
          <w:sz w:val="24"/>
          <w:szCs w:val="24"/>
          <w:lang w:val="it-IT"/>
        </w:rPr>
        <w:t>rahman</w:t>
      </w:r>
      <w:r w:rsidR="00C80386" w:rsidRPr="0061351A">
        <w:rPr>
          <w:rFonts w:ascii="Times New Roman" w:hAnsi="Times New Roman" w:cs="Times New Roman"/>
          <w:color w:val="000000" w:themeColor="text1"/>
          <w:sz w:val="24"/>
          <w:szCs w:val="24"/>
          <w:lang w:val="it-IT"/>
        </w:rPr>
        <w:t xml:space="preserve">, </w:t>
      </w:r>
      <w:r w:rsidR="00FA168E">
        <w:rPr>
          <w:rFonts w:ascii="Times New Roman" w:hAnsi="Times New Roman" w:cs="Times New Roman"/>
          <w:color w:val="000000" w:themeColor="text1"/>
          <w:sz w:val="24"/>
          <w:szCs w:val="24"/>
          <w:lang w:val="it-IT"/>
        </w:rPr>
        <w:t>sia</w:t>
      </w:r>
      <w:r w:rsidR="005934CA">
        <w:rPr>
          <w:rFonts w:ascii="Times New Roman" w:hAnsi="Times New Roman" w:cs="Times New Roman"/>
          <w:color w:val="000000" w:themeColor="text1"/>
          <w:sz w:val="24"/>
          <w:szCs w:val="24"/>
          <w:lang w:val="it-IT"/>
        </w:rPr>
        <w:t xml:space="preserve"> </w:t>
      </w:r>
      <w:r w:rsidR="00C80386" w:rsidRPr="0061351A">
        <w:rPr>
          <w:rFonts w:ascii="Times New Roman" w:hAnsi="Times New Roman" w:cs="Times New Roman"/>
          <w:color w:val="000000" w:themeColor="text1"/>
          <w:sz w:val="24"/>
          <w:szCs w:val="24"/>
          <w:lang w:val="it-IT"/>
        </w:rPr>
        <w:t>nel rito del mistero eucaristico della tradizione cristiana.</w:t>
      </w:r>
      <w:r w:rsidR="006C509C">
        <w:rPr>
          <w:rFonts w:ascii="Times New Roman" w:hAnsi="Times New Roman" w:cs="Times New Roman"/>
          <w:color w:val="000000" w:themeColor="text1"/>
          <w:sz w:val="24"/>
          <w:szCs w:val="24"/>
          <w:lang w:val="it-IT"/>
        </w:rPr>
        <w:t xml:space="preserve"> </w:t>
      </w:r>
      <w:r w:rsidR="00C80386" w:rsidRPr="0061351A">
        <w:rPr>
          <w:rFonts w:ascii="Times New Roman" w:hAnsi="Times New Roman" w:cs="Times New Roman"/>
          <w:color w:val="000000" w:themeColor="text1"/>
          <w:sz w:val="24"/>
          <w:szCs w:val="24"/>
          <w:lang w:val="it-IT"/>
        </w:rPr>
        <w:t>Cristo</w:t>
      </w:r>
      <w:r w:rsidR="00F66B55">
        <w:rPr>
          <w:rFonts w:ascii="Times New Roman" w:hAnsi="Times New Roman" w:cs="Times New Roman"/>
          <w:color w:val="000000" w:themeColor="text1"/>
          <w:sz w:val="24"/>
          <w:szCs w:val="24"/>
          <w:lang w:val="it-IT"/>
        </w:rPr>
        <w:t>,</w:t>
      </w:r>
      <w:r w:rsidR="00C80386" w:rsidRPr="0061351A">
        <w:rPr>
          <w:rFonts w:ascii="Times New Roman" w:hAnsi="Times New Roman" w:cs="Times New Roman"/>
          <w:color w:val="000000" w:themeColor="text1"/>
          <w:sz w:val="24"/>
          <w:szCs w:val="24"/>
          <w:lang w:val="it-IT"/>
        </w:rPr>
        <w:t xml:space="preserve"> nella lettura che Jung fa della messa</w:t>
      </w:r>
      <w:r w:rsidR="00F66B55">
        <w:rPr>
          <w:rFonts w:ascii="Times New Roman" w:hAnsi="Times New Roman" w:cs="Times New Roman"/>
          <w:color w:val="000000" w:themeColor="text1"/>
          <w:sz w:val="24"/>
          <w:szCs w:val="24"/>
          <w:lang w:val="it-IT"/>
        </w:rPr>
        <w:t>,</w:t>
      </w:r>
      <w:r w:rsidR="00C80386" w:rsidRPr="0061351A">
        <w:rPr>
          <w:rFonts w:ascii="Times New Roman" w:hAnsi="Times New Roman" w:cs="Times New Roman"/>
          <w:color w:val="000000" w:themeColor="text1"/>
          <w:sz w:val="24"/>
          <w:szCs w:val="24"/>
          <w:lang w:val="it-IT"/>
        </w:rPr>
        <w:t xml:space="preserve"> viene considerato dal punto di vista psicologico come la rappresentazione </w:t>
      </w:r>
      <w:r w:rsidR="009A4BDC">
        <w:rPr>
          <w:rFonts w:ascii="Times New Roman" w:hAnsi="Times New Roman" w:cs="Times New Roman"/>
          <w:color w:val="000000" w:themeColor="text1"/>
          <w:sz w:val="24"/>
          <w:szCs w:val="24"/>
          <w:lang w:val="it-IT"/>
        </w:rPr>
        <w:t>del Sé,</w:t>
      </w:r>
      <w:r w:rsidR="00C80386" w:rsidRPr="0061351A">
        <w:rPr>
          <w:rFonts w:ascii="Times New Roman" w:hAnsi="Times New Roman" w:cs="Times New Roman"/>
          <w:color w:val="000000" w:themeColor="text1"/>
          <w:sz w:val="24"/>
          <w:szCs w:val="24"/>
          <w:lang w:val="it-IT"/>
        </w:rPr>
        <w:t xml:space="preserve"> quella totalità </w:t>
      </w:r>
      <w:r w:rsidR="009A4BDC">
        <w:rPr>
          <w:rFonts w:ascii="Times New Roman" w:hAnsi="Times New Roman" w:cs="Times New Roman"/>
          <w:color w:val="000000" w:themeColor="text1"/>
          <w:sz w:val="24"/>
          <w:szCs w:val="24"/>
          <w:lang w:val="it-IT"/>
        </w:rPr>
        <w:t xml:space="preserve">che abbraccia l’uomo ordinario e </w:t>
      </w:r>
      <w:r w:rsidR="00C80386" w:rsidRPr="0061351A">
        <w:rPr>
          <w:rFonts w:ascii="Times New Roman" w:hAnsi="Times New Roman" w:cs="Times New Roman"/>
          <w:color w:val="000000" w:themeColor="text1"/>
          <w:sz w:val="24"/>
          <w:szCs w:val="24"/>
          <w:lang w:val="it-IT"/>
        </w:rPr>
        <w:t>che trascende la coscien</w:t>
      </w:r>
      <w:r w:rsidR="009A4BDC">
        <w:rPr>
          <w:rFonts w:ascii="Times New Roman" w:hAnsi="Times New Roman" w:cs="Times New Roman"/>
          <w:color w:val="000000" w:themeColor="text1"/>
          <w:sz w:val="24"/>
          <w:szCs w:val="24"/>
          <w:lang w:val="it-IT"/>
        </w:rPr>
        <w:t>za</w:t>
      </w:r>
      <w:r w:rsidR="00C80386" w:rsidRPr="0061351A">
        <w:rPr>
          <w:rFonts w:ascii="Times New Roman" w:hAnsi="Times New Roman" w:cs="Times New Roman"/>
          <w:color w:val="000000" w:themeColor="text1"/>
          <w:sz w:val="24"/>
          <w:szCs w:val="24"/>
          <w:lang w:val="it-IT"/>
        </w:rPr>
        <w:t>.</w:t>
      </w:r>
      <w:r w:rsidR="006C509C">
        <w:rPr>
          <w:rFonts w:ascii="Times New Roman" w:hAnsi="Times New Roman" w:cs="Times New Roman"/>
          <w:color w:val="000000" w:themeColor="text1"/>
          <w:sz w:val="24"/>
          <w:szCs w:val="24"/>
          <w:lang w:val="it-IT"/>
        </w:rPr>
        <w:t xml:space="preserve"> </w:t>
      </w:r>
      <w:r w:rsidR="00C80386" w:rsidRPr="0061351A">
        <w:rPr>
          <w:rFonts w:ascii="Times New Roman" w:hAnsi="Times New Roman" w:cs="Times New Roman"/>
          <w:color w:val="000000" w:themeColor="text1"/>
          <w:sz w:val="24"/>
          <w:szCs w:val="24"/>
          <w:lang w:val="it-IT"/>
        </w:rPr>
        <w:t xml:space="preserve">Jung </w:t>
      </w:r>
      <w:r w:rsidR="00F66B55">
        <w:rPr>
          <w:rFonts w:ascii="Times New Roman" w:hAnsi="Times New Roman" w:cs="Times New Roman"/>
          <w:color w:val="000000" w:themeColor="text1"/>
          <w:sz w:val="24"/>
          <w:szCs w:val="24"/>
          <w:lang w:val="it-IT"/>
        </w:rPr>
        <w:t>afferma</w:t>
      </w:r>
      <w:r w:rsidR="00C80386" w:rsidRPr="0061351A">
        <w:rPr>
          <w:rFonts w:ascii="Times New Roman" w:hAnsi="Times New Roman" w:cs="Times New Roman"/>
          <w:color w:val="000000" w:themeColor="text1"/>
          <w:sz w:val="24"/>
          <w:szCs w:val="24"/>
          <w:lang w:val="it-IT"/>
        </w:rPr>
        <w:t xml:space="preserve"> ch</w:t>
      </w:r>
      <w:r w:rsidR="009A4BDC">
        <w:rPr>
          <w:rFonts w:ascii="Times New Roman" w:hAnsi="Times New Roman" w:cs="Times New Roman"/>
          <w:color w:val="000000" w:themeColor="text1"/>
          <w:sz w:val="24"/>
          <w:szCs w:val="24"/>
          <w:lang w:val="it-IT"/>
        </w:rPr>
        <w:t>e il sacrificio eucaristico mira</w:t>
      </w:r>
      <w:r w:rsidR="00C80386" w:rsidRPr="0061351A">
        <w:rPr>
          <w:rFonts w:ascii="Times New Roman" w:hAnsi="Times New Roman" w:cs="Times New Roman"/>
          <w:color w:val="000000" w:themeColor="text1"/>
          <w:sz w:val="24"/>
          <w:szCs w:val="24"/>
          <w:lang w:val="it-IT"/>
        </w:rPr>
        <w:t xml:space="preserve"> a un’interiorizzazione </w:t>
      </w:r>
      <w:r w:rsidR="006C509C">
        <w:rPr>
          <w:rFonts w:ascii="Times New Roman" w:hAnsi="Times New Roman" w:cs="Times New Roman"/>
          <w:color w:val="000000" w:themeColor="text1"/>
          <w:sz w:val="24"/>
          <w:szCs w:val="24"/>
          <w:lang w:val="it-IT"/>
        </w:rPr>
        <w:t xml:space="preserve">nell’anima </w:t>
      </w:r>
      <w:r w:rsidR="009A4BDC">
        <w:rPr>
          <w:rFonts w:ascii="Times New Roman" w:hAnsi="Times New Roman" w:cs="Times New Roman"/>
          <w:color w:val="000000" w:themeColor="text1"/>
          <w:sz w:val="24"/>
          <w:szCs w:val="24"/>
          <w:lang w:val="it-IT"/>
        </w:rPr>
        <w:t xml:space="preserve">della figura di Cristo che assurge a rappresentazione della personalità affrancatasi </w:t>
      </w:r>
      <w:r w:rsidR="00F66B55">
        <w:rPr>
          <w:rFonts w:ascii="Times New Roman" w:hAnsi="Times New Roman" w:cs="Times New Roman"/>
          <w:color w:val="000000" w:themeColor="text1"/>
          <w:sz w:val="24"/>
          <w:szCs w:val="24"/>
          <w:lang w:val="it-IT"/>
        </w:rPr>
        <w:t>da tutte le passioni e</w:t>
      </w:r>
      <w:r w:rsidR="009A4BDC">
        <w:rPr>
          <w:rFonts w:ascii="Times New Roman" w:hAnsi="Times New Roman" w:cs="Times New Roman"/>
          <w:color w:val="000000" w:themeColor="text1"/>
          <w:sz w:val="24"/>
          <w:szCs w:val="24"/>
          <w:lang w:val="it-IT"/>
        </w:rPr>
        <w:t xml:space="preserve"> a simbolo</w:t>
      </w:r>
      <w:r w:rsidR="00C80386" w:rsidRPr="0061351A">
        <w:rPr>
          <w:rFonts w:ascii="Times New Roman" w:hAnsi="Times New Roman" w:cs="Times New Roman"/>
          <w:color w:val="000000" w:themeColor="text1"/>
          <w:sz w:val="24"/>
          <w:szCs w:val="24"/>
          <w:lang w:val="it-IT"/>
        </w:rPr>
        <w:t xml:space="preserve"> </w:t>
      </w:r>
      <w:r w:rsidR="009A4BDC">
        <w:rPr>
          <w:rFonts w:ascii="Times New Roman" w:hAnsi="Times New Roman" w:cs="Times New Roman"/>
          <w:color w:val="000000" w:themeColor="text1"/>
          <w:sz w:val="24"/>
          <w:szCs w:val="24"/>
          <w:lang w:val="it-IT"/>
        </w:rPr>
        <w:t>de</w:t>
      </w:r>
      <w:r w:rsidR="000051C5">
        <w:rPr>
          <w:rFonts w:ascii="Times New Roman" w:hAnsi="Times New Roman" w:cs="Times New Roman"/>
          <w:color w:val="000000" w:themeColor="text1"/>
          <w:sz w:val="24"/>
          <w:szCs w:val="24"/>
          <w:lang w:val="it-IT"/>
        </w:rPr>
        <w:t>l sacrificio dell’I</w:t>
      </w:r>
      <w:r w:rsidR="00C80386" w:rsidRPr="0025627D">
        <w:rPr>
          <w:rFonts w:ascii="Times New Roman" w:hAnsi="Times New Roman" w:cs="Times New Roman"/>
          <w:color w:val="000000" w:themeColor="text1"/>
          <w:sz w:val="24"/>
          <w:szCs w:val="24"/>
          <w:lang w:val="it-IT"/>
        </w:rPr>
        <w:t>o in favore del Sè:</w:t>
      </w:r>
    </w:p>
    <w:p w:rsidR="00C80386" w:rsidRPr="0025627D" w:rsidRDefault="00C80386" w:rsidP="00C8170D">
      <w:pPr>
        <w:spacing w:line="360" w:lineRule="auto"/>
        <w:jc w:val="both"/>
        <w:rPr>
          <w:rFonts w:ascii="Times New Roman" w:hAnsi="Times New Roman" w:cs="Times New Roman"/>
          <w:sz w:val="24"/>
          <w:szCs w:val="24"/>
          <w:lang w:val="it-IT"/>
        </w:rPr>
      </w:pPr>
      <w:r w:rsidRPr="0025627D">
        <w:rPr>
          <w:rFonts w:ascii="Times New Roman" w:hAnsi="Times New Roman" w:cs="Times New Roman"/>
          <w:sz w:val="24"/>
          <w:szCs w:val="24"/>
          <w:lang w:val="it-IT"/>
        </w:rPr>
        <w:t>“Il mistero eucaristico trasforma l’anima dell’uomo empirico, che è soltanto una parte di sé stesso,</w:t>
      </w:r>
      <w:r w:rsidR="00D9770A">
        <w:rPr>
          <w:rFonts w:ascii="Times New Roman" w:hAnsi="Times New Roman" w:cs="Times New Roman"/>
          <w:sz w:val="24"/>
          <w:szCs w:val="24"/>
          <w:lang w:val="it-IT"/>
        </w:rPr>
        <w:t xml:space="preserve"> </w:t>
      </w:r>
      <w:r w:rsidRPr="0025627D">
        <w:rPr>
          <w:rFonts w:ascii="Times New Roman" w:hAnsi="Times New Roman" w:cs="Times New Roman"/>
          <w:sz w:val="24"/>
          <w:szCs w:val="24"/>
          <w:lang w:val="it-IT"/>
        </w:rPr>
        <w:t>nella sua totalità espressa attraverso Cristo.”</w:t>
      </w:r>
      <w:r w:rsidRPr="0025627D">
        <w:rPr>
          <w:rStyle w:val="Rimandonotaapidipagina"/>
          <w:rFonts w:ascii="Times New Roman" w:hAnsi="Times New Roman" w:cs="Times New Roman"/>
          <w:sz w:val="24"/>
          <w:szCs w:val="24"/>
          <w:lang w:val="it-IT"/>
        </w:rPr>
        <w:footnoteReference w:id="46"/>
      </w:r>
    </w:p>
    <w:p w:rsidR="00FA168E" w:rsidRDefault="00C80386"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sidRPr="00B7498A">
        <w:rPr>
          <w:rFonts w:ascii="Times New Roman" w:hAnsi="Times New Roman" w:cs="Times New Roman"/>
          <w:sz w:val="24"/>
          <w:szCs w:val="24"/>
          <w:lang w:val="it-IT"/>
        </w:rPr>
        <w:t xml:space="preserve">La stessa ascensione di Cristo rappresenta quindi il passaggio </w:t>
      </w:r>
      <w:r w:rsidR="00803495">
        <w:rPr>
          <w:rFonts w:ascii="Times New Roman" w:hAnsi="Times New Roman" w:cs="Times New Roman"/>
          <w:sz w:val="24"/>
          <w:szCs w:val="24"/>
          <w:lang w:val="it-IT"/>
        </w:rPr>
        <w:t>dal</w:t>
      </w:r>
      <w:r w:rsidR="00EB2490">
        <w:rPr>
          <w:rFonts w:ascii="Times New Roman" w:hAnsi="Times New Roman" w:cs="Times New Roman"/>
          <w:sz w:val="24"/>
          <w:szCs w:val="24"/>
          <w:lang w:val="it-IT"/>
        </w:rPr>
        <w:t xml:space="preserve"> piano</w:t>
      </w:r>
      <w:r w:rsidR="00803495">
        <w:rPr>
          <w:rFonts w:ascii="Times New Roman" w:hAnsi="Times New Roman" w:cs="Times New Roman"/>
          <w:sz w:val="24"/>
          <w:szCs w:val="24"/>
          <w:lang w:val="it-IT"/>
        </w:rPr>
        <w:t xml:space="preserve"> person</w:t>
      </w:r>
      <w:r w:rsidR="00EB2490">
        <w:rPr>
          <w:rFonts w:ascii="Times New Roman" w:hAnsi="Times New Roman" w:cs="Times New Roman"/>
          <w:sz w:val="24"/>
          <w:szCs w:val="24"/>
          <w:lang w:val="it-IT"/>
        </w:rPr>
        <w:t>ale a quello</w:t>
      </w:r>
      <w:r w:rsidR="00803495">
        <w:rPr>
          <w:rFonts w:ascii="Times New Roman" w:hAnsi="Times New Roman" w:cs="Times New Roman"/>
          <w:sz w:val="24"/>
          <w:szCs w:val="24"/>
          <w:lang w:val="it-IT"/>
        </w:rPr>
        <w:t xml:space="preserve"> sovrapersonal</w:t>
      </w:r>
      <w:r w:rsidR="00EB2490">
        <w:rPr>
          <w:rFonts w:ascii="Times New Roman" w:hAnsi="Times New Roman" w:cs="Times New Roman"/>
          <w:sz w:val="24"/>
          <w:szCs w:val="24"/>
          <w:lang w:val="it-IT"/>
        </w:rPr>
        <w:t xml:space="preserve">e al quale si approda alla fine della </w:t>
      </w:r>
      <w:r w:rsidR="00EB2490" w:rsidRPr="000F6BBF">
        <w:rPr>
          <w:rFonts w:ascii="Times New Roman" w:hAnsi="Times New Roman" w:cs="Times New Roman"/>
          <w:sz w:val="24"/>
          <w:szCs w:val="24"/>
          <w:lang w:val="it-IT"/>
        </w:rPr>
        <w:t>salita</w:t>
      </w:r>
      <w:r w:rsidR="00803495" w:rsidRPr="000F6BBF">
        <w:rPr>
          <w:rFonts w:ascii="Times New Roman" w:hAnsi="Times New Roman" w:cs="Times New Roman"/>
          <w:sz w:val="24"/>
          <w:szCs w:val="24"/>
          <w:lang w:val="it-IT"/>
        </w:rPr>
        <w:t xml:space="preserve"> di </w:t>
      </w:r>
      <w:r w:rsidR="003F3548">
        <w:rPr>
          <w:rStyle w:val="Enfasicorsivo"/>
          <w:rFonts w:ascii="Times New Roman" w:hAnsi="Times New Roman" w:cs="Times New Roman"/>
          <w:bCs/>
          <w:iCs w:val="0"/>
          <w:color w:val="000000" w:themeColor="text1"/>
          <w:sz w:val="24"/>
          <w:szCs w:val="24"/>
          <w:shd w:val="clear" w:color="auto" w:fill="FFFFFF"/>
          <w:lang w:val="it-IT"/>
        </w:rPr>
        <w:t>k</w:t>
      </w:r>
      <w:r w:rsidR="00803495" w:rsidRPr="000F6BBF">
        <w:rPr>
          <w:rStyle w:val="Enfasicorsivo"/>
          <w:rFonts w:ascii="Times New Roman" w:hAnsi="Times New Roman" w:cs="Times New Roman"/>
          <w:bCs/>
          <w:iCs w:val="0"/>
          <w:color w:val="000000" w:themeColor="text1"/>
          <w:sz w:val="24"/>
          <w:szCs w:val="24"/>
          <w:shd w:val="clear" w:color="auto" w:fill="FFFFFF"/>
          <w:lang w:val="it-IT"/>
        </w:rPr>
        <w:t>uṇḍalinī</w:t>
      </w:r>
      <w:r w:rsidR="00EB2490" w:rsidRPr="000F6BBF">
        <w:rPr>
          <w:rStyle w:val="Enfasicorsivo"/>
          <w:rFonts w:ascii="Times New Roman" w:hAnsi="Times New Roman" w:cs="Times New Roman"/>
          <w:bCs/>
          <w:i w:val="0"/>
          <w:iCs w:val="0"/>
          <w:color w:val="000000" w:themeColor="text1"/>
          <w:sz w:val="24"/>
          <w:szCs w:val="24"/>
          <w:shd w:val="clear" w:color="auto" w:fill="FFFFFF"/>
          <w:lang w:val="it-IT"/>
        </w:rPr>
        <w:t>.</w:t>
      </w:r>
      <w:r w:rsidR="00FC3F58" w:rsidRPr="000F6BBF">
        <w:rPr>
          <w:rStyle w:val="Enfasicorsivo"/>
          <w:rFonts w:ascii="Times New Roman" w:hAnsi="Times New Roman" w:cs="Times New Roman"/>
          <w:bCs/>
          <w:i w:val="0"/>
          <w:iCs w:val="0"/>
          <w:color w:val="000000" w:themeColor="text1"/>
          <w:sz w:val="24"/>
          <w:szCs w:val="24"/>
          <w:shd w:val="clear" w:color="auto" w:fill="FFFFFF"/>
          <w:lang w:val="it-IT"/>
        </w:rPr>
        <w:t xml:space="preserve"> </w:t>
      </w:r>
    </w:p>
    <w:p w:rsidR="00FC3F58" w:rsidRPr="000F6BBF" w:rsidRDefault="00FA168E" w:rsidP="00C8170D">
      <w:pPr>
        <w:spacing w:line="360" w:lineRule="auto"/>
        <w:jc w:val="both"/>
        <w:rPr>
          <w:rFonts w:ascii="Times New Roman" w:hAnsi="Times New Roman" w:cs="Times New Roman"/>
          <w:bCs/>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Nelle tradizione yogiche non tantriche, q</w:t>
      </w:r>
      <w:r w:rsidR="00FC3F58" w:rsidRPr="000F6BBF">
        <w:rPr>
          <w:rStyle w:val="Enfasicorsivo"/>
          <w:rFonts w:ascii="Times New Roman" w:hAnsi="Times New Roman" w:cs="Times New Roman"/>
          <w:bCs/>
          <w:i w:val="0"/>
          <w:iCs w:val="0"/>
          <w:color w:val="000000" w:themeColor="text1"/>
          <w:sz w:val="24"/>
          <w:szCs w:val="24"/>
          <w:shd w:val="clear" w:color="auto" w:fill="FFFFFF"/>
          <w:lang w:val="it-IT"/>
        </w:rPr>
        <w:t xml:space="preserve">uesto passaggio al piano superiore </w:t>
      </w:r>
      <w:r w:rsidR="000F6BBF">
        <w:rPr>
          <w:rStyle w:val="Enfasicorsivo"/>
          <w:rFonts w:ascii="Times New Roman" w:hAnsi="Times New Roman" w:cs="Times New Roman"/>
          <w:bCs/>
          <w:i w:val="0"/>
          <w:iCs w:val="0"/>
          <w:color w:val="000000" w:themeColor="text1"/>
          <w:sz w:val="24"/>
          <w:szCs w:val="24"/>
          <w:shd w:val="clear" w:color="auto" w:fill="FFFFFF"/>
          <w:lang w:val="it-IT"/>
        </w:rPr>
        <w:t>si manifesta</w:t>
      </w:r>
      <w:r w:rsidR="00FC3F58" w:rsidRPr="000F6BBF">
        <w:rPr>
          <w:rStyle w:val="Enfasicorsivo"/>
          <w:rFonts w:ascii="Times New Roman" w:hAnsi="Times New Roman" w:cs="Times New Roman"/>
          <w:bCs/>
          <w:i w:val="0"/>
          <w:iCs w:val="0"/>
          <w:color w:val="000000" w:themeColor="text1"/>
          <w:sz w:val="24"/>
          <w:szCs w:val="24"/>
          <w:shd w:val="clear" w:color="auto" w:fill="FFFFFF"/>
          <w:lang w:val="it-IT"/>
        </w:rPr>
        <w:t xml:space="preserve"> secondo modalità differen</w:t>
      </w:r>
      <w:r>
        <w:rPr>
          <w:rStyle w:val="Enfasicorsivo"/>
          <w:rFonts w:ascii="Times New Roman" w:hAnsi="Times New Roman" w:cs="Times New Roman"/>
          <w:bCs/>
          <w:i w:val="0"/>
          <w:iCs w:val="0"/>
          <w:color w:val="000000" w:themeColor="text1"/>
          <w:sz w:val="24"/>
          <w:szCs w:val="24"/>
          <w:shd w:val="clear" w:color="auto" w:fill="FFFFFF"/>
          <w:lang w:val="it-IT"/>
        </w:rPr>
        <w:t>ti:</w:t>
      </w:r>
      <w:r w:rsidR="000F6BBF">
        <w:rPr>
          <w:rStyle w:val="Enfasicorsivo"/>
          <w:rFonts w:ascii="Times New Roman" w:hAnsi="Times New Roman" w:cs="Times New Roman"/>
          <w:bCs/>
          <w:i w:val="0"/>
          <w:iCs w:val="0"/>
          <w:color w:val="000000" w:themeColor="text1"/>
          <w:sz w:val="24"/>
          <w:szCs w:val="24"/>
          <w:shd w:val="clear" w:color="auto" w:fill="FFFFFF"/>
          <w:lang w:val="it-IT"/>
        </w:rPr>
        <w:t xml:space="preserve"> nello yoga di </w:t>
      </w:r>
      <w:r w:rsidR="000F6BBF" w:rsidRPr="000F6BBF">
        <w:rPr>
          <w:rFonts w:ascii="Times New Roman" w:eastAsia="Times New Roman" w:hAnsi="Times New Roman" w:cs="Times New Roman"/>
          <w:noProof w:val="0"/>
          <w:color w:val="212121"/>
          <w:sz w:val="24"/>
          <w:szCs w:val="24"/>
          <w:lang w:val="it-IT" w:eastAsia="it-IT"/>
        </w:rPr>
        <w:t>Pata</w:t>
      </w:r>
      <w:r w:rsidR="000F6BBF" w:rsidRPr="000F6BBF">
        <w:rPr>
          <w:rStyle w:val="Enfasicorsivo"/>
          <w:rFonts w:ascii="Times New Roman" w:hAnsi="Times New Roman" w:cs="Times New Roman"/>
          <w:i w:val="0"/>
          <w:color w:val="000000" w:themeColor="text1"/>
          <w:sz w:val="24"/>
          <w:szCs w:val="24"/>
          <w:shd w:val="clear" w:color="auto" w:fill="FFFFFF"/>
          <w:lang w:val="it-IT"/>
        </w:rPr>
        <w:t>ñ</w:t>
      </w:r>
      <w:r w:rsidR="000F6BBF" w:rsidRPr="000F6BBF">
        <w:rPr>
          <w:rFonts w:ascii="Times New Roman" w:eastAsia="Times New Roman" w:hAnsi="Times New Roman" w:cs="Times New Roman"/>
          <w:noProof w:val="0"/>
          <w:color w:val="212121"/>
          <w:sz w:val="24"/>
          <w:szCs w:val="24"/>
          <w:lang w:val="it-IT" w:eastAsia="it-IT"/>
        </w:rPr>
        <w:t>jali</w:t>
      </w:r>
      <w:r w:rsidR="000F6BBF">
        <w:rPr>
          <w:rFonts w:ascii="Times New Roman" w:eastAsia="Times New Roman" w:hAnsi="Times New Roman" w:cs="Times New Roman"/>
          <w:noProof w:val="0"/>
          <w:color w:val="212121"/>
          <w:sz w:val="24"/>
          <w:szCs w:val="24"/>
          <w:lang w:val="it-IT" w:eastAsia="it-IT"/>
        </w:rPr>
        <w:t>, ad esempio, si palesa nell’eliminazione di tutti que</w:t>
      </w:r>
      <w:r w:rsidR="00D90656">
        <w:rPr>
          <w:rFonts w:ascii="Times New Roman" w:eastAsia="Times New Roman" w:hAnsi="Times New Roman" w:cs="Times New Roman"/>
          <w:noProof w:val="0"/>
          <w:color w:val="212121"/>
          <w:sz w:val="24"/>
          <w:szCs w:val="24"/>
          <w:lang w:val="it-IT" w:eastAsia="it-IT"/>
        </w:rPr>
        <w:t xml:space="preserve">lle componenti della personalità che definisce </w:t>
      </w:r>
      <w:r w:rsidR="00D90656" w:rsidRPr="001D794B">
        <w:rPr>
          <w:rStyle w:val="Enfasicorsivo"/>
          <w:rFonts w:ascii="Times New Roman" w:hAnsi="Times New Roman" w:cs="Times New Roman"/>
          <w:color w:val="000000" w:themeColor="text1"/>
          <w:sz w:val="24"/>
          <w:szCs w:val="24"/>
          <w:shd w:val="clear" w:color="auto" w:fill="FFFFFF"/>
          <w:lang w:val="it-IT"/>
        </w:rPr>
        <w:t>saṃskāra</w:t>
      </w:r>
      <w:r w:rsidR="00D90656">
        <w:rPr>
          <w:rStyle w:val="Enfasicorsivo"/>
          <w:rFonts w:ascii="Times New Roman" w:hAnsi="Times New Roman" w:cs="Times New Roman"/>
          <w:color w:val="000000" w:themeColor="text1"/>
          <w:sz w:val="24"/>
          <w:szCs w:val="24"/>
          <w:shd w:val="clear" w:color="auto" w:fill="FFFFFF"/>
          <w:lang w:val="it-IT"/>
        </w:rPr>
        <w:t>.</w:t>
      </w:r>
    </w:p>
    <w:p w:rsidR="00D9770A" w:rsidRDefault="00D9770A" w:rsidP="006669DB">
      <w:pPr>
        <w:spacing w:line="360" w:lineRule="auto"/>
        <w:rPr>
          <w:rFonts w:ascii="Times New Roman" w:hAnsi="Times New Roman" w:cs="Times New Roman"/>
          <w:sz w:val="28"/>
          <w:szCs w:val="28"/>
          <w:lang w:val="it-IT"/>
        </w:rPr>
      </w:pPr>
    </w:p>
    <w:p w:rsidR="00D9770A" w:rsidRDefault="00D9770A" w:rsidP="006669DB">
      <w:pPr>
        <w:spacing w:line="360" w:lineRule="auto"/>
        <w:rPr>
          <w:rFonts w:ascii="Times New Roman" w:hAnsi="Times New Roman" w:cs="Times New Roman"/>
          <w:sz w:val="28"/>
          <w:szCs w:val="28"/>
          <w:lang w:val="it-IT"/>
        </w:rPr>
      </w:pPr>
    </w:p>
    <w:p w:rsidR="00B04EEF" w:rsidRDefault="005E2BA2" w:rsidP="006669DB">
      <w:pPr>
        <w:spacing w:line="360" w:lineRule="auto"/>
        <w:rPr>
          <w:rFonts w:ascii="Times New Roman" w:hAnsi="Times New Roman" w:cs="Times New Roman"/>
          <w:sz w:val="28"/>
          <w:szCs w:val="28"/>
          <w:lang w:val="it-IT"/>
        </w:rPr>
      </w:pPr>
      <w:r w:rsidRPr="00321717">
        <w:rPr>
          <w:rFonts w:ascii="Times New Roman" w:hAnsi="Times New Roman" w:cs="Times New Roman"/>
          <w:sz w:val="28"/>
          <w:szCs w:val="28"/>
          <w:lang w:val="it-IT"/>
        </w:rPr>
        <w:lastRenderedPageBreak/>
        <w:t>1.3</w:t>
      </w:r>
      <w:r w:rsidR="003869F1" w:rsidRPr="00321717">
        <w:rPr>
          <w:rFonts w:ascii="Times New Roman" w:hAnsi="Times New Roman" w:cs="Times New Roman"/>
          <w:sz w:val="28"/>
          <w:szCs w:val="28"/>
          <w:lang w:val="it-IT"/>
        </w:rPr>
        <w:t xml:space="preserve"> </w:t>
      </w:r>
      <w:r w:rsidR="00A81544">
        <w:rPr>
          <w:rFonts w:ascii="Times New Roman" w:hAnsi="Times New Roman" w:cs="Times New Roman"/>
          <w:sz w:val="28"/>
          <w:szCs w:val="28"/>
          <w:lang w:val="it-IT"/>
        </w:rPr>
        <w:t>L</w:t>
      </w:r>
      <w:r w:rsidR="0055006D">
        <w:rPr>
          <w:rFonts w:ascii="Times New Roman" w:hAnsi="Times New Roman" w:cs="Times New Roman"/>
          <w:sz w:val="28"/>
          <w:szCs w:val="28"/>
          <w:lang w:val="it-IT"/>
        </w:rPr>
        <w:t>’impossibilità della conoscenza senza Io</w:t>
      </w:r>
    </w:p>
    <w:p w:rsidR="008D1FE7" w:rsidRDefault="004C2E8A" w:rsidP="008D1FE7">
      <w:pPr>
        <w:spacing w:after="0"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Nel libro quarto degli</w:t>
      </w:r>
      <w:r>
        <w:rPr>
          <w:rFonts w:ascii="Times New Roman" w:eastAsia="Times New Roman" w:hAnsi="Times New Roman" w:cs="Times New Roman"/>
          <w:i/>
          <w:noProof w:val="0"/>
          <w:color w:val="212121"/>
          <w:lang w:val="it-IT" w:eastAsia="it-IT"/>
        </w:rPr>
        <w:t xml:space="preserve"> </w:t>
      </w:r>
      <w:r w:rsidR="00356040" w:rsidRPr="000F6BBF">
        <w:rPr>
          <w:rFonts w:ascii="Times New Roman" w:eastAsia="Times New Roman" w:hAnsi="Times New Roman" w:cs="Times New Roman"/>
          <w:i/>
          <w:noProof w:val="0"/>
          <w:color w:val="212121"/>
          <w:sz w:val="24"/>
          <w:szCs w:val="24"/>
          <w:lang w:val="it-IT" w:eastAsia="it-IT"/>
        </w:rPr>
        <w:t>Yoga</w:t>
      </w:r>
      <w:r w:rsidRPr="000F6BBF">
        <w:rPr>
          <w:rFonts w:ascii="Times New Roman" w:eastAsia="Times New Roman" w:hAnsi="Times New Roman" w:cs="Times New Roman"/>
          <w:i/>
          <w:noProof w:val="0"/>
          <w:color w:val="212121"/>
          <w:sz w:val="24"/>
          <w:szCs w:val="24"/>
          <w:lang w:val="it-IT" w:eastAsia="it-IT"/>
        </w:rPr>
        <w:t>s</w:t>
      </w:r>
      <w:r w:rsidRPr="000F6BBF">
        <w:rPr>
          <w:rFonts w:ascii="Times New Roman" w:hAnsi="Times New Roman" w:cs="Times New Roman"/>
          <w:bCs/>
          <w:i/>
          <w:iCs/>
          <w:color w:val="222222"/>
          <w:sz w:val="24"/>
          <w:szCs w:val="24"/>
          <w:shd w:val="clear" w:color="auto" w:fill="FFFFFF"/>
          <w:lang w:val="it-IT"/>
        </w:rPr>
        <w:t>ū</w:t>
      </w:r>
      <w:r w:rsidRPr="000F6BBF">
        <w:rPr>
          <w:rFonts w:ascii="Times New Roman" w:eastAsia="Times New Roman" w:hAnsi="Times New Roman" w:cs="Times New Roman"/>
          <w:i/>
          <w:noProof w:val="0"/>
          <w:color w:val="212121"/>
          <w:sz w:val="24"/>
          <w:szCs w:val="24"/>
          <w:lang w:val="it-IT" w:eastAsia="it-IT"/>
        </w:rPr>
        <w:t>tra</w:t>
      </w:r>
      <w:r w:rsidRPr="000F6BBF">
        <w:rPr>
          <w:rStyle w:val="Enfasicorsivo"/>
          <w:rFonts w:ascii="Times New Roman" w:hAnsi="Times New Roman" w:cs="Times New Roman"/>
          <w:i w:val="0"/>
          <w:color w:val="000000" w:themeColor="text1"/>
          <w:sz w:val="24"/>
          <w:szCs w:val="24"/>
          <w:shd w:val="clear" w:color="auto" w:fill="FFFFFF"/>
          <w:lang w:val="it-IT"/>
        </w:rPr>
        <w:t xml:space="preserve"> </w:t>
      </w:r>
      <w:r w:rsidRPr="000F6BBF">
        <w:rPr>
          <w:rFonts w:ascii="Times New Roman" w:eastAsia="Times New Roman" w:hAnsi="Times New Roman" w:cs="Times New Roman"/>
          <w:noProof w:val="0"/>
          <w:color w:val="212121"/>
          <w:sz w:val="24"/>
          <w:szCs w:val="24"/>
          <w:lang w:val="it-IT" w:eastAsia="it-IT"/>
        </w:rPr>
        <w:t>Pata</w:t>
      </w:r>
      <w:r w:rsidRPr="000F6BBF">
        <w:rPr>
          <w:rStyle w:val="Enfasicorsivo"/>
          <w:rFonts w:ascii="Times New Roman" w:hAnsi="Times New Roman" w:cs="Times New Roman"/>
          <w:i w:val="0"/>
          <w:color w:val="000000" w:themeColor="text1"/>
          <w:sz w:val="24"/>
          <w:szCs w:val="24"/>
          <w:shd w:val="clear" w:color="auto" w:fill="FFFFFF"/>
          <w:lang w:val="it-IT"/>
        </w:rPr>
        <w:t>ñ</w:t>
      </w:r>
      <w:r w:rsidRPr="000F6BBF">
        <w:rPr>
          <w:rFonts w:ascii="Times New Roman" w:eastAsia="Times New Roman" w:hAnsi="Times New Roman" w:cs="Times New Roman"/>
          <w:noProof w:val="0"/>
          <w:color w:val="212121"/>
          <w:sz w:val="24"/>
          <w:szCs w:val="24"/>
          <w:lang w:val="it-IT" w:eastAsia="it-IT"/>
        </w:rPr>
        <w:t>jali</w:t>
      </w:r>
      <w:r w:rsidRPr="00464512">
        <w:rPr>
          <w:rStyle w:val="Enfasicorsivo"/>
          <w:rFonts w:ascii="Times New Roman" w:hAnsi="Times New Roman" w:cs="Times New Roman"/>
          <w:i w:val="0"/>
          <w:color w:val="000000" w:themeColor="text1"/>
          <w:sz w:val="24"/>
          <w:szCs w:val="24"/>
          <w:shd w:val="clear" w:color="auto" w:fill="FFFFFF"/>
          <w:lang w:val="it-IT"/>
        </w:rPr>
        <w:t xml:space="preserve"> </w:t>
      </w:r>
      <w:r>
        <w:rPr>
          <w:rStyle w:val="Enfasicorsivo"/>
          <w:rFonts w:ascii="Times New Roman" w:hAnsi="Times New Roman" w:cs="Times New Roman"/>
          <w:i w:val="0"/>
          <w:color w:val="000000" w:themeColor="text1"/>
          <w:sz w:val="24"/>
          <w:szCs w:val="24"/>
          <w:shd w:val="clear" w:color="auto" w:fill="FFFFFF"/>
          <w:lang w:val="it-IT"/>
        </w:rPr>
        <w:t xml:space="preserve">descrive come </w:t>
      </w:r>
      <w:r w:rsidR="009D74C6" w:rsidRPr="001D794B">
        <w:rPr>
          <w:rStyle w:val="Enfasicorsivo"/>
          <w:rFonts w:ascii="Times New Roman" w:hAnsi="Times New Roman" w:cs="Times New Roman"/>
          <w:color w:val="000000" w:themeColor="text1"/>
          <w:sz w:val="24"/>
          <w:szCs w:val="24"/>
          <w:shd w:val="clear" w:color="auto" w:fill="FFFFFF"/>
          <w:lang w:val="it-IT"/>
        </w:rPr>
        <w:t>saṃskāra</w:t>
      </w:r>
      <w:r w:rsidR="009D74C6"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9D74C6">
        <w:rPr>
          <w:rStyle w:val="Enfasicorsivo"/>
          <w:rFonts w:ascii="Times New Roman" w:hAnsi="Times New Roman" w:cs="Times New Roman"/>
          <w:i w:val="0"/>
          <w:color w:val="000000" w:themeColor="text1"/>
          <w:sz w:val="24"/>
          <w:szCs w:val="24"/>
          <w:shd w:val="clear" w:color="auto" w:fill="FFFFFF"/>
          <w:lang w:val="it-IT"/>
        </w:rPr>
        <w:t>le impressioni permanenti nella memoria che possono risorgere</w:t>
      </w:r>
      <w:r w:rsidR="00FA168E">
        <w:rPr>
          <w:rStyle w:val="Enfasicorsivo"/>
          <w:rFonts w:ascii="Times New Roman" w:hAnsi="Times New Roman" w:cs="Times New Roman"/>
          <w:i w:val="0"/>
          <w:color w:val="000000" w:themeColor="text1"/>
          <w:sz w:val="24"/>
          <w:szCs w:val="24"/>
          <w:shd w:val="clear" w:color="auto" w:fill="FFFFFF"/>
          <w:lang w:val="it-IT"/>
        </w:rPr>
        <w:t xml:space="preserve"> nella “mente”. </w:t>
      </w:r>
      <w:r w:rsidR="00352154">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In </w:t>
      </w:r>
      <w:r w:rsidR="005E2BA2" w:rsidRPr="00464512">
        <w:rPr>
          <w:rStyle w:val="Enfasicorsivo"/>
          <w:rFonts w:ascii="Times New Roman" w:hAnsi="Times New Roman" w:cs="Times New Roman"/>
          <w:color w:val="000000" w:themeColor="text1"/>
          <w:sz w:val="24"/>
          <w:szCs w:val="24"/>
          <w:shd w:val="clear" w:color="auto" w:fill="FFFFFF"/>
          <w:lang w:val="it-IT"/>
        </w:rPr>
        <w:t xml:space="preserve">Psicologia del </w:t>
      </w:r>
      <w:r w:rsidR="00A4555E">
        <w:rPr>
          <w:rStyle w:val="Enfasicorsivo"/>
          <w:rFonts w:ascii="Times New Roman" w:hAnsi="Times New Roman" w:cs="Times New Roman"/>
          <w:bCs/>
          <w:iCs w:val="0"/>
          <w:color w:val="000000" w:themeColor="text1"/>
          <w:sz w:val="24"/>
          <w:szCs w:val="24"/>
          <w:shd w:val="clear" w:color="auto" w:fill="FFFFFF"/>
          <w:lang w:val="it-IT"/>
        </w:rPr>
        <w:t>k</w:t>
      </w:r>
      <w:r w:rsidR="00947E16" w:rsidRPr="00464512">
        <w:rPr>
          <w:rStyle w:val="Enfasicorsivo"/>
          <w:rFonts w:ascii="Times New Roman" w:hAnsi="Times New Roman" w:cs="Times New Roman"/>
          <w:bCs/>
          <w:iCs w:val="0"/>
          <w:color w:val="000000" w:themeColor="text1"/>
          <w:sz w:val="24"/>
          <w:szCs w:val="24"/>
          <w:shd w:val="clear" w:color="auto" w:fill="FFFFFF"/>
          <w:lang w:val="it-IT"/>
        </w:rPr>
        <w:t>uṇḍalinī</w:t>
      </w:r>
      <w:r w:rsidR="00947E16" w:rsidRPr="00464512">
        <w:rPr>
          <w:rStyle w:val="Enfasicorsivo"/>
          <w:rFonts w:ascii="Times New Roman" w:hAnsi="Times New Roman" w:cs="Times New Roman"/>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color w:val="000000" w:themeColor="text1"/>
          <w:sz w:val="24"/>
          <w:szCs w:val="24"/>
          <w:shd w:val="clear" w:color="auto" w:fill="FFFFFF"/>
          <w:lang w:val="it-IT"/>
        </w:rPr>
        <w:t>-yoga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Jung avvicina l’idea di </w:t>
      </w:r>
      <w:r w:rsidR="00947E16" w:rsidRPr="00356040">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alla idea occidenta</w:t>
      </w:r>
      <w:r w:rsidR="00947E16" w:rsidRPr="00464512">
        <w:rPr>
          <w:rStyle w:val="Enfasicorsivo"/>
          <w:rFonts w:ascii="Times New Roman" w:hAnsi="Times New Roman" w:cs="Times New Roman"/>
          <w:i w:val="0"/>
          <w:color w:val="000000" w:themeColor="text1"/>
          <w:sz w:val="24"/>
          <w:szCs w:val="24"/>
          <w:shd w:val="clear" w:color="auto" w:fill="FFFFFF"/>
          <w:lang w:val="it-IT"/>
        </w:rPr>
        <w:t>le di eredita</w:t>
      </w:r>
      <w:r w:rsidR="00464512">
        <w:rPr>
          <w:rStyle w:val="Enfasicorsivo"/>
          <w:rFonts w:ascii="Times New Roman" w:hAnsi="Times New Roman" w:cs="Times New Roman"/>
          <w:i w:val="0"/>
          <w:color w:val="000000" w:themeColor="text1"/>
          <w:sz w:val="24"/>
          <w:szCs w:val="24"/>
          <w:shd w:val="clear" w:color="auto" w:fill="FFFFFF"/>
          <w:lang w:val="it-IT"/>
        </w:rPr>
        <w:t xml:space="preserve">rietà e al suo </w:t>
      </w:r>
      <w:r w:rsidR="00947E16" w:rsidRPr="00464512">
        <w:rPr>
          <w:rStyle w:val="Enfasicorsivo"/>
          <w:rFonts w:ascii="Times New Roman" w:hAnsi="Times New Roman" w:cs="Times New Roman"/>
          <w:i w:val="0"/>
          <w:color w:val="000000" w:themeColor="text1"/>
          <w:sz w:val="24"/>
          <w:szCs w:val="24"/>
          <w:shd w:val="clear" w:color="auto" w:fill="FFFFFF"/>
          <w:lang w:val="it-IT"/>
        </w:rPr>
        <w:t>concetto</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di inconscio collettivo</w:t>
      </w:r>
      <w:r w:rsidR="00464512">
        <w:rPr>
          <w:rStyle w:val="Enfasicorsivo"/>
          <w:rFonts w:ascii="Times New Roman" w:hAnsi="Times New Roman" w:cs="Times New Roman"/>
          <w:i w:val="0"/>
          <w:color w:val="000000" w:themeColor="text1"/>
          <w:sz w:val="24"/>
          <w:szCs w:val="24"/>
          <w:shd w:val="clear" w:color="auto" w:fill="FFFFFF"/>
          <w:lang w:val="it-IT"/>
        </w:rPr>
        <w:t xml:space="preserve"> dominato dagli </w:t>
      </w:r>
      <w:r w:rsidR="005E2BA2" w:rsidRPr="00464512">
        <w:rPr>
          <w:rStyle w:val="Enfasicorsivo"/>
          <w:rFonts w:ascii="Times New Roman" w:hAnsi="Times New Roman" w:cs="Times New Roman"/>
          <w:i w:val="0"/>
          <w:color w:val="000000" w:themeColor="text1"/>
          <w:sz w:val="24"/>
          <w:szCs w:val="24"/>
          <w:shd w:val="clear" w:color="auto" w:fill="FFFFFF"/>
          <w:lang w:val="it-IT"/>
        </w:rPr>
        <w:t>archetipi</w:t>
      </w:r>
      <w:r w:rsidR="00464512">
        <w:rPr>
          <w:rStyle w:val="Enfasicorsivo"/>
          <w:rFonts w:ascii="Times New Roman" w:hAnsi="Times New Roman" w:cs="Times New Roman"/>
          <w:i w:val="0"/>
          <w:color w:val="000000" w:themeColor="text1"/>
          <w:sz w:val="24"/>
          <w:szCs w:val="24"/>
          <w:shd w:val="clear" w:color="auto" w:fill="FFFFFF"/>
          <w:lang w:val="it-IT"/>
        </w:rPr>
        <w:t xml:space="preserve"> ovvero da </w:t>
      </w:r>
      <w:r w:rsidR="005E2BA2" w:rsidRPr="00464512">
        <w:rPr>
          <w:rStyle w:val="Enfasicorsivo"/>
          <w:rFonts w:ascii="Times New Roman" w:hAnsi="Times New Roman" w:cs="Times New Roman"/>
          <w:i w:val="0"/>
          <w:color w:val="000000" w:themeColor="text1"/>
          <w:sz w:val="24"/>
          <w:szCs w:val="24"/>
          <w:shd w:val="clear" w:color="auto" w:fill="FFFFFF"/>
          <w:lang w:val="it-IT"/>
        </w:rPr>
        <w:t>condizioni, leggi o categorie che</w:t>
      </w:r>
    </w:p>
    <w:p w:rsidR="005E2BA2" w:rsidRPr="008D1FE7" w:rsidRDefault="005E2BA2" w:rsidP="008D1FE7">
      <w:pPr>
        <w:spacing w:after="0"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t>corrisponderebbero ai processi psicologici di base</w:t>
      </w:r>
      <w:r w:rsidR="00121E54">
        <w:rPr>
          <w:rStyle w:val="Enfasicorsivo"/>
          <w:rFonts w:ascii="Times New Roman" w:hAnsi="Times New Roman" w:cs="Times New Roman"/>
          <w:i w:val="0"/>
          <w:color w:val="000000" w:themeColor="text1"/>
          <w:sz w:val="24"/>
          <w:szCs w:val="24"/>
          <w:shd w:val="clear" w:color="auto" w:fill="FFFFFF"/>
          <w:lang w:val="it-IT"/>
        </w:rPr>
        <w:t xml:space="preserve"> e alle</w:t>
      </w:r>
      <w:r w:rsidR="00121E54" w:rsidRPr="00121E54">
        <w:rPr>
          <w:rFonts w:ascii="Arial" w:hAnsi="Arial" w:cs="Arial"/>
          <w:color w:val="222222"/>
          <w:sz w:val="21"/>
          <w:szCs w:val="21"/>
          <w:shd w:val="clear" w:color="auto" w:fill="FFFFFF"/>
          <w:lang w:val="it-IT"/>
        </w:rPr>
        <w:t xml:space="preserve"> </w:t>
      </w:r>
      <w:r w:rsidR="00121E54" w:rsidRPr="00121E54">
        <w:rPr>
          <w:rFonts w:ascii="Times New Roman" w:hAnsi="Times New Roman" w:cs="Times New Roman"/>
          <w:color w:val="222222"/>
          <w:sz w:val="24"/>
          <w:szCs w:val="24"/>
          <w:shd w:val="clear" w:color="auto" w:fill="FFFFFF"/>
          <w:lang w:val="it-IT"/>
        </w:rPr>
        <w:t xml:space="preserve">forme primitive </w:t>
      </w:r>
      <w:r w:rsidR="00A4555E">
        <w:rPr>
          <w:rFonts w:ascii="Times New Roman" w:hAnsi="Times New Roman" w:cs="Times New Roman"/>
          <w:color w:val="222222"/>
          <w:sz w:val="24"/>
          <w:szCs w:val="24"/>
          <w:shd w:val="clear" w:color="auto" w:fill="FFFFFF"/>
          <w:lang w:val="it-IT"/>
        </w:rPr>
        <w:t>a fondamento</w:t>
      </w:r>
      <w:r w:rsidR="00121E54" w:rsidRPr="00121E54">
        <w:rPr>
          <w:rFonts w:ascii="Times New Roman" w:hAnsi="Times New Roman" w:cs="Times New Roman"/>
          <w:color w:val="222222"/>
          <w:sz w:val="24"/>
          <w:szCs w:val="24"/>
          <w:shd w:val="clear" w:color="auto" w:fill="FFFFFF"/>
          <w:lang w:val="it-IT"/>
        </w:rPr>
        <w:t xml:space="preserve"> delle espressioni mitico-religiose dell'essere umano. </w:t>
      </w:r>
      <w:r w:rsidRPr="00464512">
        <w:rPr>
          <w:rStyle w:val="Enfasicorsivo"/>
          <w:rFonts w:ascii="Times New Roman" w:hAnsi="Times New Roman" w:cs="Times New Roman"/>
          <w:i w:val="0"/>
          <w:color w:val="000000" w:themeColor="text1"/>
          <w:sz w:val="24"/>
          <w:szCs w:val="24"/>
          <w:shd w:val="clear" w:color="auto" w:fill="FFFFFF"/>
          <w:lang w:val="it-IT"/>
        </w:rPr>
        <w:t xml:space="preserve">Coward specifica la </w:t>
      </w:r>
      <w:r w:rsidR="00121E54">
        <w:rPr>
          <w:rStyle w:val="Enfasicorsivo"/>
          <w:rFonts w:ascii="Times New Roman" w:hAnsi="Times New Roman" w:cs="Times New Roman"/>
          <w:i w:val="0"/>
          <w:color w:val="000000" w:themeColor="text1"/>
          <w:sz w:val="24"/>
          <w:szCs w:val="24"/>
          <w:shd w:val="clear" w:color="auto" w:fill="FFFFFF"/>
          <w:lang w:val="it-IT"/>
        </w:rPr>
        <w:t>differenza che intercorre tra l’interpretazione del</w:t>
      </w:r>
      <w:r w:rsidRPr="00464512">
        <w:rPr>
          <w:rStyle w:val="Enfasicorsivo"/>
          <w:rFonts w:ascii="Times New Roman" w:hAnsi="Times New Roman" w:cs="Times New Roman"/>
          <w:i w:val="0"/>
          <w:color w:val="000000" w:themeColor="text1"/>
          <w:sz w:val="24"/>
          <w:szCs w:val="24"/>
          <w:shd w:val="clear" w:color="auto" w:fill="FFFFFF"/>
          <w:lang w:val="it-IT"/>
        </w:rPr>
        <w:t xml:space="preserve"> termine </w:t>
      </w:r>
      <w:r w:rsidR="00947E16" w:rsidRPr="00356040">
        <w:rPr>
          <w:rStyle w:val="Enfasicorsivo"/>
          <w:rFonts w:ascii="Times New Roman" w:hAnsi="Times New Roman" w:cs="Times New Roman"/>
          <w:color w:val="000000" w:themeColor="text1"/>
          <w:sz w:val="24"/>
          <w:szCs w:val="24"/>
          <w:shd w:val="clear" w:color="auto" w:fill="FFFFFF"/>
          <w:lang w:val="it-IT"/>
        </w:rPr>
        <w:t>saṃskāra</w:t>
      </w:r>
      <w:r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121E54">
        <w:rPr>
          <w:rStyle w:val="Enfasicorsivo"/>
          <w:rFonts w:ascii="Times New Roman" w:hAnsi="Times New Roman" w:cs="Times New Roman"/>
          <w:i w:val="0"/>
          <w:color w:val="000000" w:themeColor="text1"/>
          <w:sz w:val="24"/>
          <w:szCs w:val="24"/>
          <w:shd w:val="clear" w:color="auto" w:fill="FFFFFF"/>
          <w:lang w:val="it-IT"/>
        </w:rPr>
        <w:t>da parte di Jung e quella</w:t>
      </w:r>
      <w:r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A4555E">
        <w:rPr>
          <w:rStyle w:val="Enfasicorsivo"/>
          <w:rFonts w:ascii="Times New Roman" w:hAnsi="Times New Roman" w:cs="Times New Roman"/>
          <w:i w:val="0"/>
          <w:color w:val="000000" w:themeColor="text1"/>
          <w:sz w:val="24"/>
          <w:szCs w:val="24"/>
          <w:shd w:val="clear" w:color="auto" w:fill="FFFFFF"/>
          <w:lang w:val="it-IT"/>
        </w:rPr>
        <w:t>da parte del</w:t>
      </w:r>
      <w:r w:rsidR="00FA168E">
        <w:rPr>
          <w:rStyle w:val="Enfasicorsivo"/>
          <w:rFonts w:ascii="Times New Roman" w:hAnsi="Times New Roman" w:cs="Times New Roman"/>
          <w:i w:val="0"/>
          <w:color w:val="000000" w:themeColor="text1"/>
          <w:sz w:val="24"/>
          <w:szCs w:val="24"/>
          <w:shd w:val="clear" w:color="auto" w:fill="FFFFFF"/>
          <w:lang w:val="it-IT"/>
        </w:rPr>
        <w:t xml:space="preserve"> </w:t>
      </w:r>
      <w:r w:rsidR="00FA168E" w:rsidRPr="00FA168E">
        <w:rPr>
          <w:rStyle w:val="Enfasicorsivo"/>
          <w:rFonts w:ascii="Times New Roman" w:hAnsi="Times New Roman" w:cs="Times New Roman"/>
          <w:color w:val="000000" w:themeColor="text1"/>
          <w:sz w:val="24"/>
          <w:szCs w:val="24"/>
          <w:shd w:val="clear" w:color="auto" w:fill="FFFFFF"/>
          <w:lang w:val="it-IT"/>
        </w:rPr>
        <w:t>dar</w:t>
      </w:r>
      <w:r w:rsidR="00407D9F" w:rsidRPr="00407D9F">
        <w:rPr>
          <w:rFonts w:ascii="Times New Roman" w:hAnsi="Times New Roman" w:cs="Times New Roman"/>
          <w:bCs/>
          <w:i/>
          <w:color w:val="222222"/>
          <w:sz w:val="24"/>
          <w:szCs w:val="24"/>
          <w:shd w:val="clear" w:color="auto" w:fill="FFFFFF"/>
          <w:lang w:val="it-IT"/>
        </w:rPr>
        <w:t>ś</w:t>
      </w:r>
      <w:r w:rsidR="00FA168E" w:rsidRPr="00FA168E">
        <w:rPr>
          <w:rStyle w:val="Enfasicorsivo"/>
          <w:rFonts w:ascii="Times New Roman" w:hAnsi="Times New Roman" w:cs="Times New Roman"/>
          <w:color w:val="000000" w:themeColor="text1"/>
          <w:sz w:val="24"/>
          <w:szCs w:val="24"/>
          <w:shd w:val="clear" w:color="auto" w:fill="FFFFFF"/>
          <w:lang w:val="it-IT"/>
        </w:rPr>
        <w:t>ana-Y</w:t>
      </w:r>
      <w:r w:rsidRPr="00FA168E">
        <w:rPr>
          <w:rStyle w:val="Enfasicorsivo"/>
          <w:rFonts w:ascii="Times New Roman" w:hAnsi="Times New Roman" w:cs="Times New Roman"/>
          <w:color w:val="000000" w:themeColor="text1"/>
          <w:sz w:val="24"/>
          <w:szCs w:val="24"/>
          <w:shd w:val="clear" w:color="auto" w:fill="FFFFFF"/>
          <w:lang w:val="it-IT"/>
        </w:rPr>
        <w:t>oga</w:t>
      </w:r>
      <w:r w:rsidR="00FA168E">
        <w:rPr>
          <w:rStyle w:val="Enfasicorsivo"/>
          <w:rFonts w:ascii="Times New Roman" w:hAnsi="Times New Roman" w:cs="Times New Roman"/>
          <w:color w:val="000000" w:themeColor="text1"/>
          <w:sz w:val="24"/>
          <w:szCs w:val="24"/>
          <w:shd w:val="clear" w:color="auto" w:fill="FFFFFF"/>
          <w:lang w:val="it-IT"/>
        </w:rPr>
        <w:t xml:space="preserve">, </w:t>
      </w:r>
      <w:r w:rsidR="00FA168E" w:rsidRPr="00407D9F">
        <w:rPr>
          <w:rStyle w:val="Enfasicorsivo"/>
          <w:rFonts w:ascii="Times New Roman" w:hAnsi="Times New Roman" w:cs="Times New Roman"/>
          <w:i w:val="0"/>
          <w:color w:val="000000" w:themeColor="text1"/>
          <w:sz w:val="24"/>
          <w:szCs w:val="24"/>
          <w:shd w:val="clear" w:color="auto" w:fill="FFFFFF"/>
          <w:lang w:val="it-IT"/>
        </w:rPr>
        <w:t>cioè lo yoga pata</w:t>
      </w:r>
      <w:r w:rsidR="00407D9F" w:rsidRPr="000F6BBF">
        <w:rPr>
          <w:rStyle w:val="Enfasicorsivo"/>
          <w:rFonts w:ascii="Times New Roman" w:hAnsi="Times New Roman" w:cs="Times New Roman"/>
          <w:i w:val="0"/>
          <w:color w:val="000000" w:themeColor="text1"/>
          <w:sz w:val="24"/>
          <w:szCs w:val="24"/>
          <w:shd w:val="clear" w:color="auto" w:fill="FFFFFF"/>
          <w:lang w:val="it-IT"/>
        </w:rPr>
        <w:t>ñ</w:t>
      </w:r>
      <w:r w:rsidR="00FA168E" w:rsidRPr="00407D9F">
        <w:rPr>
          <w:rStyle w:val="Enfasicorsivo"/>
          <w:rFonts w:ascii="Times New Roman" w:hAnsi="Times New Roman" w:cs="Times New Roman"/>
          <w:i w:val="0"/>
          <w:color w:val="000000" w:themeColor="text1"/>
          <w:sz w:val="24"/>
          <w:szCs w:val="24"/>
          <w:shd w:val="clear" w:color="auto" w:fill="FFFFFF"/>
          <w:lang w:val="it-IT"/>
        </w:rPr>
        <w:t>jaliano</w:t>
      </w:r>
      <w:r w:rsidRPr="00464512">
        <w:rPr>
          <w:rStyle w:val="Enfasicorsivo"/>
          <w:rFonts w:ascii="Times New Roman" w:hAnsi="Times New Roman" w:cs="Times New Roman"/>
          <w:i w:val="0"/>
          <w:color w:val="000000" w:themeColor="text1"/>
          <w:sz w:val="24"/>
          <w:szCs w:val="24"/>
          <w:shd w:val="clear" w:color="auto" w:fill="FFFFFF"/>
          <w:lang w:val="it-IT"/>
        </w:rPr>
        <w:t xml:space="preserve">. Lo yoga asserisce che la grande maggioranza dei </w:t>
      </w:r>
      <w:r w:rsidR="00947E16" w:rsidRPr="004F5F3B">
        <w:rPr>
          <w:rStyle w:val="Enfasicorsivo"/>
          <w:rFonts w:ascii="Times New Roman" w:hAnsi="Times New Roman" w:cs="Times New Roman"/>
          <w:color w:val="000000" w:themeColor="text1"/>
          <w:sz w:val="24"/>
          <w:szCs w:val="24"/>
          <w:shd w:val="clear" w:color="auto" w:fill="FFFFFF"/>
          <w:lang w:val="it-IT"/>
        </w:rPr>
        <w:t>saṃskāra</w:t>
      </w:r>
      <w:r w:rsidRPr="00464512">
        <w:rPr>
          <w:rStyle w:val="Enfasicorsivo"/>
          <w:rFonts w:ascii="Times New Roman" w:hAnsi="Times New Roman" w:cs="Times New Roman"/>
          <w:i w:val="0"/>
          <w:color w:val="000000" w:themeColor="text1"/>
          <w:sz w:val="24"/>
          <w:szCs w:val="24"/>
          <w:shd w:val="clear" w:color="auto" w:fill="FFFFFF"/>
          <w:lang w:val="it-IT"/>
        </w:rPr>
        <w:t xml:space="preserve"> che costituiscono l’inconscio non provengono dalla storia collettiva dell’umanità ma dalla storia individuale delle vite passate di quella persona particolare, e quindi costituirebbero le tracce della memoria delle azioni e dei pensieri delle in</w:t>
      </w:r>
      <w:r w:rsidR="00121E54">
        <w:rPr>
          <w:rStyle w:val="Enfasicorsivo"/>
          <w:rFonts w:ascii="Times New Roman" w:hAnsi="Times New Roman" w:cs="Times New Roman"/>
          <w:i w:val="0"/>
          <w:color w:val="000000" w:themeColor="text1"/>
          <w:sz w:val="24"/>
          <w:szCs w:val="24"/>
          <w:shd w:val="clear" w:color="auto" w:fill="FFFFFF"/>
          <w:lang w:val="it-IT"/>
        </w:rPr>
        <w:t xml:space="preserve">numerevoli vite precedenti di un singolo </w:t>
      </w:r>
      <w:r w:rsidRPr="00464512">
        <w:rPr>
          <w:rStyle w:val="Enfasicorsivo"/>
          <w:rFonts w:ascii="Times New Roman" w:hAnsi="Times New Roman" w:cs="Times New Roman"/>
          <w:i w:val="0"/>
          <w:color w:val="000000" w:themeColor="text1"/>
          <w:sz w:val="24"/>
          <w:szCs w:val="24"/>
          <w:shd w:val="clear" w:color="auto" w:fill="FFFFFF"/>
          <w:lang w:val="it-IT"/>
        </w:rPr>
        <w:t xml:space="preserve">individuo. Jung invece normalmente rifiuta l’idea di reincarnazione dell’anima individuale </w:t>
      </w:r>
      <w:r w:rsidR="00947E16" w:rsidRPr="00464512">
        <w:rPr>
          <w:rStyle w:val="Enfasicorsivo"/>
          <w:rFonts w:ascii="Times New Roman" w:hAnsi="Times New Roman" w:cs="Times New Roman"/>
          <w:i w:val="0"/>
          <w:color w:val="000000" w:themeColor="text1"/>
          <w:sz w:val="24"/>
          <w:szCs w:val="24"/>
          <w:shd w:val="clear" w:color="auto" w:fill="FFFFFF"/>
          <w:lang w:val="it-IT"/>
        </w:rPr>
        <w:t>come testimoniato da ciò che afferma nel s</w:t>
      </w:r>
      <w:r w:rsidR="00BF0CDC" w:rsidRPr="00464512">
        <w:rPr>
          <w:rStyle w:val="Enfasicorsivo"/>
          <w:rFonts w:ascii="Times New Roman" w:hAnsi="Times New Roman" w:cs="Times New Roman"/>
          <w:i w:val="0"/>
          <w:color w:val="000000" w:themeColor="text1"/>
          <w:sz w:val="24"/>
          <w:szCs w:val="24"/>
          <w:shd w:val="clear" w:color="auto" w:fill="FFFFFF"/>
          <w:lang w:val="it-IT"/>
        </w:rPr>
        <w:t xml:space="preserve">aggio </w:t>
      </w:r>
      <w:r w:rsidRPr="00A4555E">
        <w:rPr>
          <w:rStyle w:val="Enfasicorsivo"/>
          <w:rFonts w:ascii="Times New Roman" w:hAnsi="Times New Roman" w:cs="Times New Roman"/>
          <w:color w:val="000000" w:themeColor="text1"/>
          <w:sz w:val="24"/>
          <w:szCs w:val="24"/>
          <w:shd w:val="clear" w:color="auto" w:fill="FFFFFF"/>
          <w:lang w:val="it-IT"/>
        </w:rPr>
        <w:t>Commento psicologico al ‘</w:t>
      </w:r>
      <w:r w:rsidRPr="004F5F3B">
        <w:rPr>
          <w:rStyle w:val="Enfasicorsivo"/>
          <w:rFonts w:ascii="Times New Roman" w:hAnsi="Times New Roman" w:cs="Times New Roman"/>
          <w:color w:val="000000" w:themeColor="text1"/>
          <w:sz w:val="24"/>
          <w:szCs w:val="24"/>
          <w:shd w:val="clear" w:color="auto" w:fill="FFFFFF"/>
          <w:lang w:val="it-IT"/>
        </w:rPr>
        <w:t>Bardo Th</w:t>
      </w:r>
      <w:r w:rsidR="00121E54" w:rsidRPr="004F5F3B">
        <w:rPr>
          <w:rFonts w:ascii="Times New Roman" w:hAnsi="Times New Roman" w:cs="Times New Roman"/>
          <w:bCs/>
          <w:color w:val="222222"/>
          <w:sz w:val="24"/>
          <w:szCs w:val="24"/>
          <w:shd w:val="clear" w:color="auto" w:fill="FFFFFF"/>
          <w:lang w:val="it-IT"/>
        </w:rPr>
        <w:t>ö</w:t>
      </w:r>
      <w:r w:rsidRPr="004F5F3B">
        <w:rPr>
          <w:rStyle w:val="Enfasicorsivo"/>
          <w:rFonts w:ascii="Times New Roman" w:hAnsi="Times New Roman" w:cs="Times New Roman"/>
          <w:color w:val="000000" w:themeColor="text1"/>
          <w:sz w:val="24"/>
          <w:szCs w:val="24"/>
          <w:shd w:val="clear" w:color="auto" w:fill="FFFFFF"/>
          <w:lang w:val="it-IT"/>
        </w:rPr>
        <w:t>dol</w:t>
      </w:r>
      <w:r w:rsidRPr="00464512">
        <w:rPr>
          <w:rStyle w:val="Enfasicorsivo"/>
          <w:rFonts w:ascii="Times New Roman" w:hAnsi="Times New Roman" w:cs="Times New Roman"/>
          <w:i w:val="0"/>
          <w:color w:val="000000" w:themeColor="text1"/>
          <w:sz w:val="24"/>
          <w:szCs w:val="24"/>
          <w:shd w:val="clear" w:color="auto" w:fill="FFFFFF"/>
          <w:lang w:val="it-IT"/>
        </w:rPr>
        <w:t>’</w:t>
      </w:r>
      <w:r w:rsidR="00121E54">
        <w:rPr>
          <w:rStyle w:val="Enfasicorsivo"/>
          <w:rFonts w:ascii="Times New Roman" w:hAnsi="Times New Roman" w:cs="Times New Roman"/>
          <w:i w:val="0"/>
          <w:color w:val="000000" w:themeColor="text1"/>
          <w:sz w:val="24"/>
          <w:szCs w:val="24"/>
          <w:shd w:val="clear" w:color="auto" w:fill="FFFFFF"/>
          <w:lang w:val="it-IT"/>
        </w:rPr>
        <w:t>:</w:t>
      </w:r>
    </w:p>
    <w:p w:rsidR="005E2BA2" w:rsidRPr="00464512" w:rsidRDefault="005E2BA2"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t>“Non esistono ereditarietà mnemoniche individuali prenatali; esistono invece strutture basilari archetipiche ereditate.”</w:t>
      </w:r>
      <w:r w:rsidR="00BF0CDC" w:rsidRPr="00464512">
        <w:rPr>
          <w:rStyle w:val="Rimandonotaapidipagina"/>
          <w:rFonts w:ascii="Times New Roman" w:hAnsi="Times New Roman" w:cs="Times New Roman"/>
          <w:iCs/>
          <w:color w:val="000000" w:themeColor="text1"/>
          <w:sz w:val="24"/>
          <w:szCs w:val="24"/>
          <w:shd w:val="clear" w:color="auto" w:fill="FFFFFF"/>
          <w:lang w:val="it-IT"/>
        </w:rPr>
        <w:footnoteReference w:id="47"/>
      </w:r>
    </w:p>
    <w:p w:rsidR="008D1FE7" w:rsidRDefault="00947E16" w:rsidP="00C8170D">
      <w:pPr>
        <w:spacing w:after="0"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t xml:space="preserve">Jung ritiene la credenza della reincarnazione una proiezione cognitiva in cui lo yoga sarebbe caduto a causa della mancanza di un approccio empirico nell’affrontare tale questione.                          </w:t>
      </w:r>
      <w:r w:rsidR="005E2BA2"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I </w:t>
      </w:r>
      <w:r w:rsidRPr="004F5F3B">
        <w:rPr>
          <w:rStyle w:val="Enfasicorsivo"/>
          <w:rFonts w:ascii="Times New Roman" w:hAnsi="Times New Roman" w:cs="Times New Roman"/>
          <w:bCs/>
          <w:iCs w:val="0"/>
          <w:color w:val="000000" w:themeColor="text1"/>
          <w:sz w:val="24"/>
          <w:szCs w:val="24"/>
          <w:shd w:val="clear" w:color="auto" w:fill="FFFFFF"/>
          <w:lang w:val="it-IT"/>
        </w:rPr>
        <w:t>saṃskāra</w:t>
      </w:r>
      <w:r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FA168E">
        <w:rPr>
          <w:rStyle w:val="Enfasicorsivo"/>
          <w:rFonts w:ascii="Times New Roman" w:hAnsi="Times New Roman" w:cs="Times New Roman"/>
          <w:bCs/>
          <w:i w:val="0"/>
          <w:iCs w:val="0"/>
          <w:color w:val="000000" w:themeColor="text1"/>
          <w:sz w:val="24"/>
          <w:szCs w:val="24"/>
          <w:shd w:val="clear" w:color="auto" w:fill="FFFFFF"/>
          <w:lang w:val="it-IT"/>
        </w:rPr>
        <w:t xml:space="preserve"> in quanto</w:t>
      </w:r>
      <w:r w:rsidR="005E2BA2"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 modelli</w:t>
      </w:r>
      <w:r w:rsidR="00121E54">
        <w:rPr>
          <w:rStyle w:val="Enfasicorsivo"/>
          <w:rFonts w:ascii="Times New Roman" w:hAnsi="Times New Roman" w:cs="Times New Roman"/>
          <w:i w:val="0"/>
          <w:color w:val="000000" w:themeColor="text1"/>
          <w:sz w:val="24"/>
          <w:szCs w:val="24"/>
          <w:shd w:val="clear" w:color="auto" w:fill="FFFFFF"/>
          <w:lang w:val="it-IT"/>
        </w:rPr>
        <w:t xml:space="preserve"> profondamente radicati</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nella psiche, </w:t>
      </w:r>
      <w:r w:rsidR="00231435">
        <w:rPr>
          <w:rStyle w:val="Enfasicorsivo"/>
          <w:rFonts w:ascii="Times New Roman" w:hAnsi="Times New Roman" w:cs="Times New Roman"/>
          <w:i w:val="0"/>
          <w:color w:val="000000" w:themeColor="text1"/>
          <w:sz w:val="24"/>
          <w:szCs w:val="24"/>
          <w:shd w:val="clear" w:color="auto" w:fill="FFFFFF"/>
          <w:lang w:val="it-IT"/>
        </w:rPr>
        <w:t xml:space="preserve">nella visione junghiana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sarebbero quindi il risultato della storia psichica dell’umanità </w:t>
      </w:r>
      <w:r w:rsidRPr="00464512">
        <w:rPr>
          <w:rStyle w:val="Enfasicorsivo"/>
          <w:rFonts w:ascii="Times New Roman" w:hAnsi="Times New Roman" w:cs="Times New Roman"/>
          <w:i w:val="0"/>
          <w:color w:val="000000" w:themeColor="text1"/>
          <w:sz w:val="24"/>
          <w:szCs w:val="24"/>
          <w:shd w:val="clear" w:color="auto" w:fill="FFFFFF"/>
          <w:lang w:val="it-IT"/>
        </w:rPr>
        <w:t>che comprende in se stessa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quel mondo di dei e spiriti che </w:t>
      </w:r>
      <w:r w:rsidRPr="00464512">
        <w:rPr>
          <w:rStyle w:val="Enfasicorsivo"/>
          <w:rFonts w:ascii="Times New Roman" w:hAnsi="Times New Roman" w:cs="Times New Roman"/>
          <w:i w:val="0"/>
          <w:color w:val="000000" w:themeColor="text1"/>
          <w:sz w:val="24"/>
          <w:szCs w:val="24"/>
          <w:shd w:val="clear" w:color="auto" w:fill="FFFFFF"/>
          <w:lang w:val="it-IT"/>
        </w:rPr>
        <w:t>va a costituire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l’inconscio collettivo nell’uomo.</w:t>
      </w:r>
    </w:p>
    <w:p w:rsidR="00C8170D" w:rsidRPr="008D1FE7" w:rsidRDefault="0063764C" w:rsidP="00C8170D">
      <w:pPr>
        <w:spacing w:after="0"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N</w:t>
      </w:r>
      <w:r w:rsidRPr="00464512">
        <w:rPr>
          <w:rStyle w:val="Enfasicorsivo"/>
          <w:rFonts w:ascii="Times New Roman" w:hAnsi="Times New Roman" w:cs="Times New Roman"/>
          <w:i w:val="0"/>
          <w:color w:val="000000" w:themeColor="text1"/>
          <w:sz w:val="24"/>
          <w:szCs w:val="24"/>
          <w:shd w:val="clear" w:color="auto" w:fill="FFFFFF"/>
          <w:lang w:val="it-IT"/>
        </w:rPr>
        <w:t>ell’analisi di Coward</w:t>
      </w:r>
      <w:r>
        <w:rPr>
          <w:rStyle w:val="Enfasicorsivo"/>
          <w:rFonts w:ascii="Times New Roman" w:hAnsi="Times New Roman" w:cs="Times New Roman"/>
          <w:i w:val="0"/>
          <w:color w:val="000000" w:themeColor="text1"/>
          <w:sz w:val="24"/>
          <w:szCs w:val="24"/>
          <w:shd w:val="clear" w:color="auto" w:fill="FFFFFF"/>
          <w:lang w:val="it-IT"/>
        </w:rPr>
        <w:t xml:space="preserve"> emerge</w:t>
      </w:r>
      <w:r w:rsidRPr="00464512">
        <w:rPr>
          <w:rStyle w:val="Enfasicorsivo"/>
          <w:rFonts w:ascii="Times New Roman" w:hAnsi="Times New Roman" w:cs="Times New Roman"/>
          <w:i w:val="0"/>
          <w:color w:val="000000" w:themeColor="text1"/>
          <w:sz w:val="24"/>
          <w:szCs w:val="24"/>
          <w:shd w:val="clear" w:color="auto" w:fill="FFFFFF"/>
          <w:lang w:val="it-IT"/>
        </w:rPr>
        <w:t xml:space="preserve"> </w:t>
      </w:r>
      <w:r>
        <w:rPr>
          <w:rStyle w:val="Enfasicorsivo"/>
          <w:rFonts w:ascii="Times New Roman" w:hAnsi="Times New Roman" w:cs="Times New Roman"/>
          <w:i w:val="0"/>
          <w:color w:val="000000" w:themeColor="text1"/>
          <w:sz w:val="24"/>
          <w:szCs w:val="24"/>
          <w:shd w:val="clear" w:color="auto" w:fill="FFFFFF"/>
          <w:lang w:val="it-IT"/>
        </w:rPr>
        <w:t xml:space="preserve">un altro punto dello yoga </w:t>
      </w:r>
      <w:r w:rsidR="00637B83">
        <w:rPr>
          <w:rStyle w:val="Enfasicorsivo"/>
          <w:rFonts w:ascii="Times New Roman" w:hAnsi="Times New Roman" w:cs="Times New Roman"/>
          <w:i w:val="0"/>
          <w:color w:val="000000" w:themeColor="text1"/>
          <w:sz w:val="24"/>
          <w:szCs w:val="24"/>
          <w:shd w:val="clear" w:color="auto" w:fill="FFFFFF"/>
          <w:lang w:val="it-IT"/>
        </w:rPr>
        <w:t>pata</w:t>
      </w:r>
      <w:r w:rsidR="00637B83" w:rsidRPr="00E913D9">
        <w:rPr>
          <w:rStyle w:val="Enfasicorsivo"/>
          <w:rFonts w:ascii="Times New Roman" w:hAnsi="Times New Roman" w:cs="Times New Roman"/>
          <w:bCs/>
          <w:i w:val="0"/>
          <w:iCs w:val="0"/>
          <w:color w:val="000000" w:themeColor="text1"/>
          <w:sz w:val="24"/>
          <w:szCs w:val="24"/>
          <w:shd w:val="clear" w:color="auto" w:fill="FFFFFF"/>
          <w:lang w:val="it-IT"/>
        </w:rPr>
        <w:t>ñ</w:t>
      </w:r>
      <w:r w:rsidR="00637B83">
        <w:rPr>
          <w:rStyle w:val="Enfasicorsivo"/>
          <w:rFonts w:ascii="Times New Roman" w:hAnsi="Times New Roman" w:cs="Times New Roman"/>
          <w:bCs/>
          <w:i w:val="0"/>
          <w:iCs w:val="0"/>
          <w:color w:val="000000" w:themeColor="text1"/>
          <w:sz w:val="24"/>
          <w:szCs w:val="24"/>
          <w:shd w:val="clear" w:color="auto" w:fill="FFFFFF"/>
          <w:lang w:val="it-IT"/>
        </w:rPr>
        <w:t xml:space="preserve">jaliano </w:t>
      </w:r>
      <w:r>
        <w:rPr>
          <w:rStyle w:val="Enfasicorsivo"/>
          <w:rFonts w:ascii="Times New Roman" w:hAnsi="Times New Roman" w:cs="Times New Roman"/>
          <w:i w:val="0"/>
          <w:color w:val="000000" w:themeColor="text1"/>
          <w:sz w:val="24"/>
          <w:szCs w:val="24"/>
          <w:shd w:val="clear" w:color="auto" w:fill="FFFFFF"/>
          <w:lang w:val="it-IT"/>
        </w:rPr>
        <w:t>con il quale Jung non concorda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Pr>
          <w:rStyle w:val="Enfasicorsivo"/>
          <w:rFonts w:ascii="Times New Roman" w:hAnsi="Times New Roman" w:cs="Times New Roman"/>
          <w:i w:val="0"/>
          <w:color w:val="000000" w:themeColor="text1"/>
          <w:sz w:val="24"/>
          <w:szCs w:val="24"/>
          <w:shd w:val="clear" w:color="auto" w:fill="FFFFFF"/>
          <w:lang w:val="it-IT"/>
        </w:rPr>
        <w:t xml:space="preserve">e che </w:t>
      </w:r>
      <w:r w:rsidR="00947E16" w:rsidRPr="00464512">
        <w:rPr>
          <w:rStyle w:val="Enfasicorsivo"/>
          <w:rFonts w:ascii="Times New Roman" w:hAnsi="Times New Roman" w:cs="Times New Roman"/>
          <w:i w:val="0"/>
          <w:color w:val="000000" w:themeColor="text1"/>
          <w:sz w:val="24"/>
          <w:szCs w:val="24"/>
          <w:shd w:val="clear" w:color="auto" w:fill="FFFFFF"/>
          <w:lang w:val="it-IT"/>
        </w:rPr>
        <w:t>si fonda sul differente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modo </w:t>
      </w:r>
      <w:r w:rsidR="00947E16" w:rsidRPr="00464512">
        <w:rPr>
          <w:rStyle w:val="Enfasicorsivo"/>
          <w:rFonts w:ascii="Times New Roman" w:hAnsi="Times New Roman" w:cs="Times New Roman"/>
          <w:i w:val="0"/>
          <w:color w:val="000000" w:themeColor="text1"/>
          <w:sz w:val="24"/>
          <w:szCs w:val="24"/>
          <w:shd w:val="clear" w:color="auto" w:fill="FFFFFF"/>
          <w:lang w:val="it-IT"/>
        </w:rPr>
        <w:t>d</w:t>
      </w:r>
      <w:r w:rsidR="005E2BA2" w:rsidRPr="00464512">
        <w:rPr>
          <w:rStyle w:val="Enfasicorsivo"/>
          <w:rFonts w:ascii="Times New Roman" w:hAnsi="Times New Roman" w:cs="Times New Roman"/>
          <w:i w:val="0"/>
          <w:color w:val="000000" w:themeColor="text1"/>
          <w:sz w:val="24"/>
          <w:szCs w:val="24"/>
          <w:shd w:val="clear" w:color="auto" w:fill="FFFFFF"/>
          <w:lang w:val="it-IT"/>
        </w:rPr>
        <w:t>i valutare fino a che punto la memoria e l’incon</w:t>
      </w:r>
      <w:r w:rsidR="00947E16" w:rsidRPr="00464512">
        <w:rPr>
          <w:rStyle w:val="Enfasicorsivo"/>
          <w:rFonts w:ascii="Times New Roman" w:hAnsi="Times New Roman" w:cs="Times New Roman"/>
          <w:i w:val="0"/>
          <w:color w:val="000000" w:themeColor="text1"/>
          <w:sz w:val="24"/>
          <w:szCs w:val="24"/>
          <w:shd w:val="clear" w:color="auto" w:fill="FFFFFF"/>
          <w:lang w:val="it-IT"/>
        </w:rPr>
        <w:t>scio po</w:t>
      </w:r>
      <w:r w:rsidR="00231435">
        <w:rPr>
          <w:rStyle w:val="Enfasicorsivo"/>
          <w:rFonts w:ascii="Times New Roman" w:hAnsi="Times New Roman" w:cs="Times New Roman"/>
          <w:i w:val="0"/>
          <w:color w:val="000000" w:themeColor="text1"/>
          <w:sz w:val="24"/>
          <w:szCs w:val="24"/>
          <w:shd w:val="clear" w:color="auto" w:fill="FFFFFF"/>
          <w:lang w:val="it-IT"/>
        </w:rPr>
        <w:t>ssa</w:t>
      </w:r>
      <w:r w:rsidR="00947E16" w:rsidRPr="00464512">
        <w:rPr>
          <w:rStyle w:val="Enfasicorsivo"/>
          <w:rFonts w:ascii="Times New Roman" w:hAnsi="Times New Roman" w:cs="Times New Roman"/>
          <w:i w:val="0"/>
          <w:color w:val="000000" w:themeColor="text1"/>
          <w:sz w:val="24"/>
          <w:szCs w:val="24"/>
          <w:shd w:val="clear" w:color="auto" w:fill="FFFFFF"/>
          <w:lang w:val="it-IT"/>
        </w:rPr>
        <w:t>no essere conosciuti in modo consapevole.</w:t>
      </w:r>
      <w:r w:rsidR="00947E16"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 L</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’orientale </w:t>
      </w:r>
      <w:r w:rsidR="00947E16" w:rsidRPr="00464512">
        <w:rPr>
          <w:rStyle w:val="Enfasicorsivo"/>
          <w:rFonts w:ascii="Times New Roman" w:hAnsi="Times New Roman" w:cs="Times New Roman"/>
          <w:i w:val="0"/>
          <w:color w:val="000000" w:themeColor="text1"/>
          <w:sz w:val="24"/>
          <w:szCs w:val="24"/>
          <w:shd w:val="clear" w:color="auto" w:fill="FFFFFF"/>
          <w:lang w:val="it-IT"/>
        </w:rPr>
        <w:t xml:space="preserve">vedrebbe la meditazione yoga come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un processo psicologico che mira a far emergere le memorie </w:t>
      </w:r>
      <w:r w:rsidR="00947E16" w:rsidRPr="00464512">
        <w:rPr>
          <w:rStyle w:val="Enfasicorsivo"/>
          <w:rFonts w:ascii="Times New Roman" w:hAnsi="Times New Roman" w:cs="Times New Roman"/>
          <w:i w:val="0"/>
          <w:color w:val="000000" w:themeColor="text1"/>
          <w:sz w:val="24"/>
          <w:szCs w:val="24"/>
          <w:shd w:val="clear" w:color="auto" w:fill="FFFFFF"/>
          <w:lang w:val="it-IT"/>
        </w:rPr>
        <w:t>del passato dall’inconscio al nostro</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947E16" w:rsidRPr="00464512">
        <w:rPr>
          <w:rStyle w:val="Enfasicorsivo"/>
          <w:rFonts w:ascii="Times New Roman" w:hAnsi="Times New Roman" w:cs="Times New Roman"/>
          <w:i w:val="0"/>
          <w:color w:val="000000" w:themeColor="text1"/>
          <w:sz w:val="24"/>
          <w:szCs w:val="24"/>
          <w:shd w:val="clear" w:color="auto" w:fill="FFFFFF"/>
          <w:lang w:val="it-IT"/>
        </w:rPr>
        <w:t>conscio</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al fine di raggiungere una conoscenza esauriente delle proprie vite passate.</w:t>
      </w:r>
      <w:r w:rsidR="00947E16"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 Da ciò si deduce che</w:t>
      </w:r>
      <w:r w:rsidR="00947E16" w:rsidRPr="00464512">
        <w:rPr>
          <w:rStyle w:val="Enfasicorsivo"/>
          <w:rFonts w:ascii="Times New Roman" w:hAnsi="Times New Roman" w:cs="Times New Roman"/>
          <w:i w:val="0"/>
          <w:color w:val="000000" w:themeColor="text1"/>
          <w:sz w:val="24"/>
          <w:szCs w:val="24"/>
          <w:shd w:val="clear" w:color="auto" w:fill="FFFFFF"/>
          <w:lang w:val="it-IT"/>
        </w:rPr>
        <w:t xml:space="preserve"> uno </w:t>
      </w:r>
      <w:r w:rsidR="00947E16" w:rsidRPr="00FA168E">
        <w:rPr>
          <w:rStyle w:val="Enfasicorsivo"/>
          <w:rFonts w:ascii="Times New Roman" w:hAnsi="Times New Roman" w:cs="Times New Roman"/>
          <w:color w:val="000000" w:themeColor="text1"/>
          <w:sz w:val="24"/>
          <w:szCs w:val="24"/>
          <w:shd w:val="clear" w:color="auto" w:fill="FFFFFF"/>
          <w:lang w:val="it-IT"/>
        </w:rPr>
        <w:t>yogi</w:t>
      </w:r>
      <w:r w:rsidR="004B0797" w:rsidRPr="00FA168E">
        <w:rPr>
          <w:rStyle w:val="Enfasicorsivo"/>
          <w:rFonts w:ascii="Times New Roman" w:hAnsi="Times New Roman" w:cs="Times New Roman"/>
          <w:color w:val="000000" w:themeColor="text1"/>
          <w:sz w:val="24"/>
          <w:szCs w:val="24"/>
          <w:shd w:val="clear" w:color="auto" w:fill="FFFFFF"/>
          <w:lang w:val="it-IT"/>
        </w:rPr>
        <w:t>n</w:t>
      </w:r>
      <w:r w:rsidR="00947E16" w:rsidRPr="00464512">
        <w:rPr>
          <w:rStyle w:val="Enfasicorsivo"/>
          <w:rFonts w:ascii="Times New Roman" w:hAnsi="Times New Roman" w:cs="Times New Roman"/>
          <w:i w:val="0"/>
          <w:color w:val="000000" w:themeColor="text1"/>
          <w:sz w:val="24"/>
          <w:szCs w:val="24"/>
          <w:shd w:val="clear" w:color="auto" w:fill="FFFFFF"/>
          <w:lang w:val="it-IT"/>
        </w:rPr>
        <w:t xml:space="preserve"> perfetto come </w:t>
      </w:r>
      <w:r w:rsidR="00FA168E">
        <w:rPr>
          <w:rStyle w:val="Enfasicorsivo"/>
          <w:rFonts w:ascii="Times New Roman" w:hAnsi="Times New Roman" w:cs="Times New Roman"/>
          <w:i w:val="0"/>
          <w:color w:val="000000" w:themeColor="text1"/>
          <w:sz w:val="24"/>
          <w:szCs w:val="24"/>
          <w:shd w:val="clear" w:color="auto" w:fill="FFFFFF"/>
          <w:lang w:val="it-IT"/>
        </w:rPr>
        <w:t xml:space="preserve">il </w:t>
      </w:r>
      <w:r w:rsidR="00947E16" w:rsidRPr="00464512">
        <w:rPr>
          <w:rStyle w:val="Enfasicorsivo"/>
          <w:rFonts w:ascii="Times New Roman" w:hAnsi="Times New Roman" w:cs="Times New Roman"/>
          <w:i w:val="0"/>
          <w:color w:val="000000" w:themeColor="text1"/>
          <w:sz w:val="24"/>
          <w:szCs w:val="24"/>
          <w:shd w:val="clear" w:color="auto" w:fill="FFFFFF"/>
          <w:lang w:val="it-IT"/>
        </w:rPr>
        <w:t>Buddha dovrebbe avere una</w:t>
      </w:r>
      <w:r w:rsidR="00D9770A">
        <w:rPr>
          <w:rStyle w:val="Enfasicorsivo"/>
          <w:rFonts w:ascii="Times New Roman" w:hAnsi="Times New Roman" w:cs="Times New Roman"/>
          <w:i w:val="0"/>
          <w:color w:val="000000" w:themeColor="text1"/>
          <w:sz w:val="24"/>
          <w:szCs w:val="24"/>
          <w:shd w:val="clear" w:color="auto" w:fill="FFFFFF"/>
          <w:lang w:val="it-IT"/>
        </w:rPr>
        <w:t xml:space="preserve"> mente sgomb</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ra da </w:t>
      </w:r>
      <w:r w:rsidR="00947E16" w:rsidRPr="004F5F3B">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o psiche inconscia, perché attraverso l’intensa meditazione tutti </w:t>
      </w:r>
      <w:r w:rsidR="00947E16" w:rsidRPr="00464512">
        <w:rPr>
          <w:rStyle w:val="Enfasicorsivo"/>
          <w:rFonts w:ascii="Times New Roman" w:hAnsi="Times New Roman" w:cs="Times New Roman"/>
          <w:i w:val="0"/>
          <w:color w:val="000000" w:themeColor="text1"/>
          <w:sz w:val="24"/>
          <w:szCs w:val="24"/>
          <w:shd w:val="clear" w:color="auto" w:fill="FFFFFF"/>
          <w:lang w:val="it-IT"/>
        </w:rPr>
        <w:t>questi</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sono fatti emergere al livello di consapevolezza.</w:t>
      </w:r>
      <w:r w:rsidR="00947E16" w:rsidRPr="0046451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947E16" w:rsidRPr="00464512">
        <w:rPr>
          <w:rStyle w:val="Enfasicorsivo"/>
          <w:rFonts w:ascii="Times New Roman" w:hAnsi="Times New Roman" w:cs="Times New Roman"/>
          <w:i w:val="0"/>
          <w:color w:val="000000" w:themeColor="text1"/>
          <w:sz w:val="24"/>
          <w:szCs w:val="24"/>
          <w:shd w:val="clear" w:color="auto" w:fill="FFFFFF"/>
          <w:lang w:val="it-IT"/>
        </w:rPr>
        <w:t>Seguendo questo ragionamento capiamo che l’inconscio non avreb</w:t>
      </w:r>
      <w:r w:rsidR="007C7E94">
        <w:rPr>
          <w:rStyle w:val="Enfasicorsivo"/>
          <w:rFonts w:ascii="Times New Roman" w:hAnsi="Times New Roman" w:cs="Times New Roman"/>
          <w:i w:val="0"/>
          <w:color w:val="000000" w:themeColor="text1"/>
          <w:sz w:val="24"/>
          <w:szCs w:val="24"/>
          <w:shd w:val="clear" w:color="auto" w:fill="FFFFFF"/>
          <w:lang w:val="it-IT"/>
        </w:rPr>
        <w:t>be più ragioni di</w:t>
      </w:r>
      <w:r w:rsidR="00947E16" w:rsidRPr="00464512">
        <w:rPr>
          <w:rStyle w:val="Enfasicorsivo"/>
          <w:rFonts w:ascii="Times New Roman" w:hAnsi="Times New Roman" w:cs="Times New Roman"/>
          <w:i w:val="0"/>
          <w:color w:val="000000" w:themeColor="text1"/>
          <w:sz w:val="24"/>
          <w:szCs w:val="24"/>
          <w:shd w:val="clear" w:color="auto" w:fill="FFFFFF"/>
          <w:lang w:val="it-IT"/>
        </w:rPr>
        <w:t xml:space="preserve"> esistere </w:t>
      </w:r>
      <w:r w:rsidR="005E2BA2" w:rsidRPr="00464512">
        <w:rPr>
          <w:rStyle w:val="Enfasicorsivo"/>
          <w:rFonts w:ascii="Times New Roman" w:hAnsi="Times New Roman" w:cs="Times New Roman"/>
          <w:i w:val="0"/>
          <w:color w:val="000000" w:themeColor="text1"/>
          <w:sz w:val="24"/>
          <w:szCs w:val="24"/>
          <w:shd w:val="clear" w:color="auto" w:fill="FFFFFF"/>
          <w:lang w:val="it-IT"/>
        </w:rPr>
        <w:t>così come anche la</w:t>
      </w:r>
      <w:r w:rsidR="007C7E94">
        <w:rPr>
          <w:rStyle w:val="Enfasicorsivo"/>
          <w:rFonts w:ascii="Times New Roman" w:hAnsi="Times New Roman" w:cs="Times New Roman"/>
          <w:i w:val="0"/>
          <w:color w:val="000000" w:themeColor="text1"/>
          <w:sz w:val="24"/>
          <w:szCs w:val="24"/>
          <w:shd w:val="clear" w:color="auto" w:fill="FFFFFF"/>
          <w:lang w:val="it-IT"/>
        </w:rPr>
        <w:t xml:space="preserve"> stessa</w:t>
      </w:r>
      <w:r w:rsidR="008D1FE7">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lastRenderedPageBreak/>
        <w:t xml:space="preserve">concezione di memoria, poiché tutto il passato diverrebbe conoscenza attuale, lucida. Coward nota come nello stesso </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sistema </w:t>
      </w:r>
      <w:r w:rsidR="00FA168E">
        <w:rPr>
          <w:rStyle w:val="Enfasicorsivo"/>
          <w:rFonts w:ascii="Times New Roman" w:hAnsi="Times New Roman" w:cs="Times New Roman"/>
          <w:i w:val="0"/>
          <w:color w:val="000000" w:themeColor="text1"/>
          <w:sz w:val="24"/>
          <w:szCs w:val="24"/>
          <w:shd w:val="clear" w:color="auto" w:fill="FFFFFF"/>
          <w:lang w:val="it-IT"/>
        </w:rPr>
        <w:t xml:space="preserve">Yoga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di </w:t>
      </w:r>
      <w:r w:rsidR="00CD19FF" w:rsidRPr="00464512">
        <w:rPr>
          <w:rFonts w:ascii="Times New Roman" w:eastAsia="Times New Roman" w:hAnsi="Times New Roman" w:cs="Times New Roman"/>
          <w:noProof w:val="0"/>
          <w:color w:val="212121"/>
          <w:sz w:val="24"/>
          <w:szCs w:val="24"/>
          <w:lang w:val="it-IT" w:eastAsia="it-IT"/>
        </w:rPr>
        <w:t>Pata</w:t>
      </w:r>
      <w:r w:rsidR="00CD19FF" w:rsidRPr="00464512">
        <w:rPr>
          <w:rStyle w:val="Enfasicorsivo"/>
          <w:rFonts w:ascii="Times New Roman" w:hAnsi="Times New Roman" w:cs="Times New Roman"/>
          <w:i w:val="0"/>
          <w:color w:val="000000" w:themeColor="text1"/>
          <w:sz w:val="24"/>
          <w:szCs w:val="24"/>
          <w:shd w:val="clear" w:color="auto" w:fill="FFFFFF"/>
          <w:lang w:val="it-IT"/>
        </w:rPr>
        <w:t>ñ</w:t>
      </w:r>
      <w:r w:rsidR="00CD19FF" w:rsidRPr="00464512">
        <w:rPr>
          <w:rFonts w:ascii="Times New Roman" w:eastAsia="Times New Roman" w:hAnsi="Times New Roman" w:cs="Times New Roman"/>
          <w:noProof w:val="0"/>
          <w:color w:val="212121"/>
          <w:sz w:val="24"/>
          <w:szCs w:val="24"/>
          <w:lang w:val="it-IT" w:eastAsia="it-IT"/>
        </w:rPr>
        <w:t>jali</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i </w:t>
      </w:r>
      <w:r w:rsidR="00CD19FF" w:rsidRPr="0063764C">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o tracce di memoria funzionano come ostacoli per la</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 conoscenza reale della realtà e </w:t>
      </w:r>
      <w:r w:rsidR="005E2BA2" w:rsidRPr="00464512">
        <w:rPr>
          <w:rStyle w:val="Enfasicorsivo"/>
          <w:rFonts w:ascii="Times New Roman" w:hAnsi="Times New Roman" w:cs="Times New Roman"/>
          <w:i w:val="0"/>
          <w:color w:val="000000" w:themeColor="text1"/>
          <w:sz w:val="24"/>
          <w:szCs w:val="24"/>
          <w:shd w:val="clear" w:color="auto" w:fill="FFFFFF"/>
          <w:lang w:val="it-IT"/>
        </w:rPr>
        <w:t>solo la loro eliminazione</w:t>
      </w:r>
      <w:r w:rsidR="00CD19FF" w:rsidRPr="00464512">
        <w:rPr>
          <w:rStyle w:val="Enfasicorsivo"/>
          <w:rFonts w:ascii="Times New Roman" w:hAnsi="Times New Roman" w:cs="Times New Roman"/>
          <w:i w:val="0"/>
          <w:color w:val="000000" w:themeColor="text1"/>
          <w:sz w:val="24"/>
          <w:szCs w:val="24"/>
          <w:shd w:val="clear" w:color="auto" w:fill="FFFFFF"/>
          <w:lang w:val="it-IT"/>
        </w:rPr>
        <w:t>,</w:t>
      </w:r>
      <w:r w:rsidR="00552C2D">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attraverso la meditazione yogica</w:t>
      </w:r>
      <w:r w:rsidR="00CD19FF" w:rsidRPr="00464512">
        <w:rPr>
          <w:rStyle w:val="Enfasicorsivo"/>
          <w:rFonts w:ascii="Times New Roman" w:hAnsi="Times New Roman" w:cs="Times New Roman"/>
          <w:i w:val="0"/>
          <w:color w:val="000000" w:themeColor="text1"/>
          <w:sz w:val="24"/>
          <w:szCs w:val="24"/>
          <w:shd w:val="clear" w:color="auto" w:fill="FFFFFF"/>
          <w:lang w:val="it-IT"/>
        </w:rPr>
        <w:t>,</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porterebbe all’onniscenza.</w:t>
      </w:r>
      <w:r w:rsidR="003A2910"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3A2910" w:rsidRPr="00464512">
        <w:rPr>
          <w:rStyle w:val="Enfasicorsivo"/>
          <w:rFonts w:ascii="Times New Roman" w:hAnsi="Times New Roman" w:cs="Times New Roman"/>
          <w:bCs/>
          <w:i w:val="0"/>
          <w:color w:val="000000" w:themeColor="text1"/>
          <w:sz w:val="24"/>
          <w:szCs w:val="24"/>
          <w:shd w:val="clear" w:color="auto" w:fill="FFFFFF"/>
          <w:lang w:val="it-IT"/>
        </w:rPr>
        <w:t>Se consideriamo lo</w:t>
      </w:r>
      <w:r w:rsidR="00CD19FF" w:rsidRPr="00464512">
        <w:rPr>
          <w:rStyle w:val="Enfasicorsivo"/>
          <w:rFonts w:ascii="Times New Roman" w:hAnsi="Times New Roman" w:cs="Times New Roman"/>
          <w:bCs/>
          <w:i w:val="0"/>
          <w:color w:val="000000" w:themeColor="text1"/>
          <w:sz w:val="24"/>
          <w:szCs w:val="24"/>
          <w:shd w:val="clear" w:color="auto" w:fill="FFFFFF"/>
          <w:lang w:val="it-IT"/>
        </w:rPr>
        <w:t xml:space="preserve"> </w:t>
      </w:r>
      <w:r w:rsidR="004F5F3B">
        <w:rPr>
          <w:rStyle w:val="Enfasicorsivo"/>
          <w:rFonts w:ascii="Times New Roman" w:hAnsi="Times New Roman" w:cs="Times New Roman"/>
          <w:i w:val="0"/>
          <w:color w:val="000000" w:themeColor="text1"/>
          <w:sz w:val="24"/>
          <w:szCs w:val="24"/>
          <w:shd w:val="clear" w:color="auto" w:fill="FFFFFF"/>
          <w:lang w:val="it-IT"/>
        </w:rPr>
        <w:t>y</w:t>
      </w:r>
      <w:r w:rsidR="003A2910" w:rsidRPr="00464512">
        <w:rPr>
          <w:rStyle w:val="Enfasicorsivo"/>
          <w:rFonts w:ascii="Times New Roman" w:hAnsi="Times New Roman" w:cs="Times New Roman"/>
          <w:i w:val="0"/>
          <w:color w:val="000000" w:themeColor="text1"/>
          <w:sz w:val="24"/>
          <w:szCs w:val="24"/>
          <w:shd w:val="clear" w:color="auto" w:fill="FFFFFF"/>
          <w:lang w:val="it-IT"/>
        </w:rPr>
        <w:t xml:space="preserve">oga come </w:t>
      </w:r>
      <w:r w:rsidR="00CD19FF" w:rsidRPr="00464512">
        <w:rPr>
          <w:rStyle w:val="Enfasicorsivo"/>
          <w:rFonts w:ascii="Times New Roman" w:hAnsi="Times New Roman" w:cs="Times New Roman"/>
          <w:i w:val="0"/>
          <w:color w:val="000000" w:themeColor="text1"/>
          <w:sz w:val="24"/>
          <w:szCs w:val="24"/>
          <w:shd w:val="clear" w:color="auto" w:fill="FFFFFF"/>
          <w:lang w:val="it-IT"/>
        </w:rPr>
        <w:t>l'arres</w:t>
      </w:r>
      <w:r w:rsidR="00CD19FF" w:rsidRPr="00464512">
        <w:rPr>
          <w:rStyle w:val="Enfasicorsivo"/>
          <w:rFonts w:ascii="Times New Roman" w:hAnsi="Times New Roman" w:cs="Times New Roman"/>
          <w:bCs/>
          <w:i w:val="0"/>
          <w:color w:val="000000" w:themeColor="text1"/>
          <w:sz w:val="24"/>
          <w:szCs w:val="24"/>
          <w:shd w:val="clear" w:color="auto" w:fill="FFFFFF"/>
          <w:lang w:val="it-IT"/>
        </w:rPr>
        <w:t>to delle modificazio</w:t>
      </w:r>
      <w:r w:rsidR="003A2910" w:rsidRPr="00464512">
        <w:rPr>
          <w:rStyle w:val="Enfasicorsivo"/>
          <w:rFonts w:ascii="Times New Roman" w:hAnsi="Times New Roman" w:cs="Times New Roman"/>
          <w:bCs/>
          <w:i w:val="0"/>
          <w:color w:val="000000" w:themeColor="text1"/>
          <w:sz w:val="24"/>
          <w:szCs w:val="24"/>
          <w:shd w:val="clear" w:color="auto" w:fill="FFFFFF"/>
          <w:lang w:val="it-IT"/>
        </w:rPr>
        <w:t>ni mentali, tra le quali</w:t>
      </w:r>
      <w:r w:rsidR="00CD19FF" w:rsidRPr="00464512">
        <w:rPr>
          <w:rStyle w:val="Enfasicorsivo"/>
          <w:rFonts w:ascii="Times New Roman" w:hAnsi="Times New Roman" w:cs="Times New Roman"/>
          <w:bCs/>
          <w:i w:val="0"/>
          <w:color w:val="000000" w:themeColor="text1"/>
          <w:sz w:val="24"/>
          <w:szCs w:val="24"/>
          <w:shd w:val="clear" w:color="auto" w:fill="FFFFFF"/>
          <w:lang w:val="it-IT"/>
        </w:rPr>
        <w:t xml:space="preserve"> è compresa la memoria</w:t>
      </w:r>
      <w:r w:rsidR="003A2910" w:rsidRPr="00464512">
        <w:rPr>
          <w:rStyle w:val="Enfasicorsivo"/>
          <w:rFonts w:ascii="Times New Roman" w:hAnsi="Times New Roman" w:cs="Times New Roman"/>
          <w:bCs/>
          <w:i w:val="0"/>
          <w:color w:val="000000" w:themeColor="text1"/>
          <w:sz w:val="24"/>
          <w:szCs w:val="24"/>
          <w:shd w:val="clear" w:color="auto" w:fill="FFFFFF"/>
          <w:lang w:val="it-IT"/>
        </w:rPr>
        <w:t xml:space="preserve">, si comprende che il </w:t>
      </w:r>
      <w:r w:rsidR="00CD19FF" w:rsidRPr="0063764C">
        <w:rPr>
          <w:rStyle w:val="Enfasicorsivo"/>
          <w:rFonts w:ascii="Times New Roman" w:hAnsi="Times New Roman" w:cs="Times New Roman"/>
          <w:color w:val="000000" w:themeColor="text1"/>
          <w:sz w:val="24"/>
          <w:szCs w:val="24"/>
          <w:shd w:val="clear" w:color="auto" w:fill="FFFFFF"/>
          <w:lang w:val="it-IT"/>
        </w:rPr>
        <w:t>sam</w:t>
      </w:r>
      <w:r w:rsidR="00637B83" w:rsidRPr="0063764C">
        <w:rPr>
          <w:rStyle w:val="Enfasicorsivo"/>
          <w:rFonts w:ascii="Times New Roman" w:hAnsi="Times New Roman" w:cs="Times New Roman"/>
          <w:color w:val="000000" w:themeColor="text1"/>
          <w:sz w:val="24"/>
          <w:szCs w:val="24"/>
          <w:shd w:val="clear" w:color="auto" w:fill="FFFFFF"/>
          <w:lang w:val="it-IT"/>
        </w:rPr>
        <w:t>ā</w:t>
      </w:r>
      <w:r w:rsidR="00CD19FF" w:rsidRPr="0063764C">
        <w:rPr>
          <w:rStyle w:val="Enfasicorsivo"/>
          <w:rFonts w:ascii="Times New Roman" w:hAnsi="Times New Roman" w:cs="Times New Roman"/>
          <w:color w:val="000000" w:themeColor="text1"/>
          <w:sz w:val="24"/>
          <w:szCs w:val="24"/>
          <w:shd w:val="clear" w:color="auto" w:fill="FFFFFF"/>
          <w:lang w:val="it-IT"/>
        </w:rPr>
        <w:t>dhi</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7C7E94">
        <w:rPr>
          <w:rStyle w:val="Enfasicorsivo"/>
          <w:rFonts w:ascii="Times New Roman" w:hAnsi="Times New Roman" w:cs="Times New Roman"/>
          <w:bCs/>
          <w:i w:val="0"/>
          <w:color w:val="000000" w:themeColor="text1"/>
          <w:sz w:val="24"/>
          <w:szCs w:val="24"/>
          <w:shd w:val="clear" w:color="auto" w:fill="FFFFFF"/>
          <w:lang w:val="it-IT"/>
        </w:rPr>
        <w:t>sarà</w:t>
      </w:r>
      <w:r w:rsidR="003A2910" w:rsidRPr="00464512">
        <w:rPr>
          <w:rStyle w:val="Enfasicorsivo"/>
          <w:rFonts w:ascii="Times New Roman" w:hAnsi="Times New Roman" w:cs="Times New Roman"/>
          <w:bCs/>
          <w:i w:val="0"/>
          <w:color w:val="000000" w:themeColor="text1"/>
          <w:sz w:val="24"/>
          <w:szCs w:val="24"/>
          <w:shd w:val="clear" w:color="auto" w:fill="FFFFFF"/>
          <w:lang w:val="it-IT"/>
        </w:rPr>
        <w:t xml:space="preserve"> conseguito </w:t>
      </w:r>
      <w:r w:rsidR="007C7E94">
        <w:rPr>
          <w:rStyle w:val="Enfasicorsivo"/>
          <w:rFonts w:ascii="Times New Roman" w:hAnsi="Times New Roman" w:cs="Times New Roman"/>
          <w:bCs/>
          <w:i w:val="0"/>
          <w:color w:val="000000" w:themeColor="text1"/>
          <w:sz w:val="24"/>
          <w:szCs w:val="24"/>
          <w:shd w:val="clear" w:color="auto" w:fill="FFFFFF"/>
          <w:lang w:val="it-IT"/>
        </w:rPr>
        <w:t xml:space="preserve">solo </w:t>
      </w:r>
      <w:r w:rsidR="003A2910" w:rsidRPr="00464512">
        <w:rPr>
          <w:rStyle w:val="Enfasicorsivo"/>
          <w:rFonts w:ascii="Times New Roman" w:hAnsi="Times New Roman" w:cs="Times New Roman"/>
          <w:bCs/>
          <w:i w:val="0"/>
          <w:color w:val="000000" w:themeColor="text1"/>
          <w:sz w:val="24"/>
          <w:szCs w:val="24"/>
          <w:shd w:val="clear" w:color="auto" w:fill="FFFFFF"/>
          <w:lang w:val="it-IT"/>
        </w:rPr>
        <w:t>quando</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 la memoria </w:t>
      </w:r>
      <w:r w:rsidR="007C7E94">
        <w:rPr>
          <w:rStyle w:val="Enfasicorsivo"/>
          <w:rFonts w:ascii="Times New Roman" w:hAnsi="Times New Roman" w:cs="Times New Roman"/>
          <w:i w:val="0"/>
          <w:color w:val="000000" w:themeColor="text1"/>
          <w:sz w:val="24"/>
          <w:szCs w:val="24"/>
          <w:shd w:val="clear" w:color="auto" w:fill="FFFFFF"/>
          <w:lang w:val="it-IT"/>
        </w:rPr>
        <w:t>verrà</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 purificata </w:t>
      </w:r>
      <w:r w:rsidR="003A2910" w:rsidRPr="00464512">
        <w:rPr>
          <w:rStyle w:val="Enfasicorsivo"/>
          <w:rFonts w:ascii="Times New Roman" w:hAnsi="Times New Roman" w:cs="Times New Roman"/>
          <w:bCs/>
          <w:i w:val="0"/>
          <w:color w:val="000000" w:themeColor="text1"/>
          <w:sz w:val="24"/>
          <w:szCs w:val="24"/>
          <w:shd w:val="clear" w:color="auto" w:fill="FFFFFF"/>
          <w:lang w:val="it-IT"/>
        </w:rPr>
        <w:t xml:space="preserve">in modo da rendere la mente </w:t>
      </w:r>
      <w:r w:rsidR="00CD19FF" w:rsidRPr="00464512">
        <w:rPr>
          <w:rStyle w:val="Enfasicorsivo"/>
          <w:rFonts w:ascii="Times New Roman" w:hAnsi="Times New Roman" w:cs="Times New Roman"/>
          <w:i w:val="0"/>
          <w:color w:val="000000" w:themeColor="text1"/>
          <w:sz w:val="24"/>
          <w:szCs w:val="24"/>
          <w:shd w:val="clear" w:color="auto" w:fill="FFFFFF"/>
          <w:lang w:val="it-IT"/>
        </w:rPr>
        <w:t>in grado di perc</w:t>
      </w:r>
      <w:r w:rsidR="007C7E94">
        <w:rPr>
          <w:rStyle w:val="Enfasicorsivo"/>
          <w:rFonts w:ascii="Times New Roman" w:hAnsi="Times New Roman" w:cs="Times New Roman"/>
          <w:i w:val="0"/>
          <w:color w:val="000000" w:themeColor="text1"/>
          <w:sz w:val="24"/>
          <w:szCs w:val="24"/>
          <w:shd w:val="clear" w:color="auto" w:fill="FFFFFF"/>
          <w:lang w:val="it-IT"/>
        </w:rPr>
        <w:t>epire la vera natura delle cose</w:t>
      </w:r>
      <w:r w:rsidR="00CD19FF" w:rsidRPr="00464512">
        <w:rPr>
          <w:rStyle w:val="Enfasicorsivo"/>
          <w:rFonts w:ascii="Times New Roman" w:hAnsi="Times New Roman" w:cs="Times New Roman"/>
          <w:i w:val="0"/>
          <w:color w:val="000000" w:themeColor="text1"/>
          <w:sz w:val="24"/>
          <w:szCs w:val="24"/>
          <w:shd w:val="clear" w:color="auto" w:fill="FFFFFF"/>
          <w:lang w:val="it-IT"/>
        </w:rPr>
        <w:t xml:space="preserve"> senza contaminazione alcuna.</w:t>
      </w:r>
      <w:r w:rsidR="003A2910" w:rsidRPr="00464512">
        <w:rPr>
          <w:rStyle w:val="Rimandonotaapidipagina"/>
          <w:rFonts w:ascii="Times New Roman" w:hAnsi="Times New Roman" w:cs="Times New Roman"/>
          <w:bCs/>
          <w:iCs/>
          <w:color w:val="000000" w:themeColor="text1"/>
          <w:sz w:val="24"/>
          <w:szCs w:val="24"/>
          <w:shd w:val="clear" w:color="auto" w:fill="FFFFFF"/>
        </w:rPr>
        <w:footnoteReference w:id="48"/>
      </w:r>
      <w:r w:rsidR="003A2910"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7C7E94">
        <w:rPr>
          <w:rStyle w:val="Enfasicorsivo"/>
          <w:rFonts w:ascii="Times New Roman" w:hAnsi="Times New Roman" w:cs="Times New Roman"/>
          <w:i w:val="0"/>
          <w:color w:val="000000" w:themeColor="text1"/>
          <w:sz w:val="24"/>
          <w:szCs w:val="24"/>
          <w:shd w:val="clear" w:color="auto" w:fill="FFFFFF"/>
          <w:lang w:val="it-IT"/>
        </w:rPr>
        <w:t>La conoscenza della realtà è vista come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un dono intrinsecamente presente nella coscienza di ogni individuo che si rende effettivo </w:t>
      </w:r>
      <w:r w:rsidR="003A2910" w:rsidRPr="00464512">
        <w:rPr>
          <w:rStyle w:val="Enfasicorsivo"/>
          <w:rFonts w:ascii="Times New Roman" w:hAnsi="Times New Roman" w:cs="Times New Roman"/>
          <w:i w:val="0"/>
          <w:color w:val="000000" w:themeColor="text1"/>
          <w:sz w:val="24"/>
          <w:szCs w:val="24"/>
          <w:shd w:val="clear" w:color="auto" w:fill="FFFFFF"/>
          <w:lang w:val="it-IT"/>
        </w:rPr>
        <w:t xml:space="preserve"> solo </w:t>
      </w:r>
      <w:r w:rsidR="005E2BA2" w:rsidRPr="00464512">
        <w:rPr>
          <w:rStyle w:val="Enfasicorsivo"/>
          <w:rFonts w:ascii="Times New Roman" w:hAnsi="Times New Roman" w:cs="Times New Roman"/>
          <w:i w:val="0"/>
          <w:color w:val="000000" w:themeColor="text1"/>
          <w:sz w:val="24"/>
          <w:szCs w:val="24"/>
          <w:shd w:val="clear" w:color="auto" w:fill="FFFFFF"/>
          <w:lang w:val="it-IT"/>
        </w:rPr>
        <w:t>con la cancellazione di tutte quelle tracce di m</w:t>
      </w:r>
      <w:r w:rsidR="007C7E94">
        <w:rPr>
          <w:rStyle w:val="Enfasicorsivo"/>
          <w:rFonts w:ascii="Times New Roman" w:hAnsi="Times New Roman" w:cs="Times New Roman"/>
          <w:i w:val="0"/>
          <w:color w:val="000000" w:themeColor="text1"/>
          <w:sz w:val="24"/>
          <w:szCs w:val="24"/>
          <w:shd w:val="clear" w:color="auto" w:fill="FFFFFF"/>
          <w:lang w:val="it-IT"/>
        </w:rPr>
        <w:t>emoria ostacolanti e deformanti</w:t>
      </w:r>
      <w:r w:rsidR="005E2BA2" w:rsidRPr="00464512">
        <w:rPr>
          <w:rFonts w:ascii="Times New Roman" w:hAnsi="Times New Roman" w:cs="Times New Roman"/>
          <w:color w:val="000000" w:themeColor="text1"/>
          <w:sz w:val="24"/>
          <w:szCs w:val="24"/>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Secondo Jung una simile idea non prende</w:t>
      </w:r>
      <w:r w:rsidR="003A2910" w:rsidRPr="00464512">
        <w:rPr>
          <w:rStyle w:val="Enfasicorsivo"/>
          <w:rFonts w:ascii="Times New Roman" w:hAnsi="Times New Roman" w:cs="Times New Roman"/>
          <w:i w:val="0"/>
          <w:color w:val="000000" w:themeColor="text1"/>
          <w:sz w:val="24"/>
          <w:szCs w:val="24"/>
          <w:shd w:val="clear" w:color="auto" w:fill="FFFFFF"/>
          <w:lang w:val="it-IT"/>
        </w:rPr>
        <w:t>rebbe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in considerazione il fatto empirico che le categorie sog</w:t>
      </w:r>
      <w:r w:rsidR="003A2910" w:rsidRPr="00464512">
        <w:rPr>
          <w:rStyle w:val="Enfasicorsivo"/>
          <w:rFonts w:ascii="Times New Roman" w:hAnsi="Times New Roman" w:cs="Times New Roman"/>
          <w:i w:val="0"/>
          <w:color w:val="000000" w:themeColor="text1"/>
          <w:sz w:val="24"/>
          <w:szCs w:val="24"/>
          <w:shd w:val="clear" w:color="auto" w:fill="FFFFFF"/>
          <w:lang w:val="it-IT"/>
        </w:rPr>
        <w:t>gettive della mente non possieda</w:t>
      </w:r>
      <w:r w:rsidR="005E2BA2" w:rsidRPr="00464512">
        <w:rPr>
          <w:rStyle w:val="Enfasicorsivo"/>
          <w:rFonts w:ascii="Times New Roman" w:hAnsi="Times New Roman" w:cs="Times New Roman"/>
          <w:i w:val="0"/>
          <w:color w:val="000000" w:themeColor="text1"/>
          <w:sz w:val="24"/>
          <w:szCs w:val="24"/>
          <w:shd w:val="clear" w:color="auto" w:fill="FFFFFF"/>
          <w:lang w:val="it-IT"/>
        </w:rPr>
        <w:t>no in sé la co</w:t>
      </w:r>
      <w:r w:rsidR="00CC4384">
        <w:rPr>
          <w:rStyle w:val="Enfasicorsivo"/>
          <w:rFonts w:ascii="Times New Roman" w:hAnsi="Times New Roman" w:cs="Times New Roman"/>
          <w:i w:val="0"/>
          <w:color w:val="000000" w:themeColor="text1"/>
          <w:sz w:val="24"/>
          <w:szCs w:val="24"/>
          <w:shd w:val="clear" w:color="auto" w:fill="FFFFFF"/>
          <w:lang w:val="it-IT"/>
        </w:rPr>
        <w:t>noscenza, ma semplicemente d</w:t>
      </w:r>
      <w:r w:rsidR="004251A2">
        <w:rPr>
          <w:rStyle w:val="Enfasicorsivo"/>
          <w:rFonts w:ascii="Times New Roman" w:hAnsi="Times New Roman" w:cs="Times New Roman"/>
          <w:i w:val="0"/>
          <w:color w:val="000000" w:themeColor="text1"/>
          <w:sz w:val="24"/>
          <w:szCs w:val="24"/>
          <w:shd w:val="clear" w:color="auto" w:fill="FFFFFF"/>
          <w:lang w:val="it-IT"/>
        </w:rPr>
        <w:t>a</w:t>
      </w:r>
      <w:r w:rsidR="00CC4384">
        <w:rPr>
          <w:rStyle w:val="Enfasicorsivo"/>
          <w:rFonts w:ascii="Times New Roman" w:hAnsi="Times New Roman" w:cs="Times New Roman"/>
          <w:i w:val="0"/>
          <w:color w:val="000000" w:themeColor="text1"/>
          <w:sz w:val="24"/>
          <w:szCs w:val="24"/>
          <w:shd w:val="clear" w:color="auto" w:fill="FFFFFF"/>
          <w:lang w:val="it-IT"/>
        </w:rPr>
        <w:t>n</w:t>
      </w:r>
      <w:r w:rsidR="004251A2">
        <w:rPr>
          <w:rStyle w:val="Enfasicorsivo"/>
          <w:rFonts w:ascii="Times New Roman" w:hAnsi="Times New Roman" w:cs="Times New Roman"/>
          <w:i w:val="0"/>
          <w:color w:val="000000" w:themeColor="text1"/>
          <w:sz w:val="24"/>
          <w:szCs w:val="24"/>
          <w:shd w:val="clear" w:color="auto" w:fill="FFFFFF"/>
          <w:lang w:val="it-IT"/>
        </w:rPr>
        <w:t>no</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forma agli stimoli esterni in modo che ne derivi la conoscenza percettiva. </w:t>
      </w:r>
      <w:r w:rsidR="003A2910" w:rsidRPr="00464512">
        <w:rPr>
          <w:rStyle w:val="Enfasicorsivo"/>
          <w:rFonts w:ascii="Times New Roman" w:hAnsi="Times New Roman" w:cs="Times New Roman"/>
          <w:i w:val="0"/>
          <w:color w:val="000000" w:themeColor="text1"/>
          <w:sz w:val="24"/>
          <w:szCs w:val="24"/>
          <w:shd w:val="clear" w:color="auto" w:fill="FFFFFF"/>
          <w:lang w:val="it-IT"/>
        </w:rPr>
        <w:t xml:space="preserve">Per questa ragione </w:t>
      </w:r>
      <w:r w:rsidR="005E2BA2" w:rsidRPr="00464512">
        <w:rPr>
          <w:rStyle w:val="Enfasicorsivo"/>
          <w:rFonts w:ascii="Times New Roman" w:hAnsi="Times New Roman" w:cs="Times New Roman"/>
          <w:i w:val="0"/>
          <w:color w:val="000000" w:themeColor="text1"/>
          <w:sz w:val="24"/>
          <w:szCs w:val="24"/>
          <w:shd w:val="clear" w:color="auto" w:fill="FFFFFF"/>
          <w:lang w:val="it-IT"/>
        </w:rPr>
        <w:t>Jung valuterà lo yoga una speculazione filosofica-metafisica mancante del rigore critico della psicologia occidentale moderna.</w:t>
      </w:r>
      <w:r w:rsidR="00DA1A41" w:rsidRPr="00464512">
        <w:rPr>
          <w:rStyle w:val="Rimandonotaapidipagina"/>
          <w:rFonts w:ascii="Times New Roman" w:hAnsi="Times New Roman" w:cs="Times New Roman"/>
          <w:iCs/>
          <w:color w:val="000000" w:themeColor="text1"/>
          <w:sz w:val="24"/>
          <w:szCs w:val="24"/>
          <w:shd w:val="clear" w:color="auto" w:fill="FFFFFF"/>
          <w:lang w:val="it-IT"/>
        </w:rPr>
        <w:footnoteReference w:id="49"/>
      </w:r>
    </w:p>
    <w:p w:rsidR="00C8170D" w:rsidRDefault="00D7012E" w:rsidP="00C8170D">
      <w:pPr>
        <w:spacing w:after="0" w:line="360" w:lineRule="auto"/>
        <w:jc w:val="both"/>
        <w:rPr>
          <w:rFonts w:ascii="Times New Roman" w:hAnsi="Times New Roman" w:cs="Times New Roman"/>
          <w:bCs/>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L’idea di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Jung </w:t>
      </w:r>
      <w:r>
        <w:rPr>
          <w:rStyle w:val="Enfasicorsivo"/>
          <w:rFonts w:ascii="Times New Roman" w:hAnsi="Times New Roman" w:cs="Times New Roman"/>
          <w:i w:val="0"/>
          <w:color w:val="000000" w:themeColor="text1"/>
          <w:sz w:val="24"/>
          <w:szCs w:val="24"/>
          <w:shd w:val="clear" w:color="auto" w:fill="FFFFFF"/>
          <w:lang w:val="it-IT"/>
        </w:rPr>
        <w:t>se</w:t>
      </w:r>
      <w:r w:rsidR="00CC4384">
        <w:rPr>
          <w:rStyle w:val="Enfasicorsivo"/>
          <w:rFonts w:ascii="Times New Roman" w:hAnsi="Times New Roman" w:cs="Times New Roman"/>
          <w:i w:val="0"/>
          <w:color w:val="000000" w:themeColor="text1"/>
          <w:sz w:val="24"/>
          <w:szCs w:val="24"/>
          <w:shd w:val="clear" w:color="auto" w:fill="FFFFFF"/>
          <w:lang w:val="it-IT"/>
        </w:rPr>
        <w:t>condo la quale la conoscenza è</w:t>
      </w:r>
      <w:r>
        <w:rPr>
          <w:rStyle w:val="Enfasicorsivo"/>
          <w:rFonts w:ascii="Times New Roman" w:hAnsi="Times New Roman" w:cs="Times New Roman"/>
          <w:i w:val="0"/>
          <w:color w:val="000000" w:themeColor="text1"/>
          <w:sz w:val="24"/>
          <w:szCs w:val="24"/>
          <w:shd w:val="clear" w:color="auto" w:fill="FFFFFF"/>
          <w:lang w:val="it-IT"/>
        </w:rPr>
        <w:t xml:space="preserve"> possibile solo nel permanere de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l senso dell’Io </w:t>
      </w:r>
      <w:r w:rsidR="00CC4384">
        <w:rPr>
          <w:rStyle w:val="Enfasicorsivo"/>
          <w:rFonts w:ascii="Times New Roman" w:hAnsi="Times New Roman" w:cs="Times New Roman"/>
          <w:i w:val="0"/>
          <w:color w:val="000000" w:themeColor="text1"/>
          <w:sz w:val="24"/>
          <w:szCs w:val="24"/>
          <w:shd w:val="clear" w:color="auto" w:fill="FFFFFF"/>
          <w:lang w:val="it-IT"/>
        </w:rPr>
        <w:t>e conseguentemente n</w:t>
      </w:r>
      <w:r>
        <w:rPr>
          <w:rStyle w:val="Enfasicorsivo"/>
          <w:rFonts w:ascii="Times New Roman" w:hAnsi="Times New Roman" w:cs="Times New Roman"/>
          <w:i w:val="0"/>
          <w:color w:val="000000" w:themeColor="text1"/>
          <w:sz w:val="24"/>
          <w:szCs w:val="24"/>
          <w:shd w:val="clear" w:color="auto" w:fill="FFFFFF"/>
          <w:lang w:val="it-IT"/>
        </w:rPr>
        <w:t>ella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continuità della memoria</w:t>
      </w:r>
      <w:r w:rsidR="001616A8">
        <w:rPr>
          <w:rStyle w:val="Enfasicorsivo"/>
          <w:rFonts w:ascii="Times New Roman" w:hAnsi="Times New Roman" w:cs="Times New Roman"/>
          <w:i w:val="0"/>
          <w:color w:val="000000" w:themeColor="text1"/>
          <w:sz w:val="24"/>
          <w:szCs w:val="24"/>
          <w:shd w:val="clear" w:color="auto" w:fill="FFFFFF"/>
          <w:lang w:val="it-IT"/>
        </w:rPr>
        <w:t xml:space="preserve"> </w:t>
      </w:r>
      <w:r>
        <w:rPr>
          <w:rStyle w:val="Enfasicorsivo"/>
          <w:rFonts w:ascii="Times New Roman" w:hAnsi="Times New Roman" w:cs="Times New Roman"/>
          <w:i w:val="0"/>
          <w:color w:val="000000" w:themeColor="text1"/>
          <w:sz w:val="24"/>
          <w:szCs w:val="24"/>
          <w:shd w:val="clear" w:color="auto" w:fill="FFFFFF"/>
          <w:lang w:val="it-IT"/>
        </w:rPr>
        <w:t>si scontra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con </w:t>
      </w:r>
      <w:r w:rsidR="00CC4384">
        <w:rPr>
          <w:rStyle w:val="Enfasicorsivo"/>
          <w:rFonts w:ascii="Times New Roman" w:hAnsi="Times New Roman" w:cs="Times New Roman"/>
          <w:i w:val="0"/>
          <w:color w:val="000000" w:themeColor="text1"/>
          <w:sz w:val="24"/>
          <w:szCs w:val="24"/>
          <w:shd w:val="clear" w:color="auto" w:fill="FFFFFF"/>
          <w:lang w:val="it-IT"/>
        </w:rPr>
        <w:t>l’intent</w:t>
      </w:r>
      <w:r>
        <w:rPr>
          <w:rStyle w:val="Enfasicorsivo"/>
          <w:rFonts w:ascii="Times New Roman" w:hAnsi="Times New Roman" w:cs="Times New Roman"/>
          <w:i w:val="0"/>
          <w:color w:val="000000" w:themeColor="text1"/>
          <w:sz w:val="24"/>
          <w:szCs w:val="24"/>
          <w:shd w:val="clear" w:color="auto" w:fill="FFFFFF"/>
          <w:lang w:val="it-IT"/>
        </w:rPr>
        <w:t xml:space="preserve">o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dello yoga di eliminare tutti i </w:t>
      </w:r>
      <w:r w:rsidR="005E2BA2" w:rsidRPr="004F5F3B">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0B76F2" w:rsidRPr="00464512">
        <w:rPr>
          <w:rStyle w:val="Enfasicorsivo"/>
          <w:rFonts w:ascii="Times New Roman" w:hAnsi="Times New Roman" w:cs="Times New Roman"/>
          <w:i w:val="0"/>
          <w:color w:val="000000" w:themeColor="text1"/>
          <w:sz w:val="24"/>
          <w:szCs w:val="24"/>
          <w:shd w:val="clear" w:color="auto" w:fill="FFFFFF"/>
          <w:lang w:val="it-IT"/>
        </w:rPr>
        <w:t>ovvero tutti que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gli elementi propri che andrebbero a formare la memoria e che </w:t>
      </w:r>
      <w:r>
        <w:rPr>
          <w:rStyle w:val="Enfasicorsivo"/>
          <w:rFonts w:ascii="Times New Roman" w:hAnsi="Times New Roman" w:cs="Times New Roman"/>
          <w:i w:val="0"/>
          <w:color w:val="000000" w:themeColor="text1"/>
          <w:sz w:val="24"/>
          <w:szCs w:val="24"/>
          <w:shd w:val="clear" w:color="auto" w:fill="FFFFFF"/>
          <w:lang w:val="it-IT"/>
        </w:rPr>
        <w:t>invece costituirebbero</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un ostacolo alla vera conoscenza.</w:t>
      </w:r>
      <w:r w:rsidR="000B76F2" w:rsidRPr="00464512">
        <w:rPr>
          <w:rStyle w:val="Enfasicorsivo"/>
          <w:rFonts w:ascii="Times New Roman" w:hAnsi="Times New Roman" w:cs="Times New Roman"/>
          <w:i w:val="0"/>
          <w:color w:val="000000" w:themeColor="text1"/>
          <w:sz w:val="24"/>
          <w:szCs w:val="24"/>
          <w:shd w:val="clear" w:color="auto" w:fill="FFFFFF"/>
          <w:lang w:val="it-IT"/>
        </w:rPr>
        <w:t xml:space="preserve"> Anche secondo il sistema del </w:t>
      </w:r>
      <w:r w:rsidR="000B76F2" w:rsidRPr="00464512">
        <w:rPr>
          <w:rFonts w:ascii="Times New Roman" w:hAnsi="Times New Roman" w:cs="Times New Roman"/>
          <w:color w:val="000000" w:themeColor="text1"/>
          <w:sz w:val="24"/>
          <w:szCs w:val="24"/>
          <w:shd w:val="clear" w:color="auto" w:fill="FFFFFF"/>
          <w:lang w:val="it-IT"/>
        </w:rPr>
        <w:t> </w:t>
      </w:r>
      <w:hyperlink r:id="rId8" w:history="1">
        <w:r w:rsidR="000B76F2" w:rsidRPr="004F5F3B">
          <w:rPr>
            <w:rStyle w:val="Collegamentoipertestuale"/>
            <w:rFonts w:ascii="Times New Roman" w:hAnsi="Times New Roman" w:cs="Times New Roman"/>
            <w:i/>
            <w:color w:val="000000" w:themeColor="text1"/>
            <w:sz w:val="24"/>
            <w:szCs w:val="24"/>
            <w:u w:val="none"/>
            <w:shd w:val="clear" w:color="auto" w:fill="FFFFFF"/>
            <w:lang w:val="it-IT"/>
          </w:rPr>
          <w:t>S</w:t>
        </w:r>
        <w:r w:rsidR="00CC4384" w:rsidRPr="00CC4384">
          <w:rPr>
            <w:rStyle w:val="Collegamentoipertestuale"/>
            <w:rFonts w:ascii="Times New Roman" w:hAnsi="Times New Roman" w:cs="Times New Roman"/>
            <w:i/>
            <w:color w:val="000000" w:themeColor="text1"/>
            <w:sz w:val="24"/>
            <w:szCs w:val="24"/>
            <w:u w:val="none"/>
            <w:shd w:val="clear" w:color="auto" w:fill="FFFFFF"/>
            <w:lang w:val="it-IT"/>
          </w:rPr>
          <w:t>ā</w:t>
        </w:r>
        <w:r w:rsidR="000B76F2" w:rsidRPr="004F5F3B">
          <w:rPr>
            <w:rStyle w:val="Collegamentoipertestuale"/>
            <w:rFonts w:ascii="Times New Roman" w:hAnsi="Times New Roman" w:cs="Times New Roman"/>
            <w:i/>
            <w:color w:val="000000" w:themeColor="text1"/>
            <w:sz w:val="24"/>
            <w:szCs w:val="24"/>
            <w:u w:val="none"/>
            <w:shd w:val="clear" w:color="auto" w:fill="FFFFFF"/>
            <w:lang w:val="it-IT"/>
          </w:rPr>
          <w:t>ṃkhy</w:t>
        </w:r>
        <w:r w:rsidR="00CC4384">
          <w:rPr>
            <w:rStyle w:val="Collegamentoipertestuale"/>
            <w:rFonts w:ascii="Times New Roman" w:hAnsi="Times New Roman" w:cs="Times New Roman"/>
            <w:i/>
            <w:color w:val="000000" w:themeColor="text1"/>
            <w:sz w:val="24"/>
            <w:szCs w:val="24"/>
            <w:u w:val="none"/>
            <w:shd w:val="clear" w:color="auto" w:fill="FFFFFF"/>
            <w:lang w:val="it-IT"/>
          </w:rPr>
          <w:t>a</w:t>
        </w:r>
      </w:hyperlink>
      <w:r w:rsidR="00CC4384" w:rsidRPr="00CC4384">
        <w:rPr>
          <w:lang w:val="it-IT"/>
        </w:rPr>
        <w:t xml:space="preserve">  </w:t>
      </w:r>
      <w:r w:rsidR="000B76F2" w:rsidRPr="00464512">
        <w:rPr>
          <w:rStyle w:val="Enfasicorsivo"/>
          <w:rFonts w:ascii="Times New Roman" w:hAnsi="Times New Roman" w:cs="Times New Roman"/>
          <w:i w:val="0"/>
          <w:color w:val="000000" w:themeColor="text1"/>
          <w:sz w:val="24"/>
          <w:szCs w:val="24"/>
          <w:shd w:val="clear" w:color="auto" w:fill="FFFFFF"/>
          <w:lang w:val="it-IT"/>
        </w:rPr>
        <w:t>i</w:t>
      </w:r>
      <w:r w:rsidR="005E2BA2" w:rsidRPr="00464512">
        <w:rPr>
          <w:rStyle w:val="Enfasicorsivo"/>
          <w:rFonts w:ascii="Times New Roman" w:hAnsi="Times New Roman" w:cs="Times New Roman"/>
          <w:i w:val="0"/>
          <w:color w:val="000000" w:themeColor="text1"/>
          <w:sz w:val="24"/>
          <w:szCs w:val="24"/>
          <w:shd w:val="clear" w:color="auto" w:fill="FFFFFF"/>
          <w:lang w:val="it-IT"/>
        </w:rPr>
        <w:t>l permanere del senso dell’Io</w:t>
      </w:r>
      <w:r w:rsidR="007C7E94">
        <w:rPr>
          <w:rStyle w:val="Enfasicorsivo"/>
          <w:rFonts w:ascii="Times New Roman" w:hAnsi="Times New Roman" w:cs="Times New Roman"/>
          <w:i w:val="0"/>
          <w:color w:val="000000" w:themeColor="text1"/>
          <w:sz w:val="24"/>
          <w:szCs w:val="24"/>
          <w:shd w:val="clear" w:color="auto" w:fill="FFFFFF"/>
          <w:lang w:val="it-IT"/>
        </w:rPr>
        <w:t>, l</w:t>
      </w:r>
      <w:r w:rsidR="007C7E94">
        <w:rPr>
          <w:rFonts w:ascii="Times New Roman" w:hAnsi="Times New Roman" w:cs="Times New Roman"/>
          <w:bCs/>
          <w:color w:val="000000" w:themeColor="text1"/>
          <w:sz w:val="24"/>
          <w:szCs w:val="24"/>
          <w:shd w:val="clear" w:color="auto" w:fill="FFFFFF"/>
          <w:lang w:val="it-IT"/>
        </w:rPr>
        <w:t>’</w:t>
      </w:r>
      <w:r w:rsidR="007C7E94" w:rsidRPr="004F5F3B">
        <w:rPr>
          <w:rFonts w:ascii="Times New Roman" w:hAnsi="Times New Roman" w:cs="Times New Roman"/>
          <w:bCs/>
          <w:i/>
          <w:color w:val="000000" w:themeColor="text1"/>
          <w:sz w:val="24"/>
          <w:szCs w:val="24"/>
          <w:shd w:val="clear" w:color="auto" w:fill="FFFFFF"/>
          <w:lang w:val="it-IT"/>
        </w:rPr>
        <w:t>ahaṃ</w:t>
      </w:r>
      <w:r w:rsidRPr="004F5F3B">
        <w:rPr>
          <w:rFonts w:ascii="Times New Roman" w:hAnsi="Times New Roman" w:cs="Times New Roman"/>
          <w:bCs/>
          <w:i/>
          <w:color w:val="000000" w:themeColor="text1"/>
          <w:sz w:val="24"/>
          <w:szCs w:val="24"/>
          <w:shd w:val="clear" w:color="auto" w:fill="FFFFFF"/>
          <w:lang w:val="it-IT"/>
        </w:rPr>
        <w:t>kāra</w:t>
      </w:r>
      <w:r>
        <w:rPr>
          <w:rFonts w:ascii="Times New Roman" w:hAnsi="Times New Roman" w:cs="Times New Roman"/>
          <w:bCs/>
          <w:color w:val="000000" w:themeColor="text1"/>
          <w:sz w:val="24"/>
          <w:szCs w:val="24"/>
          <w:shd w:val="clear" w:color="auto" w:fill="FFFFFF"/>
          <w:lang w:val="it-IT"/>
        </w:rPr>
        <w:t xml:space="preserve"> (</w:t>
      </w:r>
      <w:r w:rsidR="007C7E94">
        <w:rPr>
          <w:rFonts w:ascii="Times New Roman" w:hAnsi="Times New Roman" w:cs="Times New Roman"/>
          <w:bCs/>
          <w:color w:val="000000" w:themeColor="text1"/>
          <w:sz w:val="24"/>
          <w:szCs w:val="24"/>
          <w:shd w:val="clear" w:color="auto" w:fill="FFFFFF"/>
          <w:lang w:val="it-IT"/>
        </w:rPr>
        <w:t xml:space="preserve">letteralmente </w:t>
      </w:r>
      <w:r w:rsidR="007C7E94" w:rsidRPr="003869F1">
        <w:rPr>
          <w:rFonts w:ascii="Times New Roman" w:hAnsi="Times New Roman" w:cs="Times New Roman"/>
          <w:bCs/>
          <w:color w:val="000000" w:themeColor="text1"/>
          <w:sz w:val="24"/>
          <w:szCs w:val="24"/>
          <w:shd w:val="clear" w:color="auto" w:fill="FFFFFF"/>
          <w:lang w:val="it-IT"/>
        </w:rPr>
        <w:t>“ facitore dell’Io”</w:t>
      </w:r>
      <w:r>
        <w:rPr>
          <w:rFonts w:ascii="Times New Roman" w:hAnsi="Times New Roman" w:cs="Times New Roman"/>
          <w:bCs/>
          <w:color w:val="000000" w:themeColor="text1"/>
          <w:sz w:val="24"/>
          <w:szCs w:val="24"/>
          <w:shd w:val="clear" w:color="auto" w:fill="FFFFFF"/>
          <w:lang w:val="it-IT"/>
        </w:rPr>
        <w:t>)</w:t>
      </w:r>
      <w:r w:rsidR="007C7E94" w:rsidRPr="003869F1">
        <w:rPr>
          <w:rFonts w:ascii="Times New Roman" w:hAnsi="Times New Roman" w:cs="Times New Roman"/>
          <w:bCs/>
          <w:color w:val="000000" w:themeColor="text1"/>
          <w:sz w:val="24"/>
          <w:szCs w:val="24"/>
          <w:shd w:val="clear" w:color="auto" w:fill="FFFFFF"/>
          <w:lang w:val="it-IT"/>
        </w:rPr>
        <w:t xml:space="preserve"> </w:t>
      </w:r>
      <w:r w:rsidR="0068270D">
        <w:rPr>
          <w:rFonts w:ascii="Times New Roman" w:hAnsi="Times New Roman" w:cs="Times New Roman"/>
          <w:bCs/>
          <w:color w:val="000000" w:themeColor="text1"/>
          <w:sz w:val="24"/>
          <w:szCs w:val="24"/>
          <w:shd w:val="clear" w:color="auto" w:fill="FFFFFF"/>
          <w:lang w:val="it-IT"/>
        </w:rPr>
        <w:t xml:space="preserve">enumerato tra i venticique </w:t>
      </w:r>
      <w:r w:rsidR="0068270D" w:rsidRPr="0063764C">
        <w:rPr>
          <w:rFonts w:ascii="Times New Roman" w:hAnsi="Times New Roman" w:cs="Times New Roman"/>
          <w:bCs/>
          <w:i/>
          <w:color w:val="000000" w:themeColor="text1"/>
          <w:sz w:val="24"/>
          <w:szCs w:val="24"/>
          <w:shd w:val="clear" w:color="auto" w:fill="FFFFFF"/>
          <w:lang w:val="it-IT"/>
        </w:rPr>
        <w:t>tattva</w:t>
      </w:r>
      <w:r w:rsidR="0068270D">
        <w:rPr>
          <w:rFonts w:ascii="Times New Roman" w:hAnsi="Times New Roman" w:cs="Times New Roman"/>
          <w:bCs/>
          <w:color w:val="000000" w:themeColor="text1"/>
          <w:sz w:val="24"/>
          <w:szCs w:val="24"/>
          <w:shd w:val="clear" w:color="auto" w:fill="FFFFFF"/>
          <w:lang w:val="it-IT"/>
        </w:rPr>
        <w:t xml:space="preserve"> </w:t>
      </w:r>
      <w:r w:rsidR="007C7E94">
        <w:rPr>
          <w:rFonts w:ascii="Times New Roman" w:hAnsi="Times New Roman" w:cs="Times New Roman"/>
          <w:bCs/>
          <w:color w:val="000000" w:themeColor="text1"/>
          <w:sz w:val="24"/>
          <w:szCs w:val="24"/>
          <w:shd w:val="clear" w:color="auto" w:fill="FFFFFF"/>
          <w:lang w:val="it-IT"/>
        </w:rPr>
        <w:t xml:space="preserve">che corrisponde a </w:t>
      </w:r>
      <w:r w:rsidR="007C7E94" w:rsidRPr="003869F1">
        <w:rPr>
          <w:rFonts w:ascii="Times New Roman" w:hAnsi="Times New Roman" w:cs="Times New Roman"/>
          <w:bCs/>
          <w:color w:val="000000" w:themeColor="text1"/>
          <w:sz w:val="24"/>
          <w:szCs w:val="24"/>
          <w:shd w:val="clear" w:color="auto" w:fill="FFFFFF"/>
          <w:lang w:val="it-IT"/>
        </w:rPr>
        <w:t>quell’identificazione o</w:t>
      </w:r>
      <w:r w:rsidR="008D1FE7">
        <w:rPr>
          <w:rFonts w:ascii="Times New Roman" w:hAnsi="Times New Roman" w:cs="Times New Roman"/>
          <w:bCs/>
          <w:color w:val="000000" w:themeColor="text1"/>
          <w:sz w:val="24"/>
          <w:szCs w:val="24"/>
          <w:shd w:val="clear" w:color="auto" w:fill="FFFFFF"/>
          <w:lang w:val="it-IT"/>
        </w:rPr>
        <w:t xml:space="preserve"> </w:t>
      </w:r>
      <w:r w:rsidR="007C7E94" w:rsidRPr="003869F1">
        <w:rPr>
          <w:rFonts w:ascii="Times New Roman" w:hAnsi="Times New Roman" w:cs="Times New Roman"/>
          <w:bCs/>
          <w:color w:val="000000" w:themeColor="text1"/>
          <w:sz w:val="24"/>
          <w:szCs w:val="24"/>
          <w:shd w:val="clear" w:color="auto" w:fill="FFFFFF"/>
          <w:lang w:val="it-IT"/>
        </w:rPr>
        <w:t>attaccamento all’ego</w:t>
      </w:r>
      <w:r w:rsidR="007C7E94">
        <w:rPr>
          <w:rFonts w:ascii="Times New Roman" w:hAnsi="Times New Roman" w:cs="Times New Roman"/>
          <w:bCs/>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bloccherebbe la comprensione ultima della realtà</w:t>
      </w:r>
      <w:r w:rsidR="007C7E94">
        <w:rPr>
          <w:rFonts w:ascii="Times New Roman" w:hAnsi="Times New Roman" w:cs="Times New Roman"/>
          <w:color w:val="000000" w:themeColor="text1"/>
          <w:sz w:val="24"/>
          <w:szCs w:val="24"/>
          <w:shd w:val="clear" w:color="auto" w:fill="FFFFFF"/>
          <w:lang w:val="it-IT"/>
        </w:rPr>
        <w:t>.</w:t>
      </w:r>
      <w:r w:rsidR="0068270D">
        <w:rPr>
          <w:rStyle w:val="Rimandonotaapidipagina"/>
          <w:rFonts w:ascii="Times New Roman" w:hAnsi="Times New Roman" w:cs="Times New Roman"/>
          <w:color w:val="000000" w:themeColor="text1"/>
          <w:sz w:val="24"/>
          <w:szCs w:val="24"/>
          <w:shd w:val="clear" w:color="auto" w:fill="FFFFFF"/>
          <w:lang w:val="it-IT"/>
        </w:rPr>
        <w:footnoteReference w:id="50"/>
      </w:r>
    </w:p>
    <w:p w:rsidR="005E2BA2" w:rsidRPr="0068270D" w:rsidRDefault="004251A2" w:rsidP="00C8170D">
      <w:pPr>
        <w:spacing w:after="0"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Fonts w:ascii="Times New Roman" w:hAnsi="Times New Roman" w:cs="Times New Roman"/>
          <w:bCs/>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In una lettera del 1939 a W.Y. Evans-Wentz</w:t>
      </w:r>
      <w:r w:rsidR="00CC4384">
        <w:rPr>
          <w:rStyle w:val="Enfasicorsivo"/>
          <w:rFonts w:ascii="Times New Roman" w:hAnsi="Times New Roman" w:cs="Times New Roman"/>
          <w:i w:val="0"/>
          <w:color w:val="000000" w:themeColor="text1"/>
          <w:sz w:val="24"/>
          <w:szCs w:val="24"/>
          <w:shd w:val="clear" w:color="auto" w:fill="FFFFFF"/>
          <w:lang w:val="it-IT"/>
        </w:rPr>
        <w:t>,</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Jung si esprime contro la nozione d</w:t>
      </w:r>
      <w:r w:rsidR="00DA1A41" w:rsidRPr="00464512">
        <w:rPr>
          <w:rStyle w:val="Enfasicorsivo"/>
          <w:rFonts w:ascii="Times New Roman" w:hAnsi="Times New Roman" w:cs="Times New Roman"/>
          <w:i w:val="0"/>
          <w:color w:val="000000" w:themeColor="text1"/>
          <w:sz w:val="24"/>
          <w:szCs w:val="24"/>
          <w:shd w:val="clear" w:color="auto" w:fill="FFFFFF"/>
          <w:lang w:val="it-IT"/>
        </w:rPr>
        <w:t>i ‘conoscenza senza Io’ che consi</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dera un’impossibilità sia </w:t>
      </w:r>
      <w:r w:rsidR="000B76F2" w:rsidRPr="00464512">
        <w:rPr>
          <w:rStyle w:val="Enfasicorsivo"/>
          <w:rFonts w:ascii="Times New Roman" w:hAnsi="Times New Roman" w:cs="Times New Roman"/>
          <w:i w:val="0"/>
          <w:color w:val="000000" w:themeColor="text1"/>
          <w:sz w:val="24"/>
          <w:szCs w:val="24"/>
          <w:shd w:val="clear" w:color="auto" w:fill="FFFFFF"/>
          <w:lang w:val="it-IT"/>
        </w:rPr>
        <w:t>dal punto di vista filosofico che psicologico</w:t>
      </w:r>
      <w:r w:rsidR="005E2BA2" w:rsidRPr="00464512">
        <w:rPr>
          <w:rStyle w:val="Enfasicorsivo"/>
          <w:rFonts w:ascii="Times New Roman" w:hAnsi="Times New Roman" w:cs="Times New Roman"/>
          <w:i w:val="0"/>
          <w:color w:val="000000" w:themeColor="text1"/>
          <w:sz w:val="24"/>
          <w:szCs w:val="24"/>
          <w:shd w:val="clear" w:color="auto" w:fill="FFFFFF"/>
          <w:lang w:val="it-IT"/>
        </w:rPr>
        <w:t>:</w:t>
      </w:r>
    </w:p>
    <w:p w:rsidR="005E2BA2" w:rsidRPr="00464512" w:rsidRDefault="005E2BA2"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t xml:space="preserve">“Non ha importanza quanto lontano si spinga una </w:t>
      </w:r>
      <w:r w:rsidRPr="0063764C">
        <w:rPr>
          <w:rStyle w:val="Enfasicorsivo"/>
          <w:rFonts w:ascii="Times New Roman" w:hAnsi="Times New Roman" w:cs="Times New Roman"/>
          <w:color w:val="000000" w:themeColor="text1"/>
          <w:sz w:val="24"/>
          <w:szCs w:val="24"/>
          <w:shd w:val="clear" w:color="auto" w:fill="FFFFFF"/>
          <w:lang w:val="it-IT"/>
        </w:rPr>
        <w:t xml:space="preserve">ekstasis </w:t>
      </w:r>
      <w:r w:rsidRPr="0063764C">
        <w:rPr>
          <w:rStyle w:val="Enfasicorsivo"/>
          <w:rFonts w:ascii="Times New Roman" w:hAnsi="Times New Roman" w:cs="Times New Roman"/>
          <w:i w:val="0"/>
          <w:color w:val="000000" w:themeColor="text1"/>
          <w:sz w:val="24"/>
          <w:szCs w:val="24"/>
          <w:shd w:val="clear" w:color="auto" w:fill="FFFFFF"/>
          <w:lang w:val="it-IT"/>
        </w:rPr>
        <w:t>(</w:t>
      </w:r>
      <w:r w:rsidRPr="00464512">
        <w:rPr>
          <w:rStyle w:val="Enfasicorsivo"/>
          <w:rFonts w:ascii="Times New Roman" w:hAnsi="Times New Roman" w:cs="Times New Roman"/>
          <w:i w:val="0"/>
          <w:color w:val="000000" w:themeColor="text1"/>
          <w:sz w:val="24"/>
          <w:szCs w:val="24"/>
          <w:shd w:val="clear" w:color="auto" w:fill="FFFFFF"/>
          <w:lang w:val="it-IT"/>
        </w:rPr>
        <w:t>estasi religiosa) o quanto possa essere ampliata la coscienza, esiste comunque la continuità dell’Io appercettivo che</w:t>
      </w:r>
      <w:r w:rsidR="00D7012E">
        <w:rPr>
          <w:rStyle w:val="Enfasicorsivo"/>
          <w:rFonts w:ascii="Times New Roman" w:hAnsi="Times New Roman" w:cs="Times New Roman"/>
          <w:i w:val="0"/>
          <w:color w:val="000000" w:themeColor="text1"/>
          <w:sz w:val="24"/>
          <w:szCs w:val="24"/>
          <w:shd w:val="clear" w:color="auto" w:fill="FFFFFF"/>
          <w:lang w:val="it-IT"/>
        </w:rPr>
        <w:t xml:space="preserve"> è essenziale per tutte le forme</w:t>
      </w:r>
      <w:r w:rsidRPr="00464512">
        <w:rPr>
          <w:rStyle w:val="Enfasicorsivo"/>
          <w:rFonts w:ascii="Times New Roman" w:hAnsi="Times New Roman" w:cs="Times New Roman"/>
          <w:i w:val="0"/>
          <w:color w:val="000000" w:themeColor="text1"/>
          <w:sz w:val="24"/>
          <w:szCs w:val="24"/>
          <w:shd w:val="clear" w:color="auto" w:fill="FFFFFF"/>
          <w:lang w:val="it-IT"/>
        </w:rPr>
        <w:t xml:space="preserve"> di coscienza (…). Per cui è assolutamente impossibile sapere che cosa esperirei qualora quell’Io che esperisce non esistesse più. (…)”</w:t>
      </w:r>
      <w:r w:rsidR="004224FE">
        <w:rPr>
          <w:rStyle w:val="Enfasicorsivo"/>
          <w:rFonts w:ascii="Times New Roman" w:hAnsi="Times New Roman" w:cs="Times New Roman"/>
          <w:i w:val="0"/>
          <w:color w:val="000000" w:themeColor="text1"/>
          <w:sz w:val="24"/>
          <w:szCs w:val="24"/>
          <w:shd w:val="clear" w:color="auto" w:fill="FFFFFF"/>
          <w:lang w:val="it-IT"/>
        </w:rPr>
        <w:t>.</w:t>
      </w:r>
      <w:r w:rsidR="00DA1A41" w:rsidRPr="00464512">
        <w:rPr>
          <w:rStyle w:val="Rimandonotaapidipagina"/>
          <w:rFonts w:ascii="Times New Roman" w:hAnsi="Times New Roman" w:cs="Times New Roman"/>
          <w:iCs/>
          <w:color w:val="000000" w:themeColor="text1"/>
          <w:sz w:val="24"/>
          <w:szCs w:val="24"/>
          <w:shd w:val="clear" w:color="auto" w:fill="FFFFFF"/>
          <w:lang w:val="it-IT"/>
        </w:rPr>
        <w:footnoteReference w:id="51"/>
      </w:r>
    </w:p>
    <w:p w:rsidR="00C8170D" w:rsidRDefault="00FC7964"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t>Per Jung n</w:t>
      </w:r>
      <w:r w:rsidR="005E2BA2" w:rsidRPr="00464512">
        <w:rPr>
          <w:rStyle w:val="Enfasicorsivo"/>
          <w:rFonts w:ascii="Times New Roman" w:hAnsi="Times New Roman" w:cs="Times New Roman"/>
          <w:i w:val="0"/>
          <w:color w:val="000000" w:themeColor="text1"/>
          <w:sz w:val="24"/>
          <w:szCs w:val="24"/>
          <w:shd w:val="clear" w:color="auto" w:fill="FFFFFF"/>
          <w:lang w:val="it-IT"/>
        </w:rPr>
        <w:t>uove acquisizioni non sono quindi attuabili senza la cognizione dell’Io, senza la consapevolezza di essere un’individualità a sè che fa esperienza del mondo</w:t>
      </w:r>
      <w:r w:rsidR="00C8170D">
        <w:rPr>
          <w:rStyle w:val="Enfasicorsivo"/>
          <w:rFonts w:ascii="Times New Roman" w:hAnsi="Times New Roman" w:cs="Times New Roman"/>
          <w:i w:val="0"/>
          <w:color w:val="000000" w:themeColor="text1"/>
          <w:sz w:val="24"/>
          <w:szCs w:val="24"/>
          <w:shd w:val="clear" w:color="auto" w:fill="FFFFFF"/>
          <w:lang w:val="it-IT"/>
        </w:rPr>
        <w:t>.</w:t>
      </w:r>
    </w:p>
    <w:p w:rsidR="008D1FE7" w:rsidRDefault="000B76F2"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464512">
        <w:rPr>
          <w:rStyle w:val="Enfasicorsivo"/>
          <w:rFonts w:ascii="Times New Roman" w:hAnsi="Times New Roman" w:cs="Times New Roman"/>
          <w:i w:val="0"/>
          <w:color w:val="000000" w:themeColor="text1"/>
          <w:sz w:val="24"/>
          <w:szCs w:val="24"/>
          <w:shd w:val="clear" w:color="auto" w:fill="FFFFFF"/>
          <w:lang w:val="it-IT"/>
        </w:rPr>
        <w:lastRenderedPageBreak/>
        <w:t>Dall’idea di coscienza senza I</w:t>
      </w:r>
      <w:r w:rsidR="005E2BA2" w:rsidRPr="00464512">
        <w:rPr>
          <w:rStyle w:val="Enfasicorsivo"/>
          <w:rFonts w:ascii="Times New Roman" w:hAnsi="Times New Roman" w:cs="Times New Roman"/>
          <w:i w:val="0"/>
          <w:color w:val="000000" w:themeColor="text1"/>
          <w:sz w:val="24"/>
          <w:szCs w:val="24"/>
          <w:shd w:val="clear" w:color="auto" w:fill="FFFFFF"/>
          <w:lang w:val="it-IT"/>
        </w:rPr>
        <w:t>o deriva anche una diversa concezione della percezione che viene definita da Patañjali “</w:t>
      </w:r>
      <w:r w:rsidR="005E2BA2" w:rsidRPr="00356040">
        <w:rPr>
          <w:rStyle w:val="Enfasicorsivo"/>
          <w:rFonts w:ascii="Times New Roman" w:hAnsi="Times New Roman" w:cs="Times New Roman"/>
          <w:color w:val="000000" w:themeColor="text1"/>
          <w:sz w:val="24"/>
          <w:szCs w:val="24"/>
          <w:shd w:val="clear" w:color="auto" w:fill="FFFFFF"/>
          <w:lang w:val="it-IT"/>
        </w:rPr>
        <w:t>pratibh</w:t>
      </w:r>
      <w:r w:rsidR="00637B83" w:rsidRPr="0063764C">
        <w:rPr>
          <w:rStyle w:val="Enfasicorsivo"/>
          <w:rFonts w:ascii="Times New Roman" w:hAnsi="Times New Roman" w:cs="Times New Roman"/>
          <w:color w:val="000000" w:themeColor="text1"/>
          <w:sz w:val="24"/>
          <w:szCs w:val="24"/>
          <w:shd w:val="clear" w:color="auto" w:fill="FFFFFF"/>
          <w:lang w:val="it-IT"/>
        </w:rPr>
        <w:t>ā</w:t>
      </w:r>
      <w:r w:rsidR="005E2BA2" w:rsidRPr="00464512">
        <w:rPr>
          <w:rStyle w:val="Enfasicorsivo"/>
          <w:rFonts w:ascii="Times New Roman" w:hAnsi="Times New Roman" w:cs="Times New Roman"/>
          <w:i w:val="0"/>
          <w:color w:val="000000" w:themeColor="text1"/>
          <w:sz w:val="24"/>
          <w:szCs w:val="24"/>
          <w:shd w:val="clear" w:color="auto" w:fill="FFFFFF"/>
          <w:lang w:val="it-IT"/>
        </w:rPr>
        <w:t>” e che corrispondere</w:t>
      </w:r>
      <w:r w:rsidR="006226C2">
        <w:rPr>
          <w:rStyle w:val="Enfasicorsivo"/>
          <w:rFonts w:ascii="Times New Roman" w:hAnsi="Times New Roman" w:cs="Times New Roman"/>
          <w:i w:val="0"/>
          <w:color w:val="000000" w:themeColor="text1"/>
          <w:sz w:val="24"/>
          <w:szCs w:val="24"/>
          <w:shd w:val="clear" w:color="auto" w:fill="FFFFFF"/>
          <w:lang w:val="it-IT"/>
        </w:rPr>
        <w:t>bbe allo stato conseguente alla</w:t>
      </w:r>
      <w:r w:rsidR="008D1FE7">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cancellazione dei </w:t>
      </w:r>
      <w:r w:rsidR="005E2BA2" w:rsidRPr="00356040">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p>
    <w:p w:rsidR="00FC7964" w:rsidRPr="008D1FE7" w:rsidRDefault="005F3365"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Oppure dal potere di </w:t>
      </w:r>
      <w:r w:rsidR="005E2BA2" w:rsidRPr="00356040">
        <w:rPr>
          <w:rStyle w:val="Enfasicorsivo"/>
          <w:rFonts w:ascii="Times New Roman" w:hAnsi="Times New Roman" w:cs="Times New Roman"/>
          <w:color w:val="000000" w:themeColor="text1"/>
          <w:sz w:val="24"/>
          <w:szCs w:val="24"/>
          <w:shd w:val="clear" w:color="auto" w:fill="FFFFFF"/>
          <w:lang w:val="it-IT"/>
        </w:rPr>
        <w:t>pratibh</w:t>
      </w:r>
      <w:r w:rsidR="00637B83" w:rsidRPr="0063764C">
        <w:rPr>
          <w:rStyle w:val="Enfasicorsivo"/>
          <w:rFonts w:ascii="Times New Roman" w:hAnsi="Times New Roman" w:cs="Times New Roman"/>
          <w:color w:val="000000" w:themeColor="text1"/>
          <w:sz w:val="24"/>
          <w:szCs w:val="24"/>
          <w:shd w:val="clear" w:color="auto" w:fill="FFFFFF"/>
          <w:lang w:val="it-IT"/>
        </w:rPr>
        <w:t>ā</w:t>
      </w:r>
      <w:r w:rsidR="005E2BA2" w:rsidRPr="00464512">
        <w:rPr>
          <w:rStyle w:val="Enfasicorsivo"/>
          <w:rFonts w:ascii="Times New Roman" w:hAnsi="Times New Roman" w:cs="Times New Roman"/>
          <w:i w:val="0"/>
          <w:color w:val="000000" w:themeColor="text1"/>
          <w:sz w:val="24"/>
          <w:szCs w:val="24"/>
          <w:shd w:val="clear" w:color="auto" w:fill="FFFFFF"/>
          <w:lang w:val="it-IT"/>
        </w:rPr>
        <w:t>, l'intuizione, [si perviene a] la conoscenza di ogni cosa.”</w:t>
      </w:r>
      <w:r w:rsidR="00FC7964" w:rsidRPr="00464512">
        <w:rPr>
          <w:rStyle w:val="Rimandonotaapidipagina"/>
          <w:rFonts w:ascii="Times New Roman" w:hAnsi="Times New Roman" w:cs="Times New Roman"/>
          <w:iCs/>
          <w:color w:val="000000" w:themeColor="text1"/>
          <w:sz w:val="24"/>
          <w:szCs w:val="24"/>
          <w:shd w:val="clear" w:color="auto" w:fill="FFFFFF"/>
          <w:lang w:val="it-IT"/>
        </w:rPr>
        <w:footnoteReference w:id="52"/>
      </w:r>
    </w:p>
    <w:p w:rsidR="004C1DC1" w:rsidRDefault="00CC4384"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La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356040">
        <w:rPr>
          <w:rStyle w:val="Enfasicorsivo"/>
          <w:rFonts w:ascii="Times New Roman" w:hAnsi="Times New Roman" w:cs="Times New Roman"/>
          <w:color w:val="000000" w:themeColor="text1"/>
          <w:sz w:val="24"/>
          <w:szCs w:val="24"/>
          <w:shd w:val="clear" w:color="auto" w:fill="FFFFFF"/>
          <w:lang w:val="it-IT"/>
        </w:rPr>
        <w:t>pratibh</w:t>
      </w:r>
      <w:r w:rsidR="00637B83" w:rsidRPr="0063764C">
        <w:rPr>
          <w:rStyle w:val="Enfasicorsivo"/>
          <w:rFonts w:ascii="Times New Roman" w:hAnsi="Times New Roman" w:cs="Times New Roman"/>
          <w:color w:val="000000" w:themeColor="text1"/>
          <w:sz w:val="24"/>
          <w:szCs w:val="24"/>
          <w:shd w:val="clear" w:color="auto" w:fill="FFFFFF"/>
          <w:lang w:val="it-IT"/>
        </w:rPr>
        <w:t>ā</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o intuizione, possibile grazie a un livello di percezione sovranormale,   conferirebbe la conoscenza noumenica dell’oggetto sul quale lo </w:t>
      </w:r>
      <w:r w:rsidR="005E2BA2" w:rsidRPr="00637B83">
        <w:rPr>
          <w:rStyle w:val="Enfasicorsivo"/>
          <w:rFonts w:ascii="Times New Roman" w:hAnsi="Times New Roman" w:cs="Times New Roman"/>
          <w:color w:val="000000" w:themeColor="text1"/>
          <w:sz w:val="24"/>
          <w:szCs w:val="24"/>
          <w:shd w:val="clear" w:color="auto" w:fill="FFFFFF"/>
          <w:lang w:val="it-IT"/>
        </w:rPr>
        <w:t>yogi</w:t>
      </w:r>
      <w:r w:rsidR="00637B83" w:rsidRPr="00637B83">
        <w:rPr>
          <w:rStyle w:val="Enfasicorsivo"/>
          <w:rFonts w:ascii="Times New Roman" w:hAnsi="Times New Roman" w:cs="Times New Roman"/>
          <w:color w:val="000000" w:themeColor="text1"/>
          <w:sz w:val="24"/>
          <w:szCs w:val="24"/>
          <w:shd w:val="clear" w:color="auto" w:fill="FFFFFF"/>
          <w:lang w:val="it-IT"/>
        </w:rPr>
        <w:t>n</w:t>
      </w:r>
      <w:r w:rsidR="005E2BA2" w:rsidRPr="00637B83">
        <w:rPr>
          <w:rStyle w:val="Enfasicorsivo"/>
          <w:rFonts w:ascii="Times New Roman" w:hAnsi="Times New Roman" w:cs="Times New Roman"/>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sta meditando. Per lo yoga, lo stato psichico ordinario dominato dalla coscienza dell’Io produce soltanto la conoscenza fenomenica comune dell’oggetto. Per </w:t>
      </w:r>
      <w:r w:rsidR="00107E60">
        <w:rPr>
          <w:rStyle w:val="Enfasicorsivo"/>
          <w:rFonts w:ascii="Times New Roman" w:hAnsi="Times New Roman" w:cs="Times New Roman"/>
          <w:i w:val="0"/>
          <w:color w:val="000000" w:themeColor="text1"/>
          <w:sz w:val="24"/>
          <w:szCs w:val="24"/>
          <w:shd w:val="clear" w:color="auto" w:fill="FFFFFF"/>
          <w:lang w:val="it-IT"/>
        </w:rPr>
        <w:t xml:space="preserve">Patañjali, come pure </w:t>
      </w:r>
      <w:r w:rsidR="005E2BA2" w:rsidRPr="00464512">
        <w:rPr>
          <w:rStyle w:val="Enfasicorsivo"/>
          <w:rFonts w:ascii="Times New Roman" w:hAnsi="Times New Roman" w:cs="Times New Roman"/>
          <w:i w:val="0"/>
          <w:color w:val="000000" w:themeColor="text1"/>
          <w:sz w:val="24"/>
          <w:szCs w:val="24"/>
          <w:shd w:val="clear" w:color="auto" w:fill="FFFFFF"/>
          <w:lang w:val="it-IT"/>
        </w:rPr>
        <w:t>per la maggior part</w:t>
      </w:r>
      <w:r w:rsidR="004B0797">
        <w:rPr>
          <w:rStyle w:val="Enfasicorsivo"/>
          <w:rFonts w:ascii="Times New Roman" w:hAnsi="Times New Roman" w:cs="Times New Roman"/>
          <w:i w:val="0"/>
          <w:color w:val="000000" w:themeColor="text1"/>
          <w:sz w:val="24"/>
          <w:szCs w:val="24"/>
          <w:shd w:val="clear" w:color="auto" w:fill="FFFFFF"/>
          <w:lang w:val="it-IT"/>
        </w:rPr>
        <w:t>e delle scuole buddhiste</w:t>
      </w:r>
      <w:r w:rsidR="00107E60">
        <w:rPr>
          <w:rStyle w:val="Enfasicorsivo"/>
          <w:rFonts w:ascii="Times New Roman" w:hAnsi="Times New Roman" w:cs="Times New Roman"/>
          <w:i w:val="0"/>
          <w:color w:val="000000" w:themeColor="text1"/>
          <w:sz w:val="24"/>
          <w:szCs w:val="24"/>
          <w:shd w:val="clear" w:color="auto" w:fill="FFFFFF"/>
          <w:lang w:val="it-IT"/>
        </w:rPr>
        <w:t>,</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es</w:t>
      </w:r>
      <w:r w:rsidR="004B0797">
        <w:rPr>
          <w:rStyle w:val="Enfasicorsivo"/>
          <w:rFonts w:ascii="Times New Roman" w:hAnsi="Times New Roman" w:cs="Times New Roman"/>
          <w:i w:val="0"/>
          <w:color w:val="000000" w:themeColor="text1"/>
          <w:sz w:val="24"/>
          <w:szCs w:val="24"/>
          <w:shd w:val="clear" w:color="auto" w:fill="FFFFFF"/>
          <w:lang w:val="it-IT"/>
        </w:rPr>
        <w:t>istono due livelli di percezion</w:t>
      </w:r>
      <w:r w:rsidR="00321717">
        <w:rPr>
          <w:rStyle w:val="Enfasicorsivo"/>
          <w:rFonts w:ascii="Times New Roman" w:hAnsi="Times New Roman" w:cs="Times New Roman"/>
          <w:i w:val="0"/>
          <w:color w:val="000000" w:themeColor="text1"/>
          <w:sz w:val="24"/>
          <w:szCs w:val="24"/>
          <w:shd w:val="clear" w:color="auto" w:fill="FFFFFF"/>
          <w:lang w:val="it-IT"/>
        </w:rPr>
        <w:t>e</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4B0797">
        <w:rPr>
          <w:rStyle w:val="Enfasicorsivo"/>
          <w:rFonts w:ascii="Times New Roman" w:hAnsi="Times New Roman" w:cs="Times New Roman"/>
          <w:i w:val="0"/>
          <w:color w:val="000000" w:themeColor="text1"/>
          <w:sz w:val="24"/>
          <w:szCs w:val="24"/>
          <w:shd w:val="clear" w:color="auto" w:fill="FFFFFF"/>
          <w:lang w:val="it-IT"/>
        </w:rPr>
        <w:t xml:space="preserve">e </w:t>
      </w:r>
      <w:r w:rsidR="005E2BA2" w:rsidRPr="00464512">
        <w:rPr>
          <w:rStyle w:val="Enfasicorsivo"/>
          <w:rFonts w:ascii="Times New Roman" w:hAnsi="Times New Roman" w:cs="Times New Roman"/>
          <w:i w:val="0"/>
          <w:color w:val="000000" w:themeColor="text1"/>
          <w:sz w:val="24"/>
          <w:szCs w:val="24"/>
          <w:shd w:val="clear" w:color="auto" w:fill="FFFFFF"/>
          <w:lang w:val="it-IT"/>
        </w:rPr>
        <w:t>al livello più basso</w:t>
      </w:r>
      <w:r w:rsidR="004B0797">
        <w:rPr>
          <w:rStyle w:val="Enfasicorsivo"/>
          <w:rFonts w:ascii="Times New Roman" w:hAnsi="Times New Roman" w:cs="Times New Roman"/>
          <w:i w:val="0"/>
          <w:color w:val="000000" w:themeColor="text1"/>
          <w:sz w:val="24"/>
          <w:szCs w:val="24"/>
          <w:shd w:val="clear" w:color="auto" w:fill="FFFFFF"/>
          <w:lang w:val="it-IT"/>
        </w:rPr>
        <w:t xml:space="preserve"> si colloca l’Io con</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i suoi </w:t>
      </w:r>
      <w:r w:rsidR="005E2BA2" w:rsidRPr="00356040">
        <w:rPr>
          <w:rStyle w:val="Enfasicorsivo"/>
          <w:rFonts w:ascii="Times New Roman" w:hAnsi="Times New Roman" w:cs="Times New Roman"/>
          <w:color w:val="000000" w:themeColor="text1"/>
          <w:sz w:val="24"/>
          <w:szCs w:val="24"/>
          <w:shd w:val="clear" w:color="auto" w:fill="FFFFFF"/>
          <w:lang w:val="it-IT"/>
        </w:rPr>
        <w:t>saṃskāra</w:t>
      </w:r>
      <w:r w:rsidR="005E2BA2" w:rsidRPr="00464512">
        <w:rPr>
          <w:rStyle w:val="Enfasicorsivo"/>
          <w:rFonts w:ascii="Times New Roman" w:hAnsi="Times New Roman" w:cs="Times New Roman"/>
          <w:i w:val="0"/>
          <w:color w:val="000000" w:themeColor="text1"/>
          <w:sz w:val="24"/>
          <w:szCs w:val="24"/>
          <w:shd w:val="clear" w:color="auto" w:fill="FFFFFF"/>
          <w:lang w:val="it-IT"/>
        </w:rPr>
        <w:t xml:space="preserve"> </w:t>
      </w:r>
      <w:r w:rsidR="004B0797">
        <w:rPr>
          <w:rStyle w:val="Enfasicorsivo"/>
          <w:rFonts w:ascii="Times New Roman" w:hAnsi="Times New Roman" w:cs="Times New Roman"/>
          <w:i w:val="0"/>
          <w:color w:val="000000" w:themeColor="text1"/>
          <w:sz w:val="24"/>
          <w:szCs w:val="24"/>
          <w:shd w:val="clear" w:color="auto" w:fill="FFFFFF"/>
          <w:lang w:val="it-IT"/>
        </w:rPr>
        <w:t xml:space="preserve">che </w:t>
      </w:r>
      <w:r w:rsidR="005E2BA2" w:rsidRPr="00464512">
        <w:rPr>
          <w:rStyle w:val="Enfasicorsivo"/>
          <w:rFonts w:ascii="Times New Roman" w:hAnsi="Times New Roman" w:cs="Times New Roman"/>
          <w:i w:val="0"/>
          <w:color w:val="000000" w:themeColor="text1"/>
          <w:sz w:val="24"/>
          <w:szCs w:val="24"/>
          <w:shd w:val="clear" w:color="auto" w:fill="FFFFFF"/>
          <w:lang w:val="it-IT"/>
        </w:rPr>
        <w:t>ostacolano la percezione causando una visione deformata dell’intero oggetto.</w:t>
      </w:r>
      <w:r w:rsidR="00321717">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5E2BA2" w:rsidRPr="00464512">
        <w:rPr>
          <w:rStyle w:val="Enfasicorsivo"/>
          <w:rFonts w:ascii="Times New Roman" w:hAnsi="Times New Roman" w:cs="Times New Roman"/>
          <w:i w:val="0"/>
          <w:color w:val="000000" w:themeColor="text1"/>
          <w:sz w:val="24"/>
          <w:szCs w:val="24"/>
          <w:shd w:val="clear" w:color="auto" w:fill="FFFFFF"/>
          <w:lang w:val="it-IT"/>
        </w:rPr>
        <w:t>Secondo l’analisi di Patañjali la deformazione viene provocata quando la percezione dell’oggetto è mescolata nella coscienza con la parola che usiamo per nominare l’oggetto e il significato o l’idea che</w:t>
      </w:r>
      <w:r w:rsidR="00637B83">
        <w:rPr>
          <w:rStyle w:val="Enfasicorsivo"/>
          <w:rFonts w:ascii="Times New Roman" w:hAnsi="Times New Roman" w:cs="Times New Roman"/>
          <w:i w:val="0"/>
          <w:color w:val="000000" w:themeColor="text1"/>
          <w:sz w:val="24"/>
          <w:szCs w:val="24"/>
          <w:shd w:val="clear" w:color="auto" w:fill="FFFFFF"/>
          <w:lang w:val="it-IT"/>
        </w:rPr>
        <w:t xml:space="preserve"> tale nome evoca.</w:t>
      </w:r>
      <w:r w:rsidR="00637B83">
        <w:rPr>
          <w:rStyle w:val="Rimandonotaapidipagina"/>
          <w:rFonts w:ascii="Times New Roman" w:hAnsi="Times New Roman" w:cs="Times New Roman"/>
          <w:iCs/>
          <w:color w:val="000000" w:themeColor="text1"/>
          <w:sz w:val="24"/>
          <w:szCs w:val="24"/>
          <w:shd w:val="clear" w:color="auto" w:fill="FFFFFF"/>
          <w:lang w:val="it-IT"/>
        </w:rPr>
        <w:footnoteReference w:id="53"/>
      </w:r>
    </w:p>
    <w:p w:rsidR="00192D85" w:rsidRPr="003D44E0" w:rsidRDefault="00192D85"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192D85">
        <w:rPr>
          <w:rStyle w:val="Enfasicorsivo"/>
          <w:rFonts w:ascii="Times New Roman" w:hAnsi="Times New Roman" w:cs="Times New Roman"/>
          <w:i w:val="0"/>
          <w:color w:val="000000" w:themeColor="text1"/>
          <w:sz w:val="24"/>
          <w:szCs w:val="24"/>
          <w:shd w:val="clear" w:color="auto" w:fill="FFFFFF"/>
          <w:lang w:val="it-IT"/>
        </w:rPr>
        <w:t>La conoscenza condizionata dall’</w:t>
      </w:r>
      <w:r w:rsidRPr="0063764C">
        <w:rPr>
          <w:rStyle w:val="Enfasicorsivo"/>
          <w:rFonts w:ascii="Times New Roman" w:hAnsi="Times New Roman" w:cs="Times New Roman"/>
          <w:color w:val="000000" w:themeColor="text1"/>
          <w:sz w:val="24"/>
          <w:szCs w:val="24"/>
          <w:shd w:val="clear" w:color="auto" w:fill="FFFFFF"/>
          <w:lang w:val="it-IT"/>
        </w:rPr>
        <w:t>ahamkara</w:t>
      </w:r>
      <w:r w:rsidRPr="00192D85">
        <w:rPr>
          <w:rStyle w:val="Enfasicorsivo"/>
          <w:rFonts w:ascii="Times New Roman" w:hAnsi="Times New Roman" w:cs="Times New Roman"/>
          <w:i w:val="0"/>
          <w:color w:val="000000" w:themeColor="text1"/>
          <w:sz w:val="24"/>
          <w:szCs w:val="24"/>
          <w:shd w:val="clear" w:color="auto" w:fill="FFFFFF"/>
          <w:lang w:val="it-IT"/>
        </w:rPr>
        <w:t xml:space="preserve"> sarebbe di tipo inferiore perché limitata dai fattori spazio e tempo mentre quella superiore libera da limitazioni di tempo e spazio e dalle impressioni provenienti dagli organi di senso e dall’intelletto razionale è possibile mediante intuizione sovrasensoriale dell’oggetto, ovvero </w:t>
      </w:r>
      <w:r w:rsidRPr="0063764C">
        <w:rPr>
          <w:rStyle w:val="Enfasicorsivo"/>
          <w:rFonts w:ascii="Times New Roman" w:hAnsi="Times New Roman" w:cs="Times New Roman"/>
          <w:color w:val="000000" w:themeColor="text1"/>
          <w:sz w:val="24"/>
          <w:szCs w:val="24"/>
          <w:shd w:val="clear" w:color="auto" w:fill="FFFFFF"/>
          <w:lang w:val="it-IT"/>
        </w:rPr>
        <w:t>pratibha</w:t>
      </w:r>
      <w:r w:rsidRPr="00192D85">
        <w:rPr>
          <w:rStyle w:val="Enfasicorsivo"/>
          <w:rFonts w:ascii="Times New Roman" w:hAnsi="Times New Roman" w:cs="Times New Roman"/>
          <w:i w:val="0"/>
          <w:color w:val="000000" w:themeColor="text1"/>
          <w:sz w:val="24"/>
          <w:szCs w:val="24"/>
          <w:shd w:val="clear" w:color="auto" w:fill="FFFFFF"/>
          <w:lang w:val="it-IT"/>
        </w:rPr>
        <w:t>, che letteralmente significa “lampo di luce”.</w:t>
      </w:r>
    </w:p>
    <w:p w:rsidR="00C8170D" w:rsidRDefault="00552C2D"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 xml:space="preserve"> “</w:t>
      </w:r>
      <w:r w:rsidR="00192D85" w:rsidRPr="00192D85">
        <w:rPr>
          <w:rStyle w:val="Enfasicorsivo"/>
          <w:rFonts w:ascii="Times New Roman" w:hAnsi="Times New Roman" w:cs="Times New Roman"/>
          <w:i w:val="0"/>
          <w:color w:val="000000" w:themeColor="text1"/>
          <w:sz w:val="24"/>
          <w:szCs w:val="24"/>
          <w:shd w:val="clear" w:color="auto" w:fill="FFFFFF"/>
          <w:lang w:val="it-IT"/>
        </w:rPr>
        <w:t xml:space="preserve">Allorché, si consegue la purezza suprema nello stato di </w:t>
      </w:r>
      <w:r w:rsidR="00192D85" w:rsidRPr="0063764C">
        <w:rPr>
          <w:rStyle w:val="Enfasicorsivo"/>
          <w:rFonts w:ascii="Times New Roman" w:hAnsi="Times New Roman" w:cs="Times New Roman"/>
          <w:color w:val="000000" w:themeColor="text1"/>
          <w:sz w:val="24"/>
          <w:szCs w:val="24"/>
          <w:shd w:val="clear" w:color="auto" w:fill="FFFFFF"/>
          <w:lang w:val="it-IT"/>
        </w:rPr>
        <w:t>Nirvichara Samadhi</w:t>
      </w:r>
      <w:r w:rsidR="00192D85" w:rsidRPr="00192D85">
        <w:rPr>
          <w:rStyle w:val="Enfasicorsivo"/>
          <w:rFonts w:ascii="Times New Roman" w:hAnsi="Times New Roman" w:cs="Times New Roman"/>
          <w:i w:val="0"/>
          <w:color w:val="000000" w:themeColor="text1"/>
          <w:sz w:val="24"/>
          <w:szCs w:val="24"/>
          <w:shd w:val="clear" w:color="auto" w:fill="FFFFFF"/>
          <w:lang w:val="it-IT"/>
        </w:rPr>
        <w:t>, si ha il sorgere di una luce spirituale.”</w:t>
      </w:r>
      <w:r w:rsidR="00192D85" w:rsidRPr="00192D85">
        <w:rPr>
          <w:rStyle w:val="Rimandonotaapidipagina"/>
          <w:rFonts w:ascii="Times New Roman" w:hAnsi="Times New Roman" w:cs="Times New Roman"/>
          <w:i/>
          <w:iCs/>
          <w:color w:val="000000" w:themeColor="text1"/>
          <w:sz w:val="24"/>
          <w:szCs w:val="24"/>
          <w:shd w:val="clear" w:color="auto" w:fill="FFFFFF"/>
          <w:lang w:val="it-IT"/>
        </w:rPr>
        <w:footnoteReference w:id="54"/>
      </w:r>
    </w:p>
    <w:p w:rsidR="005F3365" w:rsidRDefault="005E2BA2" w:rsidP="00C8170D">
      <w:pPr>
        <w:spacing w:line="360" w:lineRule="auto"/>
        <w:jc w:val="both"/>
        <w:rPr>
          <w:rStyle w:val="Enfasicorsivo"/>
          <w:rFonts w:ascii="Times New Roman" w:hAnsi="Times New Roman" w:cs="Times New Roman"/>
          <w:b/>
          <w:bCs/>
          <w:i w:val="0"/>
          <w:iCs w:val="0"/>
          <w:color w:val="000000" w:themeColor="text1"/>
          <w:sz w:val="24"/>
          <w:szCs w:val="24"/>
          <w:shd w:val="clear" w:color="auto" w:fill="FFFFFF"/>
          <w:lang w:val="it-IT"/>
        </w:rPr>
      </w:pPr>
      <w:r w:rsidRPr="00192D85">
        <w:rPr>
          <w:rStyle w:val="Enfasicorsivo"/>
          <w:rFonts w:ascii="Times New Roman" w:hAnsi="Times New Roman" w:cs="Times New Roman"/>
          <w:i w:val="0"/>
          <w:color w:val="000000" w:themeColor="text1"/>
          <w:sz w:val="24"/>
          <w:szCs w:val="24"/>
          <w:shd w:val="clear" w:color="auto" w:fill="FFFFFF"/>
          <w:lang w:val="it-IT"/>
        </w:rPr>
        <w:t xml:space="preserve">In </w:t>
      </w:r>
      <w:r w:rsidRPr="00192D85">
        <w:rPr>
          <w:rStyle w:val="Enfasicorsivo"/>
          <w:rFonts w:ascii="Times New Roman" w:hAnsi="Times New Roman" w:cs="Times New Roman"/>
          <w:color w:val="000000" w:themeColor="text1"/>
          <w:sz w:val="24"/>
          <w:szCs w:val="24"/>
          <w:shd w:val="clear" w:color="auto" w:fill="FFFFFF"/>
          <w:lang w:val="it-IT"/>
        </w:rPr>
        <w:t>Commento psicologico al ‘Libro tib</w:t>
      </w:r>
      <w:r w:rsidR="00192D85" w:rsidRPr="00192D85">
        <w:rPr>
          <w:rStyle w:val="Enfasicorsivo"/>
          <w:rFonts w:ascii="Times New Roman" w:hAnsi="Times New Roman" w:cs="Times New Roman"/>
          <w:color w:val="000000" w:themeColor="text1"/>
          <w:sz w:val="24"/>
          <w:szCs w:val="24"/>
          <w:shd w:val="clear" w:color="auto" w:fill="FFFFFF"/>
          <w:lang w:val="it-IT"/>
        </w:rPr>
        <w:t>etano della grande liberazione’</w:t>
      </w:r>
      <w:r w:rsidRPr="00192D85">
        <w:rPr>
          <w:rStyle w:val="Enfasicorsivo"/>
          <w:rFonts w:ascii="Times New Roman" w:hAnsi="Times New Roman" w:cs="Times New Roman"/>
          <w:i w:val="0"/>
          <w:color w:val="000000" w:themeColor="text1"/>
          <w:sz w:val="24"/>
          <w:szCs w:val="24"/>
          <w:shd w:val="clear" w:color="auto" w:fill="FFFFFF"/>
          <w:lang w:val="it-IT"/>
        </w:rPr>
        <w:t xml:space="preserve"> Jung afferma l’impossibilità da parte della coscienza di aderire completamente all’oggetto:</w:t>
      </w:r>
      <w:r w:rsidR="003869F1">
        <w:rPr>
          <w:rStyle w:val="Enfasicorsivo"/>
          <w:rFonts w:ascii="Times New Roman" w:hAnsi="Times New Roman" w:cs="Times New Roman"/>
          <w:b/>
          <w:bCs/>
          <w:i w:val="0"/>
          <w:iCs w:val="0"/>
          <w:color w:val="000000" w:themeColor="text1"/>
          <w:sz w:val="24"/>
          <w:szCs w:val="24"/>
          <w:shd w:val="clear" w:color="auto" w:fill="FFFFFF"/>
          <w:lang w:val="it-IT"/>
        </w:rPr>
        <w:t xml:space="preserve">                                      </w:t>
      </w:r>
    </w:p>
    <w:p w:rsidR="005E2BA2" w:rsidRPr="003869F1" w:rsidRDefault="005E2BA2" w:rsidP="00C8170D">
      <w:pPr>
        <w:spacing w:line="360" w:lineRule="auto"/>
        <w:jc w:val="both"/>
        <w:rPr>
          <w:rStyle w:val="Enfasicorsivo"/>
          <w:rFonts w:ascii="Times New Roman" w:hAnsi="Times New Roman" w:cs="Times New Roman"/>
          <w:b/>
          <w:bCs/>
          <w:i w:val="0"/>
          <w:iCs w:val="0"/>
          <w:color w:val="000000" w:themeColor="text1"/>
          <w:sz w:val="24"/>
          <w:szCs w:val="24"/>
          <w:shd w:val="clear" w:color="auto" w:fill="FFFFFF"/>
          <w:lang w:val="it-IT"/>
        </w:rPr>
      </w:pPr>
      <w:r w:rsidRPr="00192D85">
        <w:rPr>
          <w:rStyle w:val="Enfasicorsivo"/>
          <w:rFonts w:ascii="Times New Roman" w:hAnsi="Times New Roman" w:cs="Times New Roman"/>
          <w:i w:val="0"/>
          <w:color w:val="000000" w:themeColor="text1"/>
          <w:sz w:val="24"/>
          <w:szCs w:val="24"/>
          <w:shd w:val="clear" w:color="auto" w:fill="FFFFFF"/>
          <w:lang w:val="it-IT"/>
        </w:rPr>
        <w:t>“Deve sempre rimanere qualcuno o qualche co</w:t>
      </w:r>
      <w:r w:rsidR="0055006D">
        <w:rPr>
          <w:rStyle w:val="Enfasicorsivo"/>
          <w:rFonts w:ascii="Times New Roman" w:hAnsi="Times New Roman" w:cs="Times New Roman"/>
          <w:i w:val="0"/>
          <w:color w:val="000000" w:themeColor="text1"/>
          <w:sz w:val="24"/>
          <w:szCs w:val="24"/>
          <w:shd w:val="clear" w:color="auto" w:fill="FFFFFF"/>
          <w:lang w:val="it-IT"/>
        </w:rPr>
        <w:t>sa che la sperimenti e dica: ‘ S</w:t>
      </w:r>
      <w:r w:rsidRPr="00192D85">
        <w:rPr>
          <w:rStyle w:val="Enfasicorsivo"/>
          <w:rFonts w:ascii="Times New Roman" w:hAnsi="Times New Roman" w:cs="Times New Roman"/>
          <w:i w:val="0"/>
          <w:color w:val="000000" w:themeColor="text1"/>
          <w:sz w:val="24"/>
          <w:szCs w:val="24"/>
          <w:shd w:val="clear" w:color="auto" w:fill="FFFFFF"/>
          <w:lang w:val="it-IT"/>
        </w:rPr>
        <w:t>o il divenire uno; so che non esistono differenziazio</w:t>
      </w:r>
      <w:r w:rsidR="00192D85" w:rsidRPr="00192D85">
        <w:rPr>
          <w:rStyle w:val="Enfasicorsivo"/>
          <w:rFonts w:ascii="Times New Roman" w:hAnsi="Times New Roman" w:cs="Times New Roman"/>
          <w:i w:val="0"/>
          <w:color w:val="000000" w:themeColor="text1"/>
          <w:sz w:val="24"/>
          <w:szCs w:val="24"/>
          <w:shd w:val="clear" w:color="auto" w:fill="FFFFFF"/>
          <w:lang w:val="it-IT"/>
        </w:rPr>
        <w:t>ni’</w:t>
      </w:r>
      <w:r w:rsidR="0055006D">
        <w:rPr>
          <w:rStyle w:val="Enfasicorsivo"/>
          <w:rFonts w:ascii="Times New Roman" w:hAnsi="Times New Roman" w:cs="Times New Roman"/>
          <w:i w:val="0"/>
          <w:color w:val="000000" w:themeColor="text1"/>
          <w:sz w:val="24"/>
          <w:szCs w:val="24"/>
          <w:shd w:val="clear" w:color="auto" w:fill="FFFFFF"/>
          <w:lang w:val="it-IT"/>
        </w:rPr>
        <w:t>”.</w:t>
      </w:r>
      <w:r w:rsidR="00192D85" w:rsidRPr="00192D85">
        <w:rPr>
          <w:rStyle w:val="Rimandonotaapidipagina"/>
          <w:rFonts w:ascii="Times New Roman" w:hAnsi="Times New Roman" w:cs="Times New Roman"/>
          <w:i/>
          <w:iCs/>
          <w:color w:val="000000" w:themeColor="text1"/>
          <w:sz w:val="24"/>
          <w:szCs w:val="24"/>
          <w:shd w:val="clear" w:color="auto" w:fill="FFFFFF"/>
          <w:lang w:val="it-IT"/>
        </w:rPr>
        <w:footnoteReference w:id="55"/>
      </w:r>
    </w:p>
    <w:p w:rsidR="004C1DC1" w:rsidRDefault="005E2BA2"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sidRPr="00192D85">
        <w:rPr>
          <w:rStyle w:val="Enfasicorsivo"/>
          <w:rFonts w:ascii="Times New Roman" w:hAnsi="Times New Roman" w:cs="Times New Roman"/>
          <w:i w:val="0"/>
          <w:color w:val="000000" w:themeColor="text1"/>
          <w:sz w:val="24"/>
          <w:szCs w:val="24"/>
          <w:shd w:val="clear" w:color="auto" w:fill="FFFFFF"/>
          <w:lang w:val="it-IT"/>
        </w:rPr>
        <w:lastRenderedPageBreak/>
        <w:t xml:space="preserve">Ciò che Jung crede che avvenga davvero nello stato di </w:t>
      </w:r>
      <w:r w:rsidRPr="0055006D">
        <w:rPr>
          <w:rStyle w:val="Enfasicorsivo"/>
          <w:rFonts w:ascii="Times New Roman" w:hAnsi="Times New Roman" w:cs="Times New Roman"/>
          <w:color w:val="000000" w:themeColor="text1"/>
          <w:sz w:val="24"/>
          <w:szCs w:val="24"/>
          <w:shd w:val="clear" w:color="auto" w:fill="FFFFFF"/>
          <w:lang w:val="it-IT"/>
        </w:rPr>
        <w:t>pratibha</w:t>
      </w:r>
      <w:r w:rsidRPr="00192D85">
        <w:rPr>
          <w:rStyle w:val="Enfasicorsivo"/>
          <w:rFonts w:ascii="Times New Roman" w:hAnsi="Times New Roman" w:cs="Times New Roman"/>
          <w:i w:val="0"/>
          <w:color w:val="000000" w:themeColor="text1"/>
          <w:sz w:val="24"/>
          <w:szCs w:val="24"/>
          <w:shd w:val="clear" w:color="auto" w:fill="FFFFFF"/>
          <w:lang w:val="it-IT"/>
        </w:rPr>
        <w:t xml:space="preserve"> traspare in una sua lettera del 1934 al fisico Wolfgang Pauli di cui Coward riporta il contenuto. Lo yoga, secondo Jung, sarebbe una tecnica speciale per l’introspezione che attraverso l’esame prolungato di un oggetto farebbe diventare lo </w:t>
      </w:r>
      <w:r w:rsidRPr="0063764C">
        <w:rPr>
          <w:rStyle w:val="Enfasicorsivo"/>
          <w:rFonts w:ascii="Times New Roman" w:hAnsi="Times New Roman" w:cs="Times New Roman"/>
          <w:color w:val="000000" w:themeColor="text1"/>
          <w:sz w:val="24"/>
          <w:szCs w:val="24"/>
          <w:shd w:val="clear" w:color="auto" w:fill="FFFFFF"/>
          <w:lang w:val="it-IT"/>
        </w:rPr>
        <w:t xml:space="preserve">yogin </w:t>
      </w:r>
      <w:r w:rsidRPr="00192D85">
        <w:rPr>
          <w:rStyle w:val="Enfasicorsivo"/>
          <w:rFonts w:ascii="Times New Roman" w:hAnsi="Times New Roman" w:cs="Times New Roman"/>
          <w:i w:val="0"/>
          <w:color w:val="000000" w:themeColor="text1"/>
          <w:sz w:val="24"/>
          <w:szCs w:val="24"/>
          <w:shd w:val="clear" w:color="auto" w:fill="FFFFFF"/>
          <w:lang w:val="it-IT"/>
        </w:rPr>
        <w:t>conscio della propria psiche.</w:t>
      </w:r>
      <w:r w:rsidR="003869F1">
        <w:rPr>
          <w:rStyle w:val="Rimandonotaapidipagina"/>
          <w:rFonts w:ascii="Times New Roman" w:hAnsi="Times New Roman" w:cs="Times New Roman"/>
          <w:iCs/>
          <w:color w:val="000000" w:themeColor="text1"/>
          <w:sz w:val="24"/>
          <w:szCs w:val="24"/>
          <w:shd w:val="clear" w:color="auto" w:fill="FFFFFF"/>
          <w:lang w:val="it-IT"/>
        </w:rPr>
        <w:footnoteReference w:id="56"/>
      </w:r>
      <w:r w:rsidR="003869F1">
        <w:rPr>
          <w:rStyle w:val="Enfasicorsivo"/>
          <w:rFonts w:ascii="Times New Roman" w:hAnsi="Times New Roman" w:cs="Times New Roman"/>
          <w:bCs/>
          <w:i w:val="0"/>
          <w:iCs w:val="0"/>
          <w:color w:val="000000" w:themeColor="text1"/>
          <w:sz w:val="24"/>
          <w:szCs w:val="24"/>
          <w:shd w:val="clear" w:color="auto" w:fill="FFFFFF"/>
          <w:lang w:val="it-IT"/>
        </w:rPr>
        <w:t xml:space="preserve"> </w:t>
      </w:r>
    </w:p>
    <w:p w:rsidR="003869F1" w:rsidRPr="004C1DC1" w:rsidRDefault="003869F1" w:rsidP="00C8170D">
      <w:pPr>
        <w:spacing w:line="360" w:lineRule="auto"/>
        <w:jc w:val="both"/>
        <w:rPr>
          <w:rStyle w:val="Enfasigrassetto"/>
          <w:rFonts w:ascii="Times New Roman" w:hAnsi="Times New Roman" w:cs="Times New Roman"/>
          <w:b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Mentre i</w:t>
      </w:r>
      <w:r w:rsidR="005E2BA2" w:rsidRPr="00192D85">
        <w:rPr>
          <w:rStyle w:val="Enfasicorsivo"/>
          <w:rFonts w:ascii="Times New Roman" w:hAnsi="Times New Roman" w:cs="Times New Roman"/>
          <w:i w:val="0"/>
          <w:color w:val="000000" w:themeColor="text1"/>
          <w:sz w:val="24"/>
          <w:szCs w:val="24"/>
          <w:shd w:val="clear" w:color="auto" w:fill="FFFFFF"/>
          <w:lang w:val="it-IT"/>
        </w:rPr>
        <w:t>l p</w:t>
      </w:r>
      <w:r w:rsidR="00192D85">
        <w:rPr>
          <w:rStyle w:val="Enfasicorsivo"/>
          <w:rFonts w:ascii="Times New Roman" w:hAnsi="Times New Roman" w:cs="Times New Roman"/>
          <w:i w:val="0"/>
          <w:color w:val="000000" w:themeColor="text1"/>
          <w:sz w:val="24"/>
          <w:szCs w:val="24"/>
          <w:shd w:val="clear" w:color="auto" w:fill="FFFFFF"/>
          <w:lang w:val="it-IT"/>
        </w:rPr>
        <w:t>rocesso di intuizione per Jung</w:t>
      </w:r>
      <w:r w:rsidR="005E2BA2" w:rsidRPr="00192D85">
        <w:rPr>
          <w:rStyle w:val="Enfasicorsivo"/>
          <w:rFonts w:ascii="Times New Roman" w:hAnsi="Times New Roman" w:cs="Times New Roman"/>
          <w:i w:val="0"/>
          <w:color w:val="000000" w:themeColor="text1"/>
          <w:sz w:val="24"/>
          <w:szCs w:val="24"/>
          <w:shd w:val="clear" w:color="auto" w:fill="FFFFFF"/>
          <w:lang w:val="it-IT"/>
        </w:rPr>
        <w:t xml:space="preserve"> si verificherebbe prevalentemente a livello inconscio, attraverso un movimento che va dall’esperienza sensoriale ordinaria verso l’interno.</w:t>
      </w:r>
      <w:r w:rsidR="00192D85">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5E2BA2" w:rsidRPr="00192D85">
        <w:rPr>
          <w:rStyle w:val="Enfasicorsivo"/>
          <w:rFonts w:ascii="Times New Roman" w:hAnsi="Times New Roman" w:cs="Times New Roman"/>
          <w:i w:val="0"/>
          <w:color w:val="000000" w:themeColor="text1"/>
          <w:sz w:val="24"/>
          <w:szCs w:val="24"/>
          <w:shd w:val="clear" w:color="auto" w:fill="FFFFFF"/>
          <w:lang w:val="it-IT"/>
        </w:rPr>
        <w:t>Jung afferma che la funzione dell’intuizione sarebbe proprio l’affioramento del sapere che proviene dagli archetipi o tracce di memoria dell’inconscio al livello della coscienza e</w:t>
      </w:r>
      <w:r w:rsidR="00321717">
        <w:rPr>
          <w:rStyle w:val="Enfasicorsivo"/>
          <w:rFonts w:ascii="Times New Roman" w:hAnsi="Times New Roman" w:cs="Times New Roman"/>
          <w:i w:val="0"/>
          <w:color w:val="000000" w:themeColor="text1"/>
          <w:sz w:val="24"/>
          <w:szCs w:val="24"/>
          <w:shd w:val="clear" w:color="auto" w:fill="FFFFFF"/>
          <w:lang w:val="it-IT"/>
        </w:rPr>
        <w:t xml:space="preserve"> che</w:t>
      </w:r>
      <w:r w:rsidR="005E2BA2" w:rsidRPr="00192D85">
        <w:rPr>
          <w:rStyle w:val="Enfasicorsivo"/>
          <w:rFonts w:ascii="Times New Roman" w:hAnsi="Times New Roman" w:cs="Times New Roman"/>
          <w:i w:val="0"/>
          <w:color w:val="000000" w:themeColor="text1"/>
          <w:sz w:val="24"/>
          <w:szCs w:val="24"/>
          <w:shd w:val="clear" w:color="auto" w:fill="FFFFFF"/>
          <w:lang w:val="it-IT"/>
        </w:rPr>
        <w:t xml:space="preserve"> la funzione dell’Io sarebbe quella di ricevere tali acquisizioni provenienti dal processo intuitivo al fine di renderle coscienti.</w:t>
      </w:r>
      <w:r w:rsidR="00192D85">
        <w:rPr>
          <w:rStyle w:val="Rimandonotaapidipagina"/>
          <w:rFonts w:ascii="Times New Roman" w:hAnsi="Times New Roman" w:cs="Times New Roman"/>
          <w:iCs/>
          <w:color w:val="000000" w:themeColor="text1"/>
          <w:sz w:val="24"/>
          <w:szCs w:val="24"/>
          <w:shd w:val="clear" w:color="auto" w:fill="FFFFFF"/>
          <w:lang w:val="it-IT"/>
        </w:rPr>
        <w:footnoteReference w:id="57"/>
      </w:r>
      <w:r w:rsidR="00192D85">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5E2BA2" w:rsidRPr="00192D85">
        <w:rPr>
          <w:rStyle w:val="Enfasicorsivo"/>
          <w:rFonts w:ascii="Times New Roman" w:hAnsi="Times New Roman" w:cs="Times New Roman"/>
          <w:i w:val="0"/>
          <w:color w:val="000000" w:themeColor="text1"/>
          <w:sz w:val="24"/>
          <w:szCs w:val="24"/>
          <w:shd w:val="clear" w:color="auto" w:fill="FFFFFF"/>
          <w:lang w:val="it-IT"/>
        </w:rPr>
        <w:t>L’</w:t>
      </w:r>
      <w:r w:rsidR="005E2BA2" w:rsidRPr="0063764C">
        <w:rPr>
          <w:rStyle w:val="Enfasicorsivo"/>
          <w:rFonts w:ascii="Times New Roman" w:hAnsi="Times New Roman" w:cs="Times New Roman"/>
          <w:color w:val="000000" w:themeColor="text1"/>
          <w:sz w:val="24"/>
          <w:szCs w:val="24"/>
          <w:shd w:val="clear" w:color="auto" w:fill="FFFFFF"/>
          <w:lang w:val="it-IT"/>
        </w:rPr>
        <w:t>ahamkara</w:t>
      </w:r>
      <w:r w:rsidR="00107E60">
        <w:rPr>
          <w:rStyle w:val="Enfasicorsivo"/>
          <w:rFonts w:ascii="Times New Roman" w:hAnsi="Times New Roman" w:cs="Times New Roman"/>
          <w:i w:val="0"/>
          <w:color w:val="000000" w:themeColor="text1"/>
          <w:sz w:val="24"/>
          <w:szCs w:val="24"/>
          <w:shd w:val="clear" w:color="auto" w:fill="FFFFFF"/>
          <w:lang w:val="it-IT"/>
        </w:rPr>
        <w:t>, che nel sistema Y</w:t>
      </w:r>
      <w:r w:rsidR="005E2BA2" w:rsidRPr="00192D85">
        <w:rPr>
          <w:rStyle w:val="Enfasicorsivo"/>
          <w:rFonts w:ascii="Times New Roman" w:hAnsi="Times New Roman" w:cs="Times New Roman"/>
          <w:i w:val="0"/>
          <w:color w:val="000000" w:themeColor="text1"/>
          <w:sz w:val="24"/>
          <w:szCs w:val="24"/>
          <w:shd w:val="clear" w:color="auto" w:fill="FFFFFF"/>
          <w:lang w:val="it-IT"/>
        </w:rPr>
        <w:t>oga è percepito come ostacolo al raggiungimento dell’illuminazione, nella teoria di Jung non può essere trasceso in modo definitivo poiché costituisce il presupposto di ogni esperienza, anche di quella di trascendenza</w:t>
      </w:r>
      <w:r w:rsidR="00321717">
        <w:rPr>
          <w:rStyle w:val="Enfasicorsivo"/>
          <w:rFonts w:ascii="Times New Roman" w:hAnsi="Times New Roman" w:cs="Times New Roman"/>
          <w:i w:val="0"/>
          <w:color w:val="000000" w:themeColor="text1"/>
          <w:sz w:val="24"/>
          <w:szCs w:val="24"/>
          <w:shd w:val="clear" w:color="auto" w:fill="FFFFFF"/>
          <w:lang w:val="it-IT"/>
        </w:rPr>
        <w:t xml:space="preserve">. </w:t>
      </w:r>
      <w:r w:rsidR="00192D85" w:rsidRPr="00192D85">
        <w:rPr>
          <w:rStyle w:val="Enfasicorsivo"/>
          <w:rFonts w:ascii="Times New Roman" w:hAnsi="Times New Roman" w:cs="Times New Roman"/>
          <w:i w:val="0"/>
          <w:color w:val="000000" w:themeColor="text1"/>
          <w:sz w:val="24"/>
          <w:szCs w:val="24"/>
          <w:shd w:val="clear" w:color="auto" w:fill="FFFFFF"/>
          <w:lang w:val="it-IT"/>
        </w:rPr>
        <w:t xml:space="preserve"> La conoscenza superiore svincolata dall’Io corrisponderebbe per Jung a una condizione di totale incoscienza attraverso la quale sarebbe impossibile raggiungere la conoscenza assoluta dell’oggetto.</w:t>
      </w:r>
      <w:r w:rsidR="00192D85" w:rsidRPr="00192D85">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192D85" w:rsidRPr="00192D85">
        <w:rPr>
          <w:rStyle w:val="Enfasicorsivo"/>
          <w:rFonts w:ascii="Times New Roman" w:hAnsi="Times New Roman" w:cs="Times New Roman"/>
          <w:i w:val="0"/>
          <w:color w:val="000000" w:themeColor="text1"/>
          <w:sz w:val="24"/>
          <w:szCs w:val="24"/>
          <w:shd w:val="clear" w:color="auto" w:fill="FFFFFF"/>
          <w:lang w:val="it-IT"/>
        </w:rPr>
        <w:t>Inoltre si tratterebbe di una contraddizione interna al sistema indiano per lui inaccettabile che lo porterà ad asserire l’idea di sottosviluppo</w:t>
      </w:r>
      <w:r w:rsidR="00192D85">
        <w:rPr>
          <w:rStyle w:val="Enfasicorsivo"/>
          <w:rFonts w:ascii="Times New Roman" w:hAnsi="Times New Roman" w:cs="Times New Roman"/>
          <w:i w:val="0"/>
          <w:color w:val="000000" w:themeColor="text1"/>
          <w:sz w:val="24"/>
          <w:szCs w:val="24"/>
          <w:shd w:val="clear" w:color="auto" w:fill="FFFFFF"/>
          <w:lang w:val="it-IT"/>
        </w:rPr>
        <w:t xml:space="preserve"> </w:t>
      </w:r>
      <w:r w:rsidR="00192D85" w:rsidRPr="003869F1">
        <w:rPr>
          <w:rStyle w:val="Enfasicorsivo"/>
          <w:rFonts w:ascii="Times New Roman" w:hAnsi="Times New Roman" w:cs="Times New Roman"/>
          <w:i w:val="0"/>
          <w:color w:val="000000" w:themeColor="text1"/>
          <w:sz w:val="24"/>
          <w:szCs w:val="24"/>
          <w:shd w:val="clear" w:color="auto" w:fill="FFFFFF"/>
          <w:lang w:val="it-IT"/>
        </w:rPr>
        <w:t xml:space="preserve">dell’intelletto orientale se confrontato con quello occidentale. </w:t>
      </w:r>
      <w:r w:rsidR="005E2BA2" w:rsidRPr="003869F1">
        <w:rPr>
          <w:rStyle w:val="Enfasicorsivo"/>
          <w:rFonts w:ascii="Times New Roman" w:hAnsi="Times New Roman" w:cs="Times New Roman"/>
          <w:i w:val="0"/>
          <w:color w:val="000000" w:themeColor="text1"/>
          <w:sz w:val="24"/>
          <w:szCs w:val="24"/>
          <w:shd w:val="clear" w:color="auto" w:fill="FFFFFF"/>
          <w:lang w:val="it-IT"/>
        </w:rPr>
        <w:t xml:space="preserve">Vediamo come Jung, nonostante si dimostri permeabile a nuove concezioni provenienti da Oriente, non aderisca acriticamente a idee che percepisce come lontane dal suo orizzonte storico-metodologico, ma anzi, sembri </w:t>
      </w:r>
      <w:r w:rsidR="001006D0">
        <w:rPr>
          <w:rStyle w:val="Enfasicorsivo"/>
          <w:rFonts w:ascii="Times New Roman" w:hAnsi="Times New Roman" w:cs="Times New Roman"/>
          <w:i w:val="0"/>
          <w:color w:val="000000" w:themeColor="text1"/>
          <w:sz w:val="24"/>
          <w:szCs w:val="24"/>
          <w:shd w:val="clear" w:color="auto" w:fill="FFFFFF"/>
          <w:lang w:val="it-IT"/>
        </w:rPr>
        <w:t>esprimere</w:t>
      </w:r>
      <w:r w:rsidR="0021504F">
        <w:rPr>
          <w:rStyle w:val="Enfasicorsivo"/>
          <w:rFonts w:ascii="Times New Roman" w:hAnsi="Times New Roman" w:cs="Times New Roman"/>
          <w:i w:val="0"/>
          <w:color w:val="000000" w:themeColor="text1"/>
          <w:sz w:val="24"/>
          <w:szCs w:val="24"/>
          <w:shd w:val="clear" w:color="auto" w:fill="FFFFFF"/>
          <w:lang w:val="it-IT"/>
        </w:rPr>
        <w:t xml:space="preserve"> </w:t>
      </w:r>
      <w:r w:rsidR="005E2BA2" w:rsidRPr="003869F1">
        <w:rPr>
          <w:rStyle w:val="Enfasicorsivo"/>
          <w:rFonts w:ascii="Times New Roman" w:hAnsi="Times New Roman" w:cs="Times New Roman"/>
          <w:i w:val="0"/>
          <w:color w:val="000000" w:themeColor="text1"/>
          <w:sz w:val="24"/>
          <w:szCs w:val="24"/>
          <w:shd w:val="clear" w:color="auto" w:fill="FFFFFF"/>
          <w:lang w:val="it-IT"/>
        </w:rPr>
        <w:t xml:space="preserve">giudizi piuttosto radicali rivolti al modo di pensare orientale in </w:t>
      </w:r>
      <w:r w:rsidR="005E2BA2" w:rsidRPr="00107E60">
        <w:rPr>
          <w:rStyle w:val="Enfasicorsivo"/>
          <w:rFonts w:ascii="Times New Roman" w:hAnsi="Times New Roman" w:cs="Times New Roman"/>
          <w:color w:val="000000" w:themeColor="text1"/>
          <w:sz w:val="24"/>
          <w:szCs w:val="24"/>
          <w:shd w:val="clear" w:color="auto" w:fill="FFFFFF"/>
          <w:lang w:val="it-IT"/>
        </w:rPr>
        <w:t>toto</w:t>
      </w:r>
      <w:r w:rsidR="005E2BA2" w:rsidRPr="003869F1">
        <w:rPr>
          <w:rStyle w:val="Enfasicorsivo"/>
          <w:rFonts w:ascii="Times New Roman" w:hAnsi="Times New Roman" w:cs="Times New Roman"/>
          <w:i w:val="0"/>
          <w:color w:val="000000" w:themeColor="text1"/>
          <w:sz w:val="24"/>
          <w:szCs w:val="24"/>
          <w:shd w:val="clear" w:color="auto" w:fill="FFFFFF"/>
          <w:lang w:val="it-IT"/>
        </w:rPr>
        <w:t>.</w:t>
      </w:r>
      <w:r w:rsidRPr="003869F1">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5E2BA2" w:rsidRPr="003869F1">
        <w:rPr>
          <w:rStyle w:val="Enfasicorsivo"/>
          <w:rFonts w:ascii="Times New Roman" w:hAnsi="Times New Roman" w:cs="Times New Roman"/>
          <w:i w:val="0"/>
          <w:color w:val="000000" w:themeColor="text1"/>
          <w:sz w:val="24"/>
          <w:szCs w:val="24"/>
          <w:shd w:val="clear" w:color="auto" w:fill="FFFFFF"/>
          <w:lang w:val="it-IT"/>
        </w:rPr>
        <w:t xml:space="preserve">Per Jung </w:t>
      </w:r>
      <w:r w:rsidRPr="003869F1">
        <w:rPr>
          <w:rStyle w:val="Enfasicorsivo"/>
          <w:rFonts w:ascii="Times New Roman" w:hAnsi="Times New Roman" w:cs="Times New Roman"/>
          <w:i w:val="0"/>
          <w:color w:val="000000" w:themeColor="text1"/>
          <w:sz w:val="24"/>
          <w:szCs w:val="24"/>
          <w:shd w:val="clear" w:color="auto" w:fill="FFFFFF"/>
          <w:lang w:val="it-IT"/>
        </w:rPr>
        <w:t>la conoscenza superiore rimarrà</w:t>
      </w:r>
      <w:r w:rsidR="005E2BA2" w:rsidRPr="003869F1">
        <w:rPr>
          <w:rStyle w:val="Enfasicorsivo"/>
          <w:rFonts w:ascii="Times New Roman" w:hAnsi="Times New Roman" w:cs="Times New Roman"/>
          <w:i w:val="0"/>
          <w:color w:val="000000" w:themeColor="text1"/>
          <w:sz w:val="24"/>
          <w:szCs w:val="24"/>
          <w:shd w:val="clear" w:color="auto" w:fill="FFFFFF"/>
          <w:lang w:val="it-IT"/>
        </w:rPr>
        <w:t xml:space="preserve"> conoscenza del Sé che consiste nell’integrazione degli archetipi interiori con le percezioni sensoriali esterne, e che viene raggiunta nel momento in cui l’Io ha integrato sufficientemete il Sé tanto da riconoscerlo come tutto unificato</w:t>
      </w:r>
      <w:r w:rsidR="005E2BA2" w:rsidRPr="0055006D">
        <w:rPr>
          <w:rStyle w:val="Enfasicorsivo"/>
          <w:rFonts w:ascii="Times New Roman" w:hAnsi="Times New Roman" w:cs="Times New Roman"/>
          <w:i w:val="0"/>
          <w:color w:val="000000" w:themeColor="text1"/>
          <w:sz w:val="24"/>
          <w:szCs w:val="24"/>
          <w:shd w:val="clear" w:color="auto" w:fill="FFFFFF"/>
          <w:lang w:val="it-IT"/>
        </w:rPr>
        <w:t>.</w:t>
      </w:r>
      <w:r w:rsidRPr="0055006D">
        <w:rPr>
          <w:rStyle w:val="Rimandonotaapidipagina"/>
          <w:rFonts w:ascii="Times New Roman" w:hAnsi="Times New Roman" w:cs="Times New Roman"/>
          <w:i/>
          <w:iCs/>
          <w:color w:val="000000" w:themeColor="text1"/>
          <w:sz w:val="24"/>
          <w:szCs w:val="24"/>
          <w:shd w:val="clear" w:color="auto" w:fill="FFFFFF"/>
          <w:lang w:val="it-IT"/>
        </w:rPr>
        <w:footnoteReference w:id="58"/>
      </w:r>
      <w:r w:rsidR="00321717" w:rsidRPr="0055006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Pr="0055006D">
        <w:rPr>
          <w:rStyle w:val="Enfasigrassetto"/>
          <w:rFonts w:ascii="Times New Roman" w:hAnsi="Times New Roman" w:cs="Times New Roman"/>
          <w:b w:val="0"/>
          <w:color w:val="000000" w:themeColor="text1"/>
          <w:sz w:val="24"/>
          <w:szCs w:val="24"/>
          <w:shd w:val="clear" w:color="auto" w:fill="FFFFFF"/>
          <w:lang w:val="it-IT"/>
        </w:rPr>
        <w:t>Coward sostiene che i</w:t>
      </w:r>
      <w:r w:rsidR="005E2BA2" w:rsidRPr="0055006D">
        <w:rPr>
          <w:rStyle w:val="Enfasigrassetto"/>
          <w:rFonts w:ascii="Times New Roman" w:hAnsi="Times New Roman" w:cs="Times New Roman"/>
          <w:b w:val="0"/>
          <w:color w:val="000000" w:themeColor="text1"/>
          <w:sz w:val="24"/>
          <w:szCs w:val="24"/>
          <w:shd w:val="clear" w:color="auto" w:fill="FFFFFF"/>
          <w:lang w:val="it-IT"/>
        </w:rPr>
        <w:t>l fondamento del disaccordo di J</w:t>
      </w:r>
      <w:r w:rsidR="001006D0">
        <w:rPr>
          <w:rStyle w:val="Enfasigrassetto"/>
          <w:rFonts w:ascii="Times New Roman" w:hAnsi="Times New Roman" w:cs="Times New Roman"/>
          <w:b w:val="0"/>
          <w:color w:val="000000" w:themeColor="text1"/>
          <w:sz w:val="24"/>
          <w:szCs w:val="24"/>
          <w:shd w:val="clear" w:color="auto" w:fill="FFFFFF"/>
          <w:lang w:val="it-IT"/>
        </w:rPr>
        <w:t>ung con la filosofia Y</w:t>
      </w:r>
      <w:r w:rsidRPr="0055006D">
        <w:rPr>
          <w:rStyle w:val="Enfasigrassetto"/>
          <w:rFonts w:ascii="Times New Roman" w:hAnsi="Times New Roman" w:cs="Times New Roman"/>
          <w:b w:val="0"/>
          <w:color w:val="000000" w:themeColor="text1"/>
          <w:sz w:val="24"/>
          <w:szCs w:val="24"/>
          <w:shd w:val="clear" w:color="auto" w:fill="FFFFFF"/>
          <w:lang w:val="it-IT"/>
        </w:rPr>
        <w:t>oga derivi</w:t>
      </w:r>
      <w:r w:rsidR="005E2BA2" w:rsidRPr="0055006D">
        <w:rPr>
          <w:rStyle w:val="Enfasigrassetto"/>
          <w:rFonts w:ascii="Times New Roman" w:hAnsi="Times New Roman" w:cs="Times New Roman"/>
          <w:b w:val="0"/>
          <w:color w:val="000000" w:themeColor="text1"/>
          <w:sz w:val="24"/>
          <w:szCs w:val="24"/>
          <w:shd w:val="clear" w:color="auto" w:fill="FFFFFF"/>
          <w:lang w:val="it-IT"/>
        </w:rPr>
        <w:t xml:space="preserve"> dalla concezione tipicamente occidentale dell’Io</w:t>
      </w:r>
      <w:r w:rsidR="00321717" w:rsidRPr="0055006D">
        <w:rPr>
          <w:rStyle w:val="Enfasigrassetto"/>
          <w:rFonts w:ascii="Times New Roman" w:hAnsi="Times New Roman" w:cs="Times New Roman"/>
          <w:b w:val="0"/>
          <w:color w:val="000000" w:themeColor="text1"/>
          <w:sz w:val="24"/>
          <w:szCs w:val="24"/>
          <w:shd w:val="clear" w:color="auto" w:fill="FFFFFF"/>
          <w:lang w:val="it-IT"/>
        </w:rPr>
        <w:t xml:space="preserve"> che non contempla il</w:t>
      </w:r>
      <w:r w:rsidR="005E2BA2" w:rsidRPr="0055006D">
        <w:rPr>
          <w:rStyle w:val="Enfasigrassetto"/>
          <w:rFonts w:ascii="Times New Roman" w:hAnsi="Times New Roman" w:cs="Times New Roman"/>
          <w:b w:val="0"/>
          <w:color w:val="000000" w:themeColor="text1"/>
          <w:sz w:val="24"/>
          <w:szCs w:val="24"/>
          <w:shd w:val="clear" w:color="auto" w:fill="FFFFFF"/>
          <w:lang w:val="it-IT"/>
        </w:rPr>
        <w:t xml:space="preserve"> completo superamento delle coppie di opposti </w:t>
      </w:r>
      <w:r w:rsidR="00321717" w:rsidRPr="0055006D">
        <w:rPr>
          <w:rStyle w:val="Enfasigrassetto"/>
          <w:rFonts w:ascii="Times New Roman" w:hAnsi="Times New Roman" w:cs="Times New Roman"/>
          <w:b w:val="0"/>
          <w:color w:val="000000" w:themeColor="text1"/>
          <w:sz w:val="24"/>
          <w:szCs w:val="24"/>
          <w:shd w:val="clear" w:color="auto" w:fill="FFFFFF"/>
          <w:lang w:val="it-IT"/>
        </w:rPr>
        <w:t>attraverso l</w:t>
      </w:r>
      <w:r w:rsidR="005E2BA2" w:rsidRPr="0055006D">
        <w:rPr>
          <w:rStyle w:val="Enfasigrassetto"/>
          <w:rFonts w:ascii="Times New Roman" w:hAnsi="Times New Roman" w:cs="Times New Roman"/>
          <w:b w:val="0"/>
          <w:color w:val="000000" w:themeColor="text1"/>
          <w:sz w:val="24"/>
          <w:szCs w:val="24"/>
          <w:shd w:val="clear" w:color="auto" w:fill="FFFFFF"/>
          <w:lang w:val="it-IT"/>
        </w:rPr>
        <w:t>’estirpazione dell’Io e del suo senso di separazion</w:t>
      </w:r>
      <w:r w:rsidRPr="0055006D">
        <w:rPr>
          <w:rStyle w:val="Enfasigrassetto"/>
          <w:rFonts w:ascii="Times New Roman" w:hAnsi="Times New Roman" w:cs="Times New Roman"/>
          <w:b w:val="0"/>
          <w:color w:val="000000" w:themeColor="text1"/>
          <w:sz w:val="24"/>
          <w:szCs w:val="24"/>
          <w:shd w:val="clear" w:color="auto" w:fill="FFFFFF"/>
          <w:lang w:val="it-IT"/>
        </w:rPr>
        <w:t xml:space="preserve">e. </w:t>
      </w:r>
    </w:p>
    <w:p w:rsidR="00555267" w:rsidRDefault="00555267" w:rsidP="00C8170D">
      <w:pPr>
        <w:spacing w:line="360" w:lineRule="auto"/>
        <w:jc w:val="both"/>
        <w:rPr>
          <w:rFonts w:ascii="Times New Roman" w:hAnsi="Times New Roman" w:cs="Times New Roman"/>
          <w:sz w:val="28"/>
          <w:szCs w:val="28"/>
          <w:lang w:val="it-IT"/>
        </w:rPr>
      </w:pPr>
    </w:p>
    <w:p w:rsidR="0021504F" w:rsidRDefault="0021504F" w:rsidP="00C8170D">
      <w:pPr>
        <w:spacing w:line="360" w:lineRule="auto"/>
        <w:jc w:val="both"/>
        <w:rPr>
          <w:rFonts w:ascii="Times New Roman" w:hAnsi="Times New Roman" w:cs="Times New Roman"/>
          <w:sz w:val="28"/>
          <w:szCs w:val="28"/>
          <w:lang w:val="it-IT"/>
        </w:rPr>
      </w:pPr>
    </w:p>
    <w:p w:rsidR="0021504F" w:rsidRDefault="0021504F" w:rsidP="00C8170D">
      <w:pPr>
        <w:spacing w:line="360" w:lineRule="auto"/>
        <w:jc w:val="both"/>
        <w:rPr>
          <w:rFonts w:ascii="Times New Roman" w:hAnsi="Times New Roman" w:cs="Times New Roman"/>
          <w:sz w:val="28"/>
          <w:szCs w:val="28"/>
          <w:lang w:val="it-IT"/>
        </w:rPr>
      </w:pPr>
    </w:p>
    <w:p w:rsidR="006669DB" w:rsidRPr="003869F1" w:rsidRDefault="00883851" w:rsidP="006669DB">
      <w:pPr>
        <w:spacing w:line="360" w:lineRule="auto"/>
        <w:rPr>
          <w:rFonts w:ascii="Times New Roman" w:hAnsi="Times New Roman" w:cs="Times New Roman"/>
          <w:bCs/>
          <w:color w:val="222222"/>
          <w:sz w:val="24"/>
          <w:szCs w:val="24"/>
          <w:shd w:val="clear" w:color="auto" w:fill="FFFFFF"/>
          <w:lang w:val="it-IT"/>
        </w:rPr>
      </w:pPr>
      <w:r>
        <w:rPr>
          <w:rFonts w:ascii="Times New Roman" w:hAnsi="Times New Roman" w:cs="Times New Roman"/>
          <w:sz w:val="28"/>
          <w:szCs w:val="28"/>
          <w:lang w:val="it-IT"/>
        </w:rPr>
        <w:t xml:space="preserve">1.4 </w:t>
      </w:r>
      <w:r w:rsidR="006669DB" w:rsidRPr="00FB2601">
        <w:rPr>
          <w:rFonts w:ascii="Times New Roman" w:hAnsi="Times New Roman" w:cs="Times New Roman"/>
          <w:sz w:val="28"/>
          <w:szCs w:val="28"/>
          <w:lang w:val="it-IT"/>
        </w:rPr>
        <w:t>La critica di Jung all’</w:t>
      </w:r>
      <w:r w:rsidR="0096155A">
        <w:rPr>
          <w:rFonts w:ascii="Times New Roman" w:hAnsi="Times New Roman" w:cs="Times New Roman"/>
          <w:sz w:val="28"/>
          <w:szCs w:val="28"/>
          <w:lang w:val="it-IT"/>
        </w:rPr>
        <w:t>infatuazione dell’Occidente</w:t>
      </w:r>
    </w:p>
    <w:p w:rsidR="006669DB" w:rsidRPr="00E5547E" w:rsidRDefault="00F8771B" w:rsidP="003D44E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La critica  di Jung al sistema Y</w:t>
      </w:r>
      <w:r w:rsidR="006669DB" w:rsidRPr="00D726D8">
        <w:rPr>
          <w:rFonts w:ascii="Times New Roman" w:hAnsi="Times New Roman" w:cs="Times New Roman"/>
          <w:sz w:val="24"/>
          <w:szCs w:val="24"/>
          <w:lang w:val="it-IT"/>
        </w:rPr>
        <w:t>oga investe</w:t>
      </w:r>
      <w:r w:rsidR="006669DB">
        <w:rPr>
          <w:rFonts w:ascii="Times New Roman" w:hAnsi="Times New Roman" w:cs="Times New Roman"/>
          <w:sz w:val="24"/>
          <w:szCs w:val="24"/>
          <w:lang w:val="it-IT"/>
        </w:rPr>
        <w:t xml:space="preserve"> l’uso di questo da parte dell’o</w:t>
      </w:r>
      <w:r w:rsidR="006669DB" w:rsidRPr="00D726D8">
        <w:rPr>
          <w:rFonts w:ascii="Times New Roman" w:hAnsi="Times New Roman" w:cs="Times New Roman"/>
          <w:sz w:val="24"/>
          <w:szCs w:val="24"/>
          <w:lang w:val="it-IT"/>
        </w:rPr>
        <w:t>ccidentale che</w:t>
      </w:r>
      <w:r w:rsidR="00FB2601">
        <w:rPr>
          <w:rFonts w:ascii="Times New Roman" w:hAnsi="Times New Roman" w:cs="Times New Roman"/>
          <w:sz w:val="24"/>
          <w:szCs w:val="24"/>
          <w:lang w:val="it-IT"/>
        </w:rPr>
        <w:t>,</w:t>
      </w:r>
      <w:r w:rsidR="006669DB" w:rsidRPr="00D726D8">
        <w:rPr>
          <w:rFonts w:ascii="Times New Roman" w:hAnsi="Times New Roman" w:cs="Times New Roman"/>
          <w:sz w:val="24"/>
          <w:szCs w:val="24"/>
          <w:lang w:val="it-IT"/>
        </w:rPr>
        <w:t xml:space="preserve"> </w:t>
      </w:r>
      <w:r w:rsidR="00FB2601">
        <w:rPr>
          <w:rFonts w:ascii="Times New Roman" w:hAnsi="Times New Roman" w:cs="Times New Roman"/>
          <w:sz w:val="24"/>
          <w:szCs w:val="24"/>
          <w:lang w:val="it-IT"/>
        </w:rPr>
        <w:t xml:space="preserve">secondo Jung, intenderebbe </w:t>
      </w:r>
      <w:r w:rsidR="006669DB" w:rsidRPr="00D726D8">
        <w:rPr>
          <w:rFonts w:ascii="Times New Roman" w:hAnsi="Times New Roman" w:cs="Times New Roman"/>
          <w:sz w:val="24"/>
          <w:szCs w:val="24"/>
          <w:lang w:val="it-IT"/>
        </w:rPr>
        <w:t>inconscia</w:t>
      </w:r>
      <w:r w:rsidR="00FB2601">
        <w:rPr>
          <w:rFonts w:ascii="Times New Roman" w:hAnsi="Times New Roman" w:cs="Times New Roman"/>
          <w:sz w:val="24"/>
          <w:szCs w:val="24"/>
          <w:lang w:val="it-IT"/>
        </w:rPr>
        <w:t xml:space="preserve">mente </w:t>
      </w:r>
      <w:r w:rsidR="006669DB" w:rsidRPr="00D726D8">
        <w:rPr>
          <w:rFonts w:ascii="Times New Roman" w:hAnsi="Times New Roman" w:cs="Times New Roman"/>
          <w:sz w:val="24"/>
          <w:szCs w:val="24"/>
          <w:lang w:val="it-IT"/>
        </w:rPr>
        <w:t xml:space="preserve">appropriarsi delle forme di pensiero orientali con l’intento di manipolare e far suo in modo consumistico questa nuova “spiritualità”  </w:t>
      </w:r>
      <w:r w:rsidR="00A4555E">
        <w:rPr>
          <w:rFonts w:ascii="Times New Roman" w:hAnsi="Times New Roman" w:cs="Times New Roman"/>
          <w:sz w:val="24"/>
          <w:szCs w:val="24"/>
          <w:lang w:val="it-IT"/>
        </w:rPr>
        <w:t>come è</w:t>
      </w:r>
      <w:r w:rsidR="006669DB" w:rsidRPr="00D726D8">
        <w:rPr>
          <w:rFonts w:ascii="Times New Roman" w:hAnsi="Times New Roman" w:cs="Times New Roman"/>
          <w:sz w:val="24"/>
          <w:szCs w:val="24"/>
          <w:lang w:val="it-IT"/>
        </w:rPr>
        <w:t xml:space="preserve"> abituato a</w:t>
      </w:r>
      <w:r w:rsidR="00A4555E">
        <w:rPr>
          <w:rFonts w:ascii="Times New Roman" w:hAnsi="Times New Roman" w:cs="Times New Roman"/>
          <w:sz w:val="24"/>
          <w:szCs w:val="24"/>
          <w:lang w:val="it-IT"/>
        </w:rPr>
        <w:t xml:space="preserve"> fare con qualsiasi altra merce:</w:t>
      </w:r>
      <w:r w:rsidR="006669DB" w:rsidRPr="00D726D8">
        <w:rPr>
          <w:rFonts w:ascii="Times New Roman" w:hAnsi="Times New Roman" w:cs="Times New Roman"/>
          <w:sz w:val="24"/>
          <w:szCs w:val="24"/>
          <w:lang w:val="it-IT"/>
        </w:rPr>
        <w:t xml:space="preserve"> tratta</w:t>
      </w:r>
      <w:r w:rsidR="00A4555E">
        <w:rPr>
          <w:rFonts w:ascii="Times New Roman" w:hAnsi="Times New Roman" w:cs="Times New Roman"/>
          <w:sz w:val="24"/>
          <w:szCs w:val="24"/>
          <w:lang w:val="it-IT"/>
        </w:rPr>
        <w:t>si</w:t>
      </w:r>
      <w:r w:rsidR="006669DB" w:rsidRPr="00D726D8">
        <w:rPr>
          <w:rFonts w:ascii="Times New Roman" w:hAnsi="Times New Roman" w:cs="Times New Roman"/>
          <w:sz w:val="24"/>
          <w:szCs w:val="24"/>
          <w:lang w:val="it-IT"/>
        </w:rPr>
        <w:t xml:space="preserve"> di un istinto tipico dell’occidentale che trasforma ogni cosa in un bene che può essere acquistato o usato. Jung mette in guardi</w:t>
      </w:r>
      <w:r w:rsidR="00EB2490">
        <w:rPr>
          <w:rFonts w:ascii="Times New Roman" w:hAnsi="Times New Roman" w:cs="Times New Roman"/>
          <w:sz w:val="24"/>
          <w:szCs w:val="24"/>
          <w:lang w:val="it-IT"/>
        </w:rPr>
        <w:t xml:space="preserve">a dal liberarsi con disprezzo della cultura d’appartenenza poiché innanzitutto </w:t>
      </w:r>
      <w:r w:rsidR="00107CA1">
        <w:rPr>
          <w:rFonts w:ascii="Times New Roman" w:hAnsi="Times New Roman" w:cs="Times New Roman"/>
          <w:sz w:val="24"/>
          <w:szCs w:val="24"/>
          <w:lang w:val="it-IT"/>
        </w:rPr>
        <w:t xml:space="preserve">ci </w:t>
      </w:r>
      <w:r w:rsidR="00FB2601">
        <w:rPr>
          <w:rFonts w:ascii="Times New Roman" w:hAnsi="Times New Roman" w:cs="Times New Roman"/>
          <w:sz w:val="24"/>
          <w:szCs w:val="24"/>
          <w:lang w:val="it-IT"/>
        </w:rPr>
        <w:t>si dovrebb</w:t>
      </w:r>
      <w:r w:rsidR="00107CA1">
        <w:rPr>
          <w:rFonts w:ascii="Times New Roman" w:hAnsi="Times New Roman" w:cs="Times New Roman"/>
          <w:sz w:val="24"/>
          <w:szCs w:val="24"/>
          <w:lang w:val="it-IT"/>
        </w:rPr>
        <w:t>e rendere</w:t>
      </w:r>
      <w:r w:rsidR="006669DB" w:rsidRPr="00D726D8">
        <w:rPr>
          <w:rFonts w:ascii="Times New Roman" w:hAnsi="Times New Roman" w:cs="Times New Roman"/>
          <w:sz w:val="24"/>
          <w:szCs w:val="24"/>
          <w:lang w:val="it-IT"/>
        </w:rPr>
        <w:t xml:space="preserve"> consapevoli delle proprie radici storico-culturali e della loro ripercussione sui processi psichici che definiscono la nostra identità.  Jung non trascura la storia e il modo in cui le sue stesse radici individuali e culturali influenzano tutto il percorso d’evoluzione del suo pensiero, per questo insiste sul fatto che la mentalità orientale sia fondamentalmente diversa d</w:t>
      </w:r>
      <w:r w:rsidR="00FB2601">
        <w:rPr>
          <w:rFonts w:ascii="Times New Roman" w:hAnsi="Times New Roman" w:cs="Times New Roman"/>
          <w:sz w:val="24"/>
          <w:szCs w:val="24"/>
          <w:lang w:val="it-IT"/>
        </w:rPr>
        <w:t>alla nostra, essend</w:t>
      </w:r>
      <w:r w:rsidR="006669DB" w:rsidRPr="00D726D8">
        <w:rPr>
          <w:rFonts w:ascii="Times New Roman" w:hAnsi="Times New Roman" w:cs="Times New Roman"/>
          <w:sz w:val="24"/>
          <w:szCs w:val="24"/>
          <w:lang w:val="it-IT"/>
        </w:rPr>
        <w:t>o emersa in condizioni culturali molto differenti.</w:t>
      </w:r>
      <w:r w:rsidR="00FB2601">
        <w:rPr>
          <w:rFonts w:ascii="Times New Roman" w:hAnsi="Times New Roman" w:cs="Times New Roman"/>
          <w:sz w:val="24"/>
          <w:szCs w:val="24"/>
          <w:lang w:val="it-IT"/>
        </w:rPr>
        <w:t xml:space="preserve"> </w:t>
      </w:r>
      <w:r w:rsidR="006669DB" w:rsidRPr="00D726D8">
        <w:rPr>
          <w:rFonts w:ascii="Times New Roman" w:hAnsi="Times New Roman" w:cs="Times New Roman"/>
          <w:sz w:val="24"/>
          <w:szCs w:val="24"/>
          <w:lang w:val="it-IT"/>
        </w:rPr>
        <w:t>Trapiantare idee e pratiche da una tradizione all’altra, come hanno fatto i teosofi,</w:t>
      </w:r>
      <w:r>
        <w:rPr>
          <w:rFonts w:ascii="Times New Roman" w:hAnsi="Times New Roman" w:cs="Times New Roman"/>
          <w:sz w:val="24"/>
          <w:szCs w:val="24"/>
          <w:lang w:val="it-IT"/>
        </w:rPr>
        <w:t xml:space="preserve"> afferma, </w:t>
      </w:r>
      <w:r w:rsidR="006669DB" w:rsidRPr="00D726D8">
        <w:rPr>
          <w:rFonts w:ascii="Times New Roman" w:hAnsi="Times New Roman" w:cs="Times New Roman"/>
          <w:sz w:val="24"/>
          <w:szCs w:val="24"/>
          <w:lang w:val="it-IT"/>
        </w:rPr>
        <w:t xml:space="preserve"> significa rinunciare alla storia profondamente </w:t>
      </w:r>
      <w:r w:rsidR="00FB2601">
        <w:rPr>
          <w:rFonts w:ascii="Times New Roman" w:hAnsi="Times New Roman" w:cs="Times New Roman"/>
          <w:sz w:val="24"/>
          <w:szCs w:val="24"/>
          <w:lang w:val="it-IT"/>
        </w:rPr>
        <w:t xml:space="preserve">radicata </w:t>
      </w:r>
      <w:r w:rsidR="006669DB" w:rsidRPr="00D726D8">
        <w:rPr>
          <w:rFonts w:ascii="Times New Roman" w:hAnsi="Times New Roman" w:cs="Times New Roman"/>
          <w:sz w:val="24"/>
          <w:szCs w:val="24"/>
          <w:lang w:val="it-IT"/>
        </w:rPr>
        <w:t>nella nostra psiche.</w:t>
      </w:r>
      <w:r w:rsidR="00EB2490">
        <w:rPr>
          <w:rFonts w:ascii="Times New Roman" w:hAnsi="Times New Roman" w:cs="Times New Roman"/>
          <w:sz w:val="24"/>
          <w:szCs w:val="24"/>
          <w:lang w:val="it-IT"/>
        </w:rPr>
        <w:t xml:space="preserve"> </w:t>
      </w:r>
      <w:r w:rsidR="006669DB" w:rsidRPr="00D726D8">
        <w:rPr>
          <w:rFonts w:ascii="Times New Roman" w:hAnsi="Times New Roman" w:cs="Times New Roman"/>
          <w:sz w:val="24"/>
          <w:szCs w:val="24"/>
          <w:lang w:val="it-IT"/>
        </w:rPr>
        <w:t xml:space="preserve">Jung precisa che </w:t>
      </w:r>
      <w:r w:rsidR="00EB2490">
        <w:rPr>
          <w:rFonts w:ascii="Times New Roman" w:hAnsi="Times New Roman" w:cs="Times New Roman"/>
          <w:sz w:val="24"/>
          <w:szCs w:val="24"/>
          <w:lang w:val="it-IT"/>
        </w:rPr>
        <w:t>questo</w:t>
      </w:r>
      <w:r w:rsidR="006669DB" w:rsidRPr="00D726D8">
        <w:rPr>
          <w:rFonts w:ascii="Times New Roman" w:hAnsi="Times New Roman" w:cs="Times New Roman"/>
          <w:sz w:val="24"/>
          <w:szCs w:val="24"/>
          <w:lang w:val="it-IT"/>
        </w:rPr>
        <w:t xml:space="preserve"> suo atteggiamento </w:t>
      </w:r>
      <w:r w:rsidR="00EB2490">
        <w:rPr>
          <w:rFonts w:ascii="Times New Roman" w:hAnsi="Times New Roman" w:cs="Times New Roman"/>
          <w:sz w:val="24"/>
          <w:szCs w:val="24"/>
          <w:lang w:val="it-IT"/>
        </w:rPr>
        <w:t>critico non costituisce una c</w:t>
      </w:r>
      <w:r>
        <w:rPr>
          <w:rFonts w:ascii="Times New Roman" w:hAnsi="Times New Roman" w:cs="Times New Roman"/>
          <w:sz w:val="24"/>
          <w:szCs w:val="24"/>
          <w:lang w:val="it-IT"/>
        </w:rPr>
        <w:t>ondanna all’intero sistema Y</w:t>
      </w:r>
      <w:r w:rsidR="00EB2490">
        <w:rPr>
          <w:rFonts w:ascii="Times New Roman" w:hAnsi="Times New Roman" w:cs="Times New Roman"/>
          <w:sz w:val="24"/>
          <w:szCs w:val="24"/>
          <w:lang w:val="it-IT"/>
        </w:rPr>
        <w:t xml:space="preserve">oga </w:t>
      </w:r>
      <w:r w:rsidR="00FB2601">
        <w:rPr>
          <w:rFonts w:ascii="Times New Roman" w:hAnsi="Times New Roman" w:cs="Times New Roman"/>
          <w:sz w:val="24"/>
          <w:szCs w:val="24"/>
          <w:lang w:val="it-IT"/>
        </w:rPr>
        <w:t>che</w:t>
      </w:r>
      <w:r w:rsidR="00E5547E">
        <w:rPr>
          <w:rFonts w:ascii="Times New Roman" w:hAnsi="Times New Roman" w:cs="Times New Roman"/>
          <w:sz w:val="24"/>
          <w:szCs w:val="24"/>
          <w:lang w:val="it-IT"/>
        </w:rPr>
        <w:t>, anzi, ammette di</w:t>
      </w:r>
      <w:r w:rsidR="00FB2601">
        <w:rPr>
          <w:rFonts w:ascii="Times New Roman" w:hAnsi="Times New Roman" w:cs="Times New Roman"/>
          <w:sz w:val="24"/>
          <w:szCs w:val="24"/>
          <w:lang w:val="it-IT"/>
        </w:rPr>
        <w:t xml:space="preserve"> </w:t>
      </w:r>
      <w:r w:rsidR="00E5547E">
        <w:rPr>
          <w:rFonts w:ascii="Times New Roman" w:hAnsi="Times New Roman" w:cs="Times New Roman"/>
          <w:sz w:val="24"/>
          <w:szCs w:val="24"/>
          <w:lang w:val="it-IT"/>
        </w:rPr>
        <w:t>considerare</w:t>
      </w:r>
      <w:r w:rsidR="00EB2490">
        <w:rPr>
          <w:rFonts w:ascii="Times New Roman" w:hAnsi="Times New Roman" w:cs="Times New Roman"/>
          <w:sz w:val="24"/>
          <w:szCs w:val="24"/>
          <w:lang w:val="it-IT"/>
        </w:rPr>
        <w:t xml:space="preserve"> </w:t>
      </w:r>
      <w:r w:rsidR="00FB2601">
        <w:rPr>
          <w:rFonts w:ascii="Times New Roman" w:hAnsi="Times New Roman" w:cs="Times New Roman"/>
          <w:sz w:val="24"/>
          <w:szCs w:val="24"/>
          <w:lang w:val="it-IT"/>
        </w:rPr>
        <w:t>come una</w:t>
      </w:r>
      <w:r w:rsidR="006669DB" w:rsidRPr="00D726D8">
        <w:rPr>
          <w:rFonts w:ascii="Times New Roman" w:hAnsi="Times New Roman" w:cs="Times New Roman"/>
          <w:sz w:val="24"/>
          <w:szCs w:val="24"/>
          <w:lang w:val="it-IT"/>
        </w:rPr>
        <w:t xml:space="preserve"> delle cose più grandi mai create dallo Spirito</w:t>
      </w:r>
      <w:r w:rsidR="00E5547E">
        <w:rPr>
          <w:rFonts w:ascii="Times New Roman" w:hAnsi="Times New Roman" w:cs="Times New Roman"/>
          <w:sz w:val="24"/>
          <w:szCs w:val="24"/>
          <w:lang w:val="it-IT"/>
        </w:rPr>
        <w:t xml:space="preserve">. </w:t>
      </w:r>
      <w:r w:rsidR="006669DB" w:rsidRPr="00D726D8">
        <w:rPr>
          <w:rFonts w:ascii="Times New Roman" w:hAnsi="Times New Roman" w:cs="Times New Roman"/>
          <w:sz w:val="24"/>
          <w:szCs w:val="24"/>
          <w:lang w:val="it-IT"/>
        </w:rPr>
        <w:t>Ciò che lo turba è la tendenza dell’occidentale all’imitazione di tali “idee magiche”che applica esteriormente come si applica un unguento pur di fuggire al confronto con se stesso, pur di sfuggire alla propria anima.</w:t>
      </w:r>
      <w:r w:rsidR="006669DB">
        <w:rPr>
          <w:rStyle w:val="Rimandonotaapidipagina"/>
          <w:rFonts w:ascii="Times New Roman" w:hAnsi="Times New Roman" w:cs="Times New Roman"/>
          <w:sz w:val="24"/>
          <w:szCs w:val="24"/>
          <w:lang w:val="it-IT"/>
        </w:rPr>
        <w:footnoteReference w:id="59"/>
      </w:r>
      <w:r w:rsidR="006669DB" w:rsidRPr="00D726D8">
        <w:rPr>
          <w:rFonts w:ascii="Times New Roman" w:hAnsi="Times New Roman" w:cs="Times New Roman"/>
          <w:sz w:val="24"/>
          <w:szCs w:val="24"/>
          <w:lang w:val="it-IT"/>
        </w:rPr>
        <w:t>Jung diff</w:t>
      </w:r>
      <w:r w:rsidR="00FB2601">
        <w:rPr>
          <w:rFonts w:ascii="Times New Roman" w:hAnsi="Times New Roman" w:cs="Times New Roman"/>
          <w:sz w:val="24"/>
          <w:szCs w:val="24"/>
          <w:lang w:val="it-IT"/>
        </w:rPr>
        <w:t xml:space="preserve">idava dalla pratica dello yoga </w:t>
      </w:r>
      <w:r w:rsidR="004E543C">
        <w:rPr>
          <w:rFonts w:ascii="Times New Roman" w:hAnsi="Times New Roman" w:cs="Times New Roman"/>
          <w:sz w:val="24"/>
          <w:szCs w:val="24"/>
          <w:lang w:val="it-IT"/>
        </w:rPr>
        <w:t>perché,</w:t>
      </w:r>
      <w:r w:rsidR="00FB2601">
        <w:rPr>
          <w:rFonts w:ascii="Times New Roman" w:hAnsi="Times New Roman" w:cs="Times New Roman"/>
          <w:sz w:val="24"/>
          <w:szCs w:val="24"/>
          <w:lang w:val="it-IT"/>
        </w:rPr>
        <w:t xml:space="preserve"> provocando </w:t>
      </w:r>
      <w:r w:rsidR="006669DB" w:rsidRPr="00D726D8">
        <w:rPr>
          <w:rFonts w:ascii="Times New Roman" w:hAnsi="Times New Roman" w:cs="Times New Roman"/>
          <w:sz w:val="24"/>
          <w:szCs w:val="24"/>
          <w:lang w:val="it-IT"/>
        </w:rPr>
        <w:t>la liberazione di contenuti inconsci</w:t>
      </w:r>
      <w:r w:rsidR="00FB2601">
        <w:rPr>
          <w:rFonts w:ascii="Times New Roman" w:hAnsi="Times New Roman" w:cs="Times New Roman"/>
          <w:sz w:val="24"/>
          <w:szCs w:val="24"/>
          <w:lang w:val="it-IT"/>
        </w:rPr>
        <w:t>, avrebbe potuto sommergere</w:t>
      </w:r>
      <w:r w:rsidR="006669DB" w:rsidRPr="00D726D8">
        <w:rPr>
          <w:rFonts w:ascii="Times New Roman" w:hAnsi="Times New Roman" w:cs="Times New Roman"/>
          <w:sz w:val="24"/>
          <w:szCs w:val="24"/>
          <w:lang w:val="it-IT"/>
        </w:rPr>
        <w:t xml:space="preserve"> la psiche cosciente e portare a gravi psicosi. In particolare diffidava dalla volontà di perseguire stati simili alla trance o di indurre stati psicotici attraverso le potenti tecniche dello yoga </w:t>
      </w:r>
      <w:r w:rsidR="00E5547E">
        <w:rPr>
          <w:rFonts w:ascii="Times New Roman" w:hAnsi="Times New Roman" w:cs="Times New Roman"/>
          <w:sz w:val="24"/>
          <w:szCs w:val="24"/>
          <w:lang w:val="it-IT"/>
        </w:rPr>
        <w:t>tantrico perchè</w:t>
      </w:r>
      <w:r w:rsidR="006669DB" w:rsidRPr="00D726D8">
        <w:rPr>
          <w:rFonts w:ascii="Times New Roman" w:hAnsi="Times New Roman" w:cs="Times New Roman"/>
          <w:sz w:val="24"/>
          <w:szCs w:val="24"/>
          <w:lang w:val="it-IT"/>
        </w:rPr>
        <w:t xml:space="preserve"> </w:t>
      </w:r>
      <w:r w:rsidR="004E543C">
        <w:rPr>
          <w:rFonts w:ascii="Times New Roman" w:hAnsi="Times New Roman" w:cs="Times New Roman"/>
          <w:sz w:val="24"/>
          <w:szCs w:val="24"/>
          <w:lang w:val="it-IT"/>
        </w:rPr>
        <w:t xml:space="preserve">riteneva </w:t>
      </w:r>
      <w:r w:rsidR="006669DB" w:rsidRPr="00D726D8">
        <w:rPr>
          <w:rFonts w:ascii="Times New Roman" w:hAnsi="Times New Roman" w:cs="Times New Roman"/>
          <w:sz w:val="24"/>
          <w:szCs w:val="24"/>
          <w:lang w:val="it-IT"/>
        </w:rPr>
        <w:t>l’occidentale sprovvisto dei metodi per affrontare le tempeste che si sarebbero potute scatenare dalla profondità dell’inconscio.</w:t>
      </w:r>
      <w:r w:rsidR="004E543C" w:rsidRPr="004E543C">
        <w:rPr>
          <w:rFonts w:ascii="Times New Roman" w:hAnsi="Times New Roman" w:cs="Times New Roman"/>
          <w:sz w:val="24"/>
          <w:szCs w:val="24"/>
          <w:lang w:val="it-IT"/>
        </w:rPr>
        <w:t xml:space="preserve"> </w:t>
      </w:r>
      <w:r w:rsidR="004E543C">
        <w:rPr>
          <w:rFonts w:ascii="Times New Roman" w:hAnsi="Times New Roman" w:cs="Times New Roman"/>
          <w:sz w:val="24"/>
          <w:szCs w:val="24"/>
          <w:lang w:val="it-IT"/>
        </w:rPr>
        <w:t xml:space="preserve">Era circospetto rispetto la pratica ma </w:t>
      </w:r>
      <w:r w:rsidR="004E543C" w:rsidRPr="00D726D8">
        <w:rPr>
          <w:rFonts w:ascii="Times New Roman" w:hAnsi="Times New Roman" w:cs="Times New Roman"/>
          <w:sz w:val="24"/>
          <w:szCs w:val="24"/>
          <w:lang w:val="it-IT"/>
        </w:rPr>
        <w:t>ne incoraggiava lo studio</w:t>
      </w:r>
      <w:r w:rsidR="00E5547E">
        <w:rPr>
          <w:rFonts w:ascii="Times New Roman" w:hAnsi="Times New Roman" w:cs="Times New Roman"/>
          <w:sz w:val="24"/>
          <w:szCs w:val="24"/>
          <w:lang w:val="it-IT"/>
        </w:rPr>
        <w:t>: i</w:t>
      </w:r>
      <w:r w:rsidR="006669DB" w:rsidRPr="00D726D8">
        <w:rPr>
          <w:rFonts w:ascii="Times New Roman" w:hAnsi="Times New Roman" w:cs="Times New Roman"/>
          <w:sz w:val="24"/>
          <w:szCs w:val="24"/>
          <w:lang w:val="it-IT"/>
        </w:rPr>
        <w:t>l rinnovamento spirituale di cui sentiva necessità l’Occidente doveva partire dall’interno della sua tra</w:t>
      </w:r>
      <w:r w:rsidR="00E5547E">
        <w:rPr>
          <w:rFonts w:ascii="Times New Roman" w:hAnsi="Times New Roman" w:cs="Times New Roman"/>
          <w:sz w:val="24"/>
          <w:szCs w:val="24"/>
          <w:lang w:val="it-IT"/>
        </w:rPr>
        <w:t>dizione culturale e spirituale per</w:t>
      </w:r>
      <w:r w:rsidR="0021504F">
        <w:rPr>
          <w:rFonts w:ascii="Times New Roman" w:hAnsi="Times New Roman" w:cs="Times New Roman"/>
          <w:sz w:val="24"/>
          <w:szCs w:val="24"/>
          <w:lang w:val="it-IT"/>
        </w:rPr>
        <w:t xml:space="preserve"> </w:t>
      </w:r>
      <w:r w:rsidR="006669DB" w:rsidRPr="00D726D8">
        <w:rPr>
          <w:rFonts w:ascii="Times New Roman" w:hAnsi="Times New Roman" w:cs="Times New Roman"/>
          <w:sz w:val="24"/>
          <w:szCs w:val="24"/>
          <w:lang w:val="it-IT"/>
        </w:rPr>
        <w:t xml:space="preserve">cercare </w:t>
      </w:r>
      <w:r w:rsidR="00E5547E" w:rsidRPr="00D726D8">
        <w:rPr>
          <w:rFonts w:ascii="Times New Roman" w:hAnsi="Times New Roman" w:cs="Times New Roman"/>
          <w:sz w:val="24"/>
          <w:szCs w:val="24"/>
          <w:lang w:val="it-IT"/>
        </w:rPr>
        <w:t xml:space="preserve">in se stesso </w:t>
      </w:r>
      <w:r w:rsidR="006669DB" w:rsidRPr="00D726D8">
        <w:rPr>
          <w:rFonts w:ascii="Times New Roman" w:hAnsi="Times New Roman" w:cs="Times New Roman"/>
          <w:sz w:val="24"/>
          <w:szCs w:val="24"/>
          <w:lang w:val="it-IT"/>
        </w:rPr>
        <w:t>i valori orientali. Il solo equivalente dello yoga nella tradizione cristiana era rappresentato dagli Esercizi spirituali di Ignazio di Loyola, ma questi non pot</w:t>
      </w:r>
      <w:r w:rsidR="00E5547E">
        <w:rPr>
          <w:rFonts w:ascii="Times New Roman" w:hAnsi="Times New Roman" w:cs="Times New Roman"/>
          <w:sz w:val="24"/>
          <w:szCs w:val="24"/>
          <w:lang w:val="it-IT"/>
        </w:rPr>
        <w:t xml:space="preserve">evano costituire le basi per una trasformazione </w:t>
      </w:r>
      <w:r w:rsidR="006669DB" w:rsidRPr="00D726D8">
        <w:rPr>
          <w:rFonts w:ascii="Times New Roman" w:hAnsi="Times New Roman" w:cs="Times New Roman"/>
          <w:sz w:val="24"/>
          <w:szCs w:val="24"/>
          <w:lang w:val="it-IT"/>
        </w:rPr>
        <w:t>spirituale nel ventesimo secolo</w:t>
      </w:r>
      <w:r w:rsidR="00E5547E">
        <w:rPr>
          <w:rFonts w:ascii="Times New Roman" w:hAnsi="Times New Roman" w:cs="Times New Roman"/>
          <w:sz w:val="24"/>
          <w:szCs w:val="24"/>
          <w:lang w:val="it-IT"/>
        </w:rPr>
        <w:t xml:space="preserve">. </w:t>
      </w:r>
      <w:r w:rsidR="006669DB" w:rsidRPr="00D726D8">
        <w:rPr>
          <w:rFonts w:ascii="Times New Roman" w:hAnsi="Times New Roman" w:cs="Times New Roman"/>
          <w:sz w:val="24"/>
          <w:szCs w:val="24"/>
          <w:lang w:val="it-IT"/>
        </w:rPr>
        <w:t xml:space="preserve">Jung esorta quindi l’Occidente a cercare la propria strada partendo dalla sua cultura, dalle diverse tradizioni del cristianesimo occidentale in modo da produrre su queste basi il suo proprio yoga </w:t>
      </w:r>
      <w:r w:rsidR="006669DB" w:rsidRPr="00D726D8">
        <w:rPr>
          <w:rFonts w:ascii="Times New Roman" w:hAnsi="Times New Roman" w:cs="Times New Roman"/>
          <w:sz w:val="24"/>
          <w:szCs w:val="24"/>
          <w:lang w:val="it-IT"/>
        </w:rPr>
        <w:lastRenderedPageBreak/>
        <w:t xml:space="preserve">nel corso dei secoli a venire.  </w:t>
      </w:r>
      <w:r w:rsidR="006669DB">
        <w:rPr>
          <w:rStyle w:val="Rimandonotaapidipagina"/>
          <w:rFonts w:ascii="Times New Roman" w:hAnsi="Times New Roman" w:cs="Times New Roman"/>
          <w:sz w:val="24"/>
          <w:szCs w:val="24"/>
          <w:lang w:val="it-IT"/>
        </w:rPr>
        <w:footnoteReference w:id="60"/>
      </w:r>
      <w:r w:rsidR="00E5547E">
        <w:rPr>
          <w:rFonts w:ascii="Times New Roman" w:hAnsi="Times New Roman" w:cs="Times New Roman"/>
          <w:sz w:val="24"/>
          <w:szCs w:val="24"/>
          <w:lang w:val="it-IT"/>
        </w:rPr>
        <w:t xml:space="preserve"> </w:t>
      </w:r>
      <w:r w:rsidR="006669DB">
        <w:rPr>
          <w:rFonts w:ascii="Times New Roman" w:hAnsi="Times New Roman" w:cs="Times New Roman"/>
          <w:color w:val="000000" w:themeColor="text1"/>
          <w:sz w:val="24"/>
          <w:szCs w:val="24"/>
          <w:lang w:val="it-IT"/>
        </w:rPr>
        <w:t xml:space="preserve">Nel saggio </w:t>
      </w:r>
      <w:r w:rsidR="006669DB" w:rsidRPr="0025627D">
        <w:rPr>
          <w:rFonts w:ascii="Times New Roman" w:hAnsi="Times New Roman" w:cs="Times New Roman"/>
          <w:i/>
          <w:color w:val="000000" w:themeColor="text1"/>
          <w:sz w:val="24"/>
          <w:szCs w:val="24"/>
          <w:lang w:val="it-IT"/>
        </w:rPr>
        <w:t>Critica di Jung alla spiritualità yoga</w:t>
      </w:r>
      <w:r w:rsidR="006669DB">
        <w:rPr>
          <w:rFonts w:ascii="Times New Roman" w:hAnsi="Times New Roman" w:cs="Times New Roman"/>
          <w:color w:val="000000" w:themeColor="text1"/>
          <w:sz w:val="24"/>
          <w:szCs w:val="24"/>
          <w:lang w:val="it-IT"/>
        </w:rPr>
        <w:t xml:space="preserve"> </w:t>
      </w:r>
      <w:r w:rsidR="006669DB" w:rsidRPr="00D726D8">
        <w:rPr>
          <w:rFonts w:ascii="Times New Roman" w:hAnsi="Times New Roman" w:cs="Times New Roman"/>
          <w:color w:val="000000" w:themeColor="text1"/>
          <w:sz w:val="24"/>
          <w:szCs w:val="24"/>
          <w:lang w:val="it-IT"/>
        </w:rPr>
        <w:t xml:space="preserve"> John Borelli scandaglia i punti con i quali Jung critica la pratica yoga degli europei mettendo in luce </w:t>
      </w:r>
      <w:r w:rsidR="004E543C">
        <w:rPr>
          <w:rFonts w:ascii="Times New Roman" w:hAnsi="Times New Roman" w:cs="Times New Roman"/>
          <w:color w:val="000000" w:themeColor="text1"/>
          <w:sz w:val="24"/>
          <w:szCs w:val="24"/>
          <w:lang w:val="it-IT"/>
        </w:rPr>
        <w:t xml:space="preserve">i </w:t>
      </w:r>
      <w:r w:rsidR="006669DB" w:rsidRPr="00D726D8">
        <w:rPr>
          <w:rFonts w:ascii="Times New Roman" w:hAnsi="Times New Roman" w:cs="Times New Roman"/>
          <w:color w:val="000000" w:themeColor="text1"/>
          <w:sz w:val="24"/>
          <w:szCs w:val="24"/>
          <w:lang w:val="it-IT"/>
        </w:rPr>
        <w:t xml:space="preserve">limiti della critica junghiana. </w:t>
      </w:r>
      <w:r w:rsidR="006669DB">
        <w:rPr>
          <w:rFonts w:ascii="Times New Roman" w:hAnsi="Times New Roman" w:cs="Times New Roman"/>
          <w:color w:val="000000" w:themeColor="text1"/>
          <w:sz w:val="24"/>
          <w:szCs w:val="24"/>
          <w:lang w:val="it-IT"/>
        </w:rPr>
        <w:t xml:space="preserve"> </w:t>
      </w:r>
      <w:r w:rsidR="006669DB" w:rsidRPr="0021504F">
        <w:rPr>
          <w:rFonts w:ascii="Times New Roman" w:hAnsi="Times New Roman" w:cs="Times New Roman"/>
          <w:i/>
          <w:color w:val="000000" w:themeColor="text1"/>
          <w:sz w:val="24"/>
          <w:szCs w:val="24"/>
          <w:lang w:val="it-IT"/>
        </w:rPr>
        <w:t>In primis</w:t>
      </w:r>
      <w:r w:rsidR="006669DB" w:rsidRPr="00D726D8">
        <w:rPr>
          <w:rFonts w:ascii="Times New Roman" w:hAnsi="Times New Roman" w:cs="Times New Roman"/>
          <w:color w:val="000000" w:themeColor="text1"/>
          <w:sz w:val="24"/>
          <w:szCs w:val="24"/>
          <w:lang w:val="it-IT"/>
        </w:rPr>
        <w:t xml:space="preserve"> Jung valuta l’adozione acritica di questa pratica religiosa d’importazione come sintomatica di un fastidio verso la propria eredità personale, di un rifiuto verso se stessi e verso tutto ciò che è tradi</w:t>
      </w:r>
      <w:r w:rsidR="004E543C">
        <w:rPr>
          <w:rFonts w:ascii="Times New Roman" w:hAnsi="Times New Roman" w:cs="Times New Roman"/>
          <w:color w:val="000000" w:themeColor="text1"/>
          <w:sz w:val="24"/>
          <w:szCs w:val="24"/>
          <w:lang w:val="it-IT"/>
        </w:rPr>
        <w:t>zionalmente europeo o americano</w:t>
      </w:r>
      <w:r w:rsidR="006669DB" w:rsidRPr="00D726D8">
        <w:rPr>
          <w:rFonts w:ascii="Times New Roman" w:hAnsi="Times New Roman" w:cs="Times New Roman"/>
          <w:color w:val="000000" w:themeColor="text1"/>
          <w:sz w:val="24"/>
          <w:szCs w:val="24"/>
          <w:lang w:val="it-IT"/>
        </w:rPr>
        <w:t>:</w:t>
      </w:r>
      <w:r w:rsidR="00E5547E">
        <w:rPr>
          <w:rFonts w:ascii="Times New Roman" w:hAnsi="Times New Roman" w:cs="Times New Roman"/>
          <w:sz w:val="24"/>
          <w:szCs w:val="24"/>
          <w:lang w:val="it-IT"/>
        </w:rPr>
        <w:t xml:space="preserve">                                                                                                                 </w:t>
      </w:r>
      <w:r w:rsidR="006669DB" w:rsidRPr="00D726D8">
        <w:rPr>
          <w:rFonts w:ascii="Times New Roman" w:hAnsi="Times New Roman" w:cs="Times New Roman"/>
          <w:color w:val="000000" w:themeColor="text1"/>
          <w:sz w:val="24"/>
          <w:szCs w:val="24"/>
          <w:lang w:val="it-IT"/>
        </w:rPr>
        <w:t>“Si fa di tutto pur di sfuggire alla propria anima. Si compiono esercizi di yoga indiano di qualsiasi osservanza, si seguono regimi alimentari, si impara a memoria la teosofia…[…]”</w:t>
      </w:r>
      <w:r w:rsidR="006669DB">
        <w:rPr>
          <w:rStyle w:val="Rimandonotaapidipagina"/>
          <w:rFonts w:ascii="Times New Roman" w:hAnsi="Times New Roman" w:cs="Times New Roman"/>
          <w:color w:val="000000" w:themeColor="text1"/>
          <w:sz w:val="24"/>
          <w:szCs w:val="24"/>
          <w:lang w:val="it-IT"/>
        </w:rPr>
        <w:footnoteReference w:id="61"/>
      </w:r>
    </w:p>
    <w:p w:rsidR="006669DB" w:rsidRPr="00C80386" w:rsidRDefault="006669DB" w:rsidP="003D44E0">
      <w:pPr>
        <w:spacing w:line="360" w:lineRule="auto"/>
        <w:jc w:val="both"/>
        <w:rPr>
          <w:rFonts w:ascii="Times New Roman" w:hAnsi="Times New Roman" w:cs="Times New Roman"/>
          <w:color w:val="000000" w:themeColor="text1"/>
          <w:sz w:val="24"/>
          <w:szCs w:val="24"/>
          <w:lang w:val="it-IT"/>
        </w:rPr>
      </w:pPr>
      <w:r w:rsidRPr="00D726D8">
        <w:rPr>
          <w:rFonts w:ascii="Times New Roman" w:hAnsi="Times New Roman" w:cs="Times New Roman"/>
          <w:color w:val="000000" w:themeColor="text1"/>
          <w:sz w:val="24"/>
          <w:szCs w:val="24"/>
          <w:lang w:val="it-IT"/>
        </w:rPr>
        <w:t>Se tale pratica è volta a distogliere lo sguardo dagli angoli oscuri della psiche, dalle tenebre dell’inconscio allora si prefigurerà come una vana v</w:t>
      </w:r>
      <w:r>
        <w:rPr>
          <w:rFonts w:ascii="Times New Roman" w:hAnsi="Times New Roman" w:cs="Times New Roman"/>
          <w:color w:val="000000" w:themeColor="text1"/>
          <w:sz w:val="24"/>
          <w:szCs w:val="24"/>
          <w:lang w:val="it-IT"/>
        </w:rPr>
        <w:t xml:space="preserve">ia di fuga, sottolinea Jung nel saggio </w:t>
      </w:r>
      <w:r w:rsidRPr="00D726D8">
        <w:rPr>
          <w:rFonts w:ascii="Times New Roman" w:hAnsi="Times New Roman" w:cs="Times New Roman"/>
          <w:i/>
          <w:color w:val="000000" w:themeColor="text1"/>
          <w:sz w:val="24"/>
          <w:szCs w:val="24"/>
          <w:lang w:val="it-IT"/>
        </w:rPr>
        <w:t>Psicologia della meditazione orientale.</w:t>
      </w:r>
      <w:r w:rsidR="00E5547E">
        <w:rPr>
          <w:rFonts w:ascii="Times New Roman" w:hAnsi="Times New Roman" w:cs="Times New Roman"/>
          <w:color w:val="000000" w:themeColor="text1"/>
          <w:sz w:val="24"/>
          <w:szCs w:val="24"/>
          <w:lang w:val="it-IT"/>
        </w:rPr>
        <w:t xml:space="preserve"> D</w:t>
      </w:r>
      <w:r w:rsidR="004E543C" w:rsidRPr="00D726D8">
        <w:rPr>
          <w:rFonts w:ascii="Times New Roman" w:hAnsi="Times New Roman" w:cs="Times New Roman"/>
          <w:color w:val="000000" w:themeColor="text1"/>
          <w:sz w:val="24"/>
          <w:szCs w:val="24"/>
          <w:lang w:val="it-IT"/>
        </w:rPr>
        <w:t xml:space="preserve">opo aver analizzato il concetto di </w:t>
      </w:r>
      <w:r w:rsidR="004E543C" w:rsidRPr="00F8771B">
        <w:rPr>
          <w:rFonts w:ascii="Times New Roman" w:hAnsi="Times New Roman" w:cs="Times New Roman"/>
          <w:i/>
          <w:color w:val="000000" w:themeColor="text1"/>
          <w:sz w:val="24"/>
          <w:szCs w:val="24"/>
          <w:lang w:val="it-IT"/>
        </w:rPr>
        <w:t>sam</w:t>
      </w:r>
      <w:r w:rsidR="004E543C" w:rsidRPr="0021504F">
        <w:rPr>
          <w:rStyle w:val="Enfasicorsivo"/>
          <w:rFonts w:ascii="Times New Roman" w:hAnsi="Times New Roman" w:cs="Times New Roman"/>
          <w:bCs/>
          <w:iCs w:val="0"/>
          <w:color w:val="000000" w:themeColor="text1"/>
          <w:sz w:val="24"/>
          <w:szCs w:val="24"/>
          <w:shd w:val="clear" w:color="auto" w:fill="FFFFFF"/>
          <w:lang w:val="it-IT"/>
        </w:rPr>
        <w:t>ā</w:t>
      </w:r>
      <w:r w:rsidR="004E543C" w:rsidRPr="00F8771B">
        <w:rPr>
          <w:rFonts w:ascii="Times New Roman" w:hAnsi="Times New Roman" w:cs="Times New Roman"/>
          <w:i/>
          <w:color w:val="000000" w:themeColor="text1"/>
          <w:sz w:val="24"/>
          <w:szCs w:val="24"/>
          <w:lang w:val="it-IT"/>
        </w:rPr>
        <w:t>dhi</w:t>
      </w:r>
      <w:r w:rsidR="004E543C">
        <w:rPr>
          <w:rFonts w:ascii="Times New Roman" w:hAnsi="Times New Roman" w:cs="Times New Roman"/>
          <w:color w:val="000000" w:themeColor="text1"/>
          <w:sz w:val="24"/>
          <w:szCs w:val="24"/>
          <w:lang w:val="it-IT"/>
        </w:rPr>
        <w:t>,</w:t>
      </w:r>
      <w:r w:rsidR="004E543C" w:rsidRPr="00D726D8">
        <w:rPr>
          <w:rFonts w:ascii="Times New Roman" w:hAnsi="Times New Roman" w:cs="Times New Roman"/>
          <w:color w:val="000000" w:themeColor="text1"/>
          <w:sz w:val="24"/>
          <w:szCs w:val="24"/>
          <w:lang w:val="it-IT"/>
        </w:rPr>
        <w:t xml:space="preserve"> </w:t>
      </w:r>
      <w:r w:rsidR="00E5547E">
        <w:rPr>
          <w:rFonts w:ascii="Times New Roman" w:hAnsi="Times New Roman" w:cs="Times New Roman"/>
          <w:color w:val="000000" w:themeColor="text1"/>
          <w:sz w:val="24"/>
          <w:szCs w:val="24"/>
          <w:lang w:val="it-IT"/>
        </w:rPr>
        <w:t xml:space="preserve">Jung </w:t>
      </w:r>
      <w:r w:rsidRPr="00D726D8">
        <w:rPr>
          <w:rFonts w:ascii="Times New Roman" w:hAnsi="Times New Roman" w:cs="Times New Roman"/>
          <w:color w:val="000000" w:themeColor="text1"/>
          <w:sz w:val="24"/>
          <w:szCs w:val="24"/>
          <w:lang w:val="it-IT"/>
        </w:rPr>
        <w:t xml:space="preserve">dubita </w:t>
      </w:r>
      <w:r w:rsidR="00C3475D">
        <w:rPr>
          <w:rFonts w:ascii="Times New Roman" w:hAnsi="Times New Roman" w:cs="Times New Roman"/>
          <w:color w:val="000000" w:themeColor="text1"/>
          <w:sz w:val="24"/>
          <w:szCs w:val="24"/>
          <w:lang w:val="it-IT"/>
        </w:rPr>
        <w:t xml:space="preserve">ulteriormente </w:t>
      </w:r>
      <w:r w:rsidRPr="00D726D8">
        <w:rPr>
          <w:rFonts w:ascii="Times New Roman" w:hAnsi="Times New Roman" w:cs="Times New Roman"/>
          <w:color w:val="000000" w:themeColor="text1"/>
          <w:sz w:val="24"/>
          <w:szCs w:val="24"/>
          <w:lang w:val="it-IT"/>
        </w:rPr>
        <w:t>del fatto che l’europeo possa fare esperienza della pienezza dello yoga</w:t>
      </w:r>
      <w:r w:rsidR="00E5547E">
        <w:rPr>
          <w:rFonts w:ascii="Times New Roman" w:hAnsi="Times New Roman" w:cs="Times New Roman"/>
          <w:color w:val="000000" w:themeColor="text1"/>
          <w:sz w:val="24"/>
          <w:szCs w:val="24"/>
          <w:lang w:val="it-IT"/>
        </w:rPr>
        <w:t xml:space="preserve"> perché q</w:t>
      </w:r>
      <w:r w:rsidR="004E543C">
        <w:rPr>
          <w:rFonts w:ascii="Times New Roman" w:hAnsi="Times New Roman" w:cs="Times New Roman"/>
          <w:color w:val="000000" w:themeColor="text1"/>
          <w:sz w:val="24"/>
          <w:szCs w:val="24"/>
          <w:lang w:val="it-IT"/>
        </w:rPr>
        <w:t>uesta condizione</w:t>
      </w:r>
      <w:r w:rsidR="00C3475D">
        <w:rPr>
          <w:rFonts w:ascii="Times New Roman" w:hAnsi="Times New Roman" w:cs="Times New Roman"/>
          <w:color w:val="000000" w:themeColor="text1"/>
          <w:sz w:val="24"/>
          <w:szCs w:val="24"/>
          <w:lang w:val="it-IT"/>
        </w:rPr>
        <w:t>, implicando</w:t>
      </w:r>
      <w:r w:rsidR="0021504F">
        <w:rPr>
          <w:rFonts w:ascii="Times New Roman" w:hAnsi="Times New Roman" w:cs="Times New Roman"/>
          <w:color w:val="000000" w:themeColor="text1"/>
          <w:sz w:val="24"/>
          <w:szCs w:val="24"/>
          <w:lang w:val="it-IT"/>
        </w:rPr>
        <w:t xml:space="preserve"> la completa dissoluzione dell’I</w:t>
      </w:r>
      <w:r w:rsidR="00C3475D">
        <w:rPr>
          <w:rFonts w:ascii="Times New Roman" w:hAnsi="Times New Roman" w:cs="Times New Roman"/>
          <w:color w:val="000000" w:themeColor="text1"/>
          <w:sz w:val="24"/>
          <w:szCs w:val="24"/>
          <w:lang w:val="it-IT"/>
        </w:rPr>
        <w:t>o, risulta non esperibile per la psiche dell’occidentale.</w:t>
      </w:r>
      <w:r w:rsidR="004E543C">
        <w:rPr>
          <w:rFonts w:ascii="Times New Roman" w:hAnsi="Times New Roman" w:cs="Times New Roman"/>
          <w:color w:val="000000" w:themeColor="text1"/>
          <w:sz w:val="24"/>
          <w:szCs w:val="24"/>
          <w:lang w:val="it-IT"/>
        </w:rPr>
        <w:t xml:space="preserve"> </w:t>
      </w:r>
      <w:r w:rsidR="00C3475D">
        <w:rPr>
          <w:rFonts w:ascii="Times New Roman" w:hAnsi="Times New Roman" w:cs="Times New Roman"/>
          <w:color w:val="000000" w:themeColor="text1"/>
          <w:sz w:val="24"/>
          <w:szCs w:val="24"/>
          <w:lang w:val="it-IT"/>
        </w:rPr>
        <w:t xml:space="preserve">Il </w:t>
      </w:r>
      <w:r w:rsidR="00C3475D" w:rsidRPr="00C54338">
        <w:rPr>
          <w:rFonts w:ascii="Times New Roman" w:hAnsi="Times New Roman" w:cs="Times New Roman"/>
          <w:i/>
          <w:color w:val="000000" w:themeColor="text1"/>
          <w:sz w:val="24"/>
          <w:szCs w:val="24"/>
          <w:lang w:val="it-IT"/>
        </w:rPr>
        <w:t>sam</w:t>
      </w:r>
      <w:r w:rsidR="00C3475D" w:rsidRPr="00C54338">
        <w:rPr>
          <w:rStyle w:val="Enfasicorsivo"/>
          <w:rFonts w:ascii="Times New Roman" w:hAnsi="Times New Roman" w:cs="Times New Roman"/>
          <w:bCs/>
          <w:iCs w:val="0"/>
          <w:color w:val="000000" w:themeColor="text1"/>
          <w:sz w:val="24"/>
          <w:szCs w:val="24"/>
          <w:shd w:val="clear" w:color="auto" w:fill="FFFFFF"/>
          <w:lang w:val="it-IT"/>
        </w:rPr>
        <w:t>ā</w:t>
      </w:r>
      <w:r w:rsidR="00C3475D" w:rsidRPr="00C54338">
        <w:rPr>
          <w:rFonts w:ascii="Times New Roman" w:hAnsi="Times New Roman" w:cs="Times New Roman"/>
          <w:i/>
          <w:color w:val="000000" w:themeColor="text1"/>
          <w:sz w:val="24"/>
          <w:szCs w:val="24"/>
          <w:lang w:val="it-IT"/>
        </w:rPr>
        <w:t>dhi</w:t>
      </w:r>
      <w:r w:rsidR="00C3475D" w:rsidRPr="00D726D8">
        <w:rPr>
          <w:rFonts w:ascii="Times New Roman" w:hAnsi="Times New Roman" w:cs="Times New Roman"/>
          <w:color w:val="000000" w:themeColor="text1"/>
          <w:sz w:val="24"/>
          <w:szCs w:val="24"/>
          <w:lang w:val="it-IT"/>
        </w:rPr>
        <w:t xml:space="preserve"> </w:t>
      </w:r>
      <w:r w:rsidRPr="00D726D8">
        <w:rPr>
          <w:rFonts w:ascii="Times New Roman" w:hAnsi="Times New Roman" w:cs="Times New Roman"/>
          <w:color w:val="000000" w:themeColor="text1"/>
          <w:sz w:val="24"/>
          <w:szCs w:val="24"/>
          <w:lang w:val="it-IT"/>
        </w:rPr>
        <w:t>corrisponde all’ottavo stadio dello yoga di Pata</w:t>
      </w:r>
      <w:r w:rsidRPr="00D726D8">
        <w:rPr>
          <w:rStyle w:val="Enfasicorsivo"/>
          <w:rFonts w:ascii="Times New Roman" w:hAnsi="Times New Roman" w:cs="Times New Roman"/>
          <w:bCs/>
          <w:i w:val="0"/>
          <w:iCs w:val="0"/>
          <w:color w:val="000000" w:themeColor="text1"/>
          <w:sz w:val="24"/>
          <w:szCs w:val="24"/>
          <w:shd w:val="clear" w:color="auto" w:fill="FFFFFF"/>
          <w:lang w:val="it-IT"/>
        </w:rPr>
        <w:t>ñ</w:t>
      </w:r>
      <w:r w:rsidRPr="00D726D8">
        <w:rPr>
          <w:rFonts w:ascii="Times New Roman" w:hAnsi="Times New Roman" w:cs="Times New Roman"/>
          <w:color w:val="000000" w:themeColor="text1"/>
          <w:sz w:val="24"/>
          <w:szCs w:val="24"/>
          <w:lang w:val="it-IT"/>
        </w:rPr>
        <w:t>jali</w:t>
      </w:r>
      <w:r w:rsidR="004E543C">
        <w:rPr>
          <w:rFonts w:ascii="Times New Roman" w:hAnsi="Times New Roman" w:cs="Times New Roman"/>
          <w:color w:val="000000" w:themeColor="text1"/>
          <w:sz w:val="24"/>
          <w:szCs w:val="24"/>
          <w:lang w:val="it-IT"/>
        </w:rPr>
        <w:t xml:space="preserve"> </w:t>
      </w:r>
      <w:r w:rsidR="00C3475D">
        <w:rPr>
          <w:rFonts w:ascii="Times New Roman" w:hAnsi="Times New Roman" w:cs="Times New Roman"/>
          <w:color w:val="000000" w:themeColor="text1"/>
          <w:sz w:val="24"/>
          <w:szCs w:val="24"/>
          <w:lang w:val="it-IT"/>
        </w:rPr>
        <w:t>e</w:t>
      </w:r>
      <w:r w:rsidR="00C3475D" w:rsidRPr="00D726D8">
        <w:rPr>
          <w:rFonts w:ascii="Times New Roman" w:hAnsi="Times New Roman" w:cs="Times New Roman"/>
          <w:color w:val="000000" w:themeColor="text1"/>
          <w:sz w:val="24"/>
          <w:szCs w:val="24"/>
          <w:lang w:val="it-IT"/>
        </w:rPr>
        <w:t xml:space="preserve"> </w:t>
      </w:r>
      <w:r w:rsidRPr="00D726D8">
        <w:rPr>
          <w:rFonts w:ascii="Times New Roman" w:hAnsi="Times New Roman" w:cs="Times New Roman"/>
          <w:color w:val="000000" w:themeColor="text1"/>
          <w:sz w:val="24"/>
          <w:szCs w:val="24"/>
          <w:lang w:val="it-IT"/>
        </w:rPr>
        <w:t xml:space="preserve">consiste in </w:t>
      </w:r>
      <w:r w:rsidR="004E543C">
        <w:rPr>
          <w:rFonts w:ascii="Times New Roman" w:hAnsi="Times New Roman" w:cs="Times New Roman"/>
          <w:color w:val="000000" w:themeColor="text1"/>
          <w:sz w:val="24"/>
          <w:szCs w:val="24"/>
          <w:lang w:val="it-IT"/>
        </w:rPr>
        <w:t>un</w:t>
      </w:r>
      <w:r w:rsidR="0021504F">
        <w:rPr>
          <w:rFonts w:ascii="Times New Roman" w:hAnsi="Times New Roman" w:cs="Times New Roman"/>
          <w:color w:val="000000" w:themeColor="text1"/>
          <w:sz w:val="24"/>
          <w:szCs w:val="24"/>
          <w:lang w:val="it-IT"/>
        </w:rPr>
        <w:t xml:space="preserve"> ‘assorbimento’ in cui l’I</w:t>
      </w:r>
      <w:r w:rsidRPr="00D726D8">
        <w:rPr>
          <w:rFonts w:ascii="Times New Roman" w:hAnsi="Times New Roman" w:cs="Times New Roman"/>
          <w:color w:val="000000" w:themeColor="text1"/>
          <w:sz w:val="24"/>
          <w:szCs w:val="24"/>
          <w:lang w:val="it-IT"/>
        </w:rPr>
        <w:t>o</w:t>
      </w:r>
      <w:r w:rsidR="004E543C">
        <w:rPr>
          <w:rFonts w:ascii="Times New Roman" w:hAnsi="Times New Roman" w:cs="Times New Roman"/>
          <w:color w:val="000000" w:themeColor="text1"/>
          <w:sz w:val="24"/>
          <w:szCs w:val="24"/>
          <w:lang w:val="it-IT"/>
        </w:rPr>
        <w:t>,</w:t>
      </w:r>
      <w:r w:rsidRPr="00D726D8">
        <w:rPr>
          <w:rFonts w:ascii="Times New Roman" w:hAnsi="Times New Roman" w:cs="Times New Roman"/>
          <w:color w:val="000000" w:themeColor="text1"/>
          <w:sz w:val="24"/>
          <w:szCs w:val="24"/>
          <w:lang w:val="it-IT"/>
        </w:rPr>
        <w:t xml:space="preserve"> completamente dissolto</w:t>
      </w:r>
      <w:r w:rsidR="004E543C">
        <w:rPr>
          <w:rFonts w:ascii="Times New Roman" w:hAnsi="Times New Roman" w:cs="Times New Roman"/>
          <w:color w:val="000000" w:themeColor="text1"/>
          <w:sz w:val="24"/>
          <w:szCs w:val="24"/>
          <w:lang w:val="it-IT"/>
        </w:rPr>
        <w:t xml:space="preserve">, si prepara </w:t>
      </w:r>
      <w:r w:rsidRPr="00D726D8">
        <w:rPr>
          <w:rFonts w:ascii="Times New Roman" w:hAnsi="Times New Roman" w:cs="Times New Roman"/>
          <w:color w:val="000000" w:themeColor="text1"/>
          <w:sz w:val="24"/>
          <w:szCs w:val="24"/>
          <w:lang w:val="it-IT"/>
        </w:rPr>
        <w:t xml:space="preserve">per l’esperienza della pura coscienza dello spirito. </w:t>
      </w:r>
      <w:r w:rsidR="00C3475D">
        <w:rPr>
          <w:rFonts w:ascii="Times New Roman" w:hAnsi="Times New Roman" w:cs="Times New Roman"/>
          <w:color w:val="000000" w:themeColor="text1"/>
          <w:sz w:val="24"/>
          <w:szCs w:val="24"/>
          <w:lang w:val="it-IT"/>
        </w:rPr>
        <w:t xml:space="preserve">Mentre dagli </w:t>
      </w:r>
      <w:r w:rsidR="00C3475D" w:rsidRPr="001C4D71">
        <w:rPr>
          <w:rFonts w:ascii="Times New Roman" w:hAnsi="Times New Roman" w:cs="Times New Roman"/>
          <w:i/>
          <w:color w:val="000000" w:themeColor="text1"/>
          <w:sz w:val="24"/>
          <w:szCs w:val="24"/>
          <w:lang w:val="it-IT"/>
        </w:rPr>
        <w:t>yogi</w:t>
      </w:r>
      <w:r w:rsidR="001C4D71" w:rsidRPr="001C4D71">
        <w:rPr>
          <w:rFonts w:ascii="Times New Roman" w:hAnsi="Times New Roman" w:cs="Times New Roman"/>
          <w:i/>
          <w:color w:val="000000" w:themeColor="text1"/>
          <w:sz w:val="24"/>
          <w:szCs w:val="24"/>
          <w:lang w:val="it-IT"/>
        </w:rPr>
        <w:t>n</w:t>
      </w:r>
      <w:r w:rsidR="00C3475D">
        <w:rPr>
          <w:rFonts w:ascii="Times New Roman" w:hAnsi="Times New Roman" w:cs="Times New Roman"/>
          <w:color w:val="000000" w:themeColor="text1"/>
          <w:sz w:val="24"/>
          <w:szCs w:val="24"/>
          <w:lang w:val="it-IT"/>
        </w:rPr>
        <w:t xml:space="preserve"> questo </w:t>
      </w:r>
      <w:r w:rsidR="004E543C">
        <w:rPr>
          <w:rFonts w:ascii="Times New Roman" w:hAnsi="Times New Roman" w:cs="Times New Roman"/>
          <w:color w:val="000000" w:themeColor="text1"/>
          <w:sz w:val="24"/>
          <w:szCs w:val="24"/>
          <w:lang w:val="it-IT"/>
        </w:rPr>
        <w:t xml:space="preserve">fu </w:t>
      </w:r>
      <w:r w:rsidR="00C3475D">
        <w:rPr>
          <w:rFonts w:ascii="Times New Roman" w:hAnsi="Times New Roman" w:cs="Times New Roman"/>
          <w:color w:val="000000" w:themeColor="text1"/>
          <w:sz w:val="24"/>
          <w:szCs w:val="24"/>
          <w:lang w:val="it-IT"/>
        </w:rPr>
        <w:t>considerato</w:t>
      </w:r>
      <w:r w:rsidRPr="00D726D8">
        <w:rPr>
          <w:rFonts w:ascii="Times New Roman" w:hAnsi="Times New Roman" w:cs="Times New Roman"/>
          <w:color w:val="000000" w:themeColor="text1"/>
          <w:sz w:val="24"/>
          <w:szCs w:val="24"/>
          <w:lang w:val="it-IT"/>
        </w:rPr>
        <w:t xml:space="preserve"> per secoli </w:t>
      </w:r>
      <w:r w:rsidR="00C3475D">
        <w:rPr>
          <w:rFonts w:ascii="Times New Roman" w:hAnsi="Times New Roman" w:cs="Times New Roman"/>
          <w:color w:val="000000" w:themeColor="text1"/>
          <w:sz w:val="24"/>
          <w:szCs w:val="24"/>
          <w:lang w:val="it-IT"/>
        </w:rPr>
        <w:t>l’auspicabile meta di beatitudine eterna</w:t>
      </w:r>
      <w:r w:rsidRPr="00D726D8">
        <w:rPr>
          <w:rFonts w:ascii="Times New Roman" w:hAnsi="Times New Roman" w:cs="Times New Roman"/>
          <w:color w:val="000000" w:themeColor="text1"/>
          <w:sz w:val="24"/>
          <w:szCs w:val="24"/>
          <w:lang w:val="it-IT"/>
        </w:rPr>
        <w:t>, Jung lo reput</w:t>
      </w:r>
      <w:r w:rsidR="00C3475D">
        <w:rPr>
          <w:rFonts w:ascii="Times New Roman" w:hAnsi="Times New Roman" w:cs="Times New Roman"/>
          <w:color w:val="000000" w:themeColor="text1"/>
          <w:sz w:val="24"/>
          <w:szCs w:val="24"/>
          <w:lang w:val="it-IT"/>
        </w:rPr>
        <w:t xml:space="preserve">ò uno stato simile alla </w:t>
      </w:r>
      <w:r w:rsidR="00C3475D" w:rsidRPr="00C54338">
        <w:rPr>
          <w:rFonts w:ascii="Times New Roman" w:hAnsi="Times New Roman" w:cs="Times New Roman"/>
          <w:i/>
          <w:color w:val="000000" w:themeColor="text1"/>
          <w:sz w:val="24"/>
          <w:szCs w:val="24"/>
          <w:lang w:val="it-IT"/>
        </w:rPr>
        <w:t>trance</w:t>
      </w:r>
      <w:r w:rsidR="00C3475D">
        <w:rPr>
          <w:rFonts w:ascii="Times New Roman" w:hAnsi="Times New Roman" w:cs="Times New Roman"/>
          <w:color w:val="000000" w:themeColor="text1"/>
          <w:sz w:val="24"/>
          <w:szCs w:val="24"/>
          <w:lang w:val="it-IT"/>
        </w:rPr>
        <w:t xml:space="preserve"> e perciò stesso non concepibile come fine ultimo del cammino di individuazione.</w:t>
      </w: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7E19A4" w:rsidRDefault="007E19A4" w:rsidP="00143588">
      <w:pPr>
        <w:spacing w:line="360" w:lineRule="auto"/>
        <w:jc w:val="center"/>
        <w:rPr>
          <w:rFonts w:ascii="Times New Roman" w:hAnsi="Times New Roman" w:cs="Times New Roman"/>
          <w:color w:val="000000" w:themeColor="text1"/>
          <w:sz w:val="32"/>
          <w:szCs w:val="32"/>
          <w:lang w:val="it-IT"/>
        </w:rPr>
      </w:pPr>
    </w:p>
    <w:p w:rsidR="002E0775" w:rsidRDefault="002E0775" w:rsidP="002E0775">
      <w:pPr>
        <w:spacing w:line="360" w:lineRule="auto"/>
        <w:rPr>
          <w:rFonts w:ascii="Times New Roman" w:hAnsi="Times New Roman" w:cs="Times New Roman"/>
          <w:color w:val="000000" w:themeColor="text1"/>
          <w:sz w:val="32"/>
          <w:szCs w:val="32"/>
          <w:lang w:val="it-IT"/>
        </w:rPr>
      </w:pPr>
    </w:p>
    <w:p w:rsidR="00861EB0" w:rsidRPr="007A37D2" w:rsidRDefault="00861EB0" w:rsidP="00C8170D">
      <w:pPr>
        <w:spacing w:line="360" w:lineRule="auto"/>
        <w:jc w:val="center"/>
        <w:rPr>
          <w:rFonts w:ascii="Times New Roman" w:hAnsi="Times New Roman" w:cs="Times New Roman"/>
          <w:color w:val="000000" w:themeColor="text1"/>
          <w:sz w:val="32"/>
          <w:szCs w:val="32"/>
          <w:lang w:val="it-IT"/>
        </w:rPr>
      </w:pPr>
      <w:r w:rsidRPr="007A37D2">
        <w:rPr>
          <w:rFonts w:ascii="Times New Roman" w:hAnsi="Times New Roman" w:cs="Times New Roman"/>
          <w:color w:val="000000" w:themeColor="text1"/>
          <w:sz w:val="32"/>
          <w:szCs w:val="32"/>
          <w:lang w:val="it-IT"/>
        </w:rPr>
        <w:lastRenderedPageBreak/>
        <w:t>CAPITOLO SECONDO</w:t>
      </w:r>
    </w:p>
    <w:p w:rsidR="003043ED" w:rsidRDefault="009A4BDC" w:rsidP="00C8170D">
      <w:pPr>
        <w:spacing w:line="360" w:lineRule="auto"/>
        <w:jc w:val="center"/>
        <w:rPr>
          <w:rFonts w:ascii="Times New Roman" w:hAnsi="Times New Roman" w:cs="Times New Roman"/>
          <w:b/>
          <w:color w:val="000000" w:themeColor="text1"/>
          <w:sz w:val="28"/>
          <w:szCs w:val="28"/>
          <w:lang w:val="it-IT"/>
        </w:rPr>
      </w:pPr>
      <w:r w:rsidRPr="001C4D71">
        <w:rPr>
          <w:rFonts w:ascii="Times New Roman" w:hAnsi="Times New Roman" w:cs="Times New Roman"/>
          <w:b/>
          <w:bCs/>
          <w:i/>
          <w:iCs/>
          <w:color w:val="000000" w:themeColor="text1"/>
          <w:sz w:val="28"/>
          <w:szCs w:val="28"/>
          <w:shd w:val="clear" w:color="auto" w:fill="FFFFFF"/>
          <w:lang w:val="it-IT"/>
        </w:rPr>
        <w:t>Maṇḍala</w:t>
      </w:r>
      <w:r w:rsidR="00537D02" w:rsidRPr="00883851">
        <w:rPr>
          <w:rFonts w:ascii="Times New Roman" w:hAnsi="Times New Roman" w:cs="Times New Roman"/>
          <w:b/>
          <w:color w:val="000000" w:themeColor="text1"/>
          <w:sz w:val="28"/>
          <w:szCs w:val="28"/>
          <w:lang w:val="it-IT"/>
        </w:rPr>
        <w:t xml:space="preserve"> come simbolo del </w:t>
      </w:r>
      <w:r w:rsidR="00883851">
        <w:rPr>
          <w:rFonts w:ascii="Times New Roman" w:hAnsi="Times New Roman" w:cs="Times New Roman"/>
          <w:b/>
          <w:color w:val="000000" w:themeColor="text1"/>
          <w:sz w:val="28"/>
          <w:szCs w:val="28"/>
          <w:lang w:val="it-IT"/>
        </w:rPr>
        <w:t>Sé</w:t>
      </w:r>
    </w:p>
    <w:p w:rsidR="00883851" w:rsidRPr="00883851" w:rsidRDefault="00883851" w:rsidP="00C8170D">
      <w:pPr>
        <w:spacing w:line="360" w:lineRule="auto"/>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2.1</w:t>
      </w:r>
      <w:r w:rsidRPr="001C4D71">
        <w:rPr>
          <w:rFonts w:ascii="Times New Roman" w:hAnsi="Times New Roman" w:cs="Times New Roman"/>
          <w:i/>
          <w:color w:val="000000" w:themeColor="text1"/>
          <w:sz w:val="28"/>
          <w:szCs w:val="28"/>
          <w:lang w:val="it-IT"/>
        </w:rPr>
        <w:t xml:space="preserve"> </w:t>
      </w:r>
      <w:r w:rsidR="005F3365">
        <w:rPr>
          <w:rFonts w:ascii="Times New Roman" w:hAnsi="Times New Roman" w:cs="Times New Roman"/>
          <w:color w:val="000000" w:themeColor="text1"/>
          <w:sz w:val="28"/>
          <w:szCs w:val="28"/>
          <w:lang w:val="it-IT"/>
        </w:rPr>
        <w:t xml:space="preserve">Il </w:t>
      </w:r>
      <w:r w:rsidR="001C4D71" w:rsidRPr="001C4D71">
        <w:rPr>
          <w:rFonts w:ascii="Times New Roman" w:hAnsi="Times New Roman" w:cs="Times New Roman"/>
          <w:bCs/>
          <w:i/>
          <w:iCs/>
          <w:color w:val="000000" w:themeColor="text1"/>
          <w:sz w:val="28"/>
          <w:szCs w:val="28"/>
          <w:shd w:val="clear" w:color="auto" w:fill="FFFFFF"/>
          <w:lang w:val="it-IT"/>
        </w:rPr>
        <w:t>m</w:t>
      </w:r>
      <w:r w:rsidRPr="001C4D71">
        <w:rPr>
          <w:rFonts w:ascii="Times New Roman" w:hAnsi="Times New Roman" w:cs="Times New Roman"/>
          <w:bCs/>
          <w:i/>
          <w:iCs/>
          <w:color w:val="000000" w:themeColor="text1"/>
          <w:sz w:val="28"/>
          <w:szCs w:val="28"/>
          <w:shd w:val="clear" w:color="auto" w:fill="FFFFFF"/>
          <w:lang w:val="it-IT"/>
        </w:rPr>
        <w:t>aṇḍala</w:t>
      </w:r>
      <w:r>
        <w:rPr>
          <w:rFonts w:ascii="Times New Roman" w:hAnsi="Times New Roman" w:cs="Times New Roman"/>
          <w:bCs/>
          <w:iCs/>
          <w:color w:val="000000" w:themeColor="text1"/>
          <w:sz w:val="28"/>
          <w:szCs w:val="28"/>
          <w:shd w:val="clear" w:color="auto" w:fill="FFFFFF"/>
          <w:lang w:val="it-IT"/>
        </w:rPr>
        <w:t xml:space="preserve"> come archetipo della totalità</w:t>
      </w:r>
    </w:p>
    <w:p w:rsidR="00C8170D" w:rsidRDefault="003043ED" w:rsidP="00C8170D">
      <w:pPr>
        <w:spacing w:after="0" w:line="360" w:lineRule="auto"/>
        <w:jc w:val="both"/>
        <w:rPr>
          <w:rFonts w:ascii="Times New Roman" w:hAnsi="Times New Roman" w:cs="Times New Roman"/>
          <w:color w:val="000000" w:themeColor="text1"/>
          <w:sz w:val="24"/>
          <w:szCs w:val="24"/>
          <w:lang w:val="it-IT"/>
        </w:rPr>
      </w:pPr>
      <w:r w:rsidRPr="00653A89">
        <w:rPr>
          <w:rFonts w:ascii="Times New Roman" w:hAnsi="Times New Roman" w:cs="Times New Roman"/>
          <w:color w:val="000000" w:themeColor="text1"/>
          <w:sz w:val="24"/>
          <w:szCs w:val="24"/>
          <w:lang w:val="it-IT"/>
        </w:rPr>
        <w:t xml:space="preserve">Nozione chiave del pensiero </w:t>
      </w:r>
      <w:r w:rsidR="00653A89" w:rsidRPr="00653A89">
        <w:rPr>
          <w:rFonts w:ascii="Times New Roman" w:hAnsi="Times New Roman" w:cs="Times New Roman"/>
          <w:color w:val="000000" w:themeColor="text1"/>
          <w:sz w:val="24"/>
          <w:szCs w:val="24"/>
          <w:lang w:val="it-IT"/>
        </w:rPr>
        <w:t xml:space="preserve">di Jung è quello di </w:t>
      </w:r>
      <w:r w:rsidR="009A4BDC">
        <w:rPr>
          <w:rFonts w:ascii="Times New Roman" w:hAnsi="Times New Roman" w:cs="Times New Roman"/>
          <w:color w:val="000000" w:themeColor="text1"/>
          <w:sz w:val="24"/>
          <w:szCs w:val="24"/>
          <w:lang w:val="it-IT"/>
        </w:rPr>
        <w:t>“</w:t>
      </w:r>
      <w:r w:rsidR="00653A89" w:rsidRPr="00653A89">
        <w:rPr>
          <w:rFonts w:ascii="Times New Roman" w:hAnsi="Times New Roman" w:cs="Times New Roman"/>
          <w:color w:val="000000" w:themeColor="text1"/>
          <w:sz w:val="24"/>
          <w:szCs w:val="24"/>
          <w:lang w:val="it-IT"/>
        </w:rPr>
        <w:t>completezza</w:t>
      </w:r>
      <w:r w:rsidR="009A4BDC">
        <w:rPr>
          <w:rFonts w:ascii="Times New Roman" w:hAnsi="Times New Roman" w:cs="Times New Roman"/>
          <w:color w:val="000000" w:themeColor="text1"/>
          <w:sz w:val="24"/>
          <w:szCs w:val="24"/>
          <w:lang w:val="it-IT"/>
        </w:rPr>
        <w:t>”</w:t>
      </w:r>
      <w:r w:rsidR="00653A89" w:rsidRPr="00653A89">
        <w:rPr>
          <w:rFonts w:ascii="Times New Roman" w:hAnsi="Times New Roman" w:cs="Times New Roman"/>
          <w:color w:val="000000" w:themeColor="text1"/>
          <w:sz w:val="24"/>
          <w:szCs w:val="24"/>
          <w:lang w:val="it-IT"/>
        </w:rPr>
        <w:t xml:space="preserve"> riferita</w:t>
      </w:r>
      <w:r w:rsidRPr="00653A89">
        <w:rPr>
          <w:rFonts w:ascii="Times New Roman" w:hAnsi="Times New Roman" w:cs="Times New Roman"/>
          <w:color w:val="000000" w:themeColor="text1"/>
          <w:sz w:val="24"/>
          <w:szCs w:val="24"/>
          <w:lang w:val="it-IT"/>
        </w:rPr>
        <w:t xml:space="preserve"> </w:t>
      </w:r>
      <w:r w:rsidR="009A4BDC">
        <w:rPr>
          <w:rFonts w:ascii="Times New Roman" w:hAnsi="Times New Roman" w:cs="Times New Roman"/>
          <w:color w:val="000000" w:themeColor="text1"/>
          <w:sz w:val="24"/>
          <w:szCs w:val="24"/>
          <w:lang w:val="it-IT"/>
        </w:rPr>
        <w:t>alla psiche che viene</w:t>
      </w:r>
      <w:r w:rsidR="00653A89" w:rsidRPr="00653A89">
        <w:rPr>
          <w:rFonts w:ascii="Times New Roman" w:hAnsi="Times New Roman" w:cs="Times New Roman"/>
          <w:color w:val="000000" w:themeColor="text1"/>
          <w:sz w:val="24"/>
          <w:szCs w:val="24"/>
          <w:lang w:val="it-IT"/>
        </w:rPr>
        <w:t xml:space="preserve"> considerata in modo olistico</w:t>
      </w:r>
      <w:r w:rsidRPr="00653A89">
        <w:rPr>
          <w:rFonts w:ascii="Times New Roman" w:hAnsi="Times New Roman" w:cs="Times New Roman"/>
          <w:color w:val="000000" w:themeColor="text1"/>
          <w:sz w:val="24"/>
          <w:szCs w:val="24"/>
          <w:lang w:val="it-IT"/>
        </w:rPr>
        <w:t xml:space="preserve"> come un tutto indivisibile. La meta dell’attività umana è proprio quella di raggiungere questa </w:t>
      </w:r>
      <w:r w:rsidR="009A4BDC">
        <w:rPr>
          <w:rFonts w:ascii="Times New Roman" w:hAnsi="Times New Roman" w:cs="Times New Roman"/>
          <w:color w:val="000000" w:themeColor="text1"/>
          <w:sz w:val="24"/>
          <w:szCs w:val="24"/>
          <w:lang w:val="it-IT"/>
        </w:rPr>
        <w:t>completezza che sta</w:t>
      </w:r>
      <w:r w:rsidRPr="00653A89">
        <w:rPr>
          <w:rFonts w:ascii="Times New Roman" w:hAnsi="Times New Roman" w:cs="Times New Roman"/>
          <w:color w:val="000000" w:themeColor="text1"/>
          <w:sz w:val="24"/>
          <w:szCs w:val="24"/>
          <w:lang w:val="it-IT"/>
        </w:rPr>
        <w:t xml:space="preserve"> </w:t>
      </w:r>
      <w:r w:rsidR="009A4BDC">
        <w:rPr>
          <w:rFonts w:ascii="Times New Roman" w:hAnsi="Times New Roman" w:cs="Times New Roman"/>
          <w:color w:val="000000" w:themeColor="text1"/>
          <w:sz w:val="24"/>
          <w:szCs w:val="24"/>
          <w:lang w:val="it-IT"/>
        </w:rPr>
        <w:t>nel</w:t>
      </w:r>
      <w:r w:rsidRPr="00653A89">
        <w:rPr>
          <w:rFonts w:ascii="Times New Roman" w:hAnsi="Times New Roman" w:cs="Times New Roman"/>
          <w:color w:val="000000" w:themeColor="text1"/>
          <w:sz w:val="24"/>
          <w:szCs w:val="24"/>
          <w:lang w:val="it-IT"/>
        </w:rPr>
        <w:t xml:space="preserve">la piena realizzazione della personalità. Il </w:t>
      </w:r>
      <w:r w:rsidR="009A4BDC" w:rsidRPr="001C4D71">
        <w:rPr>
          <w:rFonts w:ascii="Times New Roman" w:hAnsi="Times New Roman" w:cs="Times New Roman"/>
          <w:bCs/>
          <w:i/>
          <w:iCs/>
          <w:color w:val="000000" w:themeColor="text1"/>
          <w:sz w:val="24"/>
          <w:szCs w:val="24"/>
          <w:shd w:val="clear" w:color="auto" w:fill="FFFFFF"/>
          <w:lang w:val="it-IT"/>
        </w:rPr>
        <w:t>maṇḍala</w:t>
      </w:r>
      <w:r w:rsidRPr="00653A89">
        <w:rPr>
          <w:rFonts w:ascii="Times New Roman" w:hAnsi="Times New Roman" w:cs="Times New Roman"/>
          <w:color w:val="000000" w:themeColor="text1"/>
          <w:sz w:val="24"/>
          <w:szCs w:val="24"/>
          <w:lang w:val="it-IT"/>
        </w:rPr>
        <w:t xml:space="preserve"> tantrico viene in questo senso interpretato come simbolo della </w:t>
      </w:r>
      <w:r w:rsidR="009A4BDC">
        <w:rPr>
          <w:rFonts w:ascii="Times New Roman" w:hAnsi="Times New Roman" w:cs="Times New Roman"/>
          <w:color w:val="000000" w:themeColor="text1"/>
          <w:sz w:val="24"/>
          <w:szCs w:val="24"/>
          <w:lang w:val="it-IT"/>
        </w:rPr>
        <w:t>compiut</w:t>
      </w:r>
      <w:r w:rsidRPr="00653A89">
        <w:rPr>
          <w:rFonts w:ascii="Times New Roman" w:hAnsi="Times New Roman" w:cs="Times New Roman"/>
          <w:color w:val="000000" w:themeColor="text1"/>
          <w:sz w:val="24"/>
          <w:szCs w:val="24"/>
          <w:lang w:val="it-IT"/>
        </w:rPr>
        <w:t>ezza psichica e della naturale propensione della psiche a integrare e armonizzare i suoi differenti aspetti.</w:t>
      </w:r>
      <w:r w:rsidR="00143588">
        <w:rPr>
          <w:rFonts w:ascii="Times New Roman" w:hAnsi="Times New Roman" w:cs="Times New Roman"/>
          <w:color w:val="000000" w:themeColor="text1"/>
          <w:sz w:val="24"/>
          <w:szCs w:val="24"/>
          <w:lang w:val="it-IT"/>
        </w:rPr>
        <w:t xml:space="preserve">   </w:t>
      </w:r>
      <w:r w:rsidR="00726E7B" w:rsidRPr="00653A89">
        <w:rPr>
          <w:rFonts w:ascii="Times New Roman" w:hAnsi="Times New Roman" w:cs="Times New Roman"/>
          <w:color w:val="000000" w:themeColor="text1"/>
          <w:sz w:val="24"/>
          <w:szCs w:val="24"/>
          <w:lang w:val="it-IT"/>
        </w:rPr>
        <w:t>L</w:t>
      </w:r>
      <w:r w:rsidRPr="00653A89">
        <w:rPr>
          <w:rFonts w:ascii="Times New Roman" w:hAnsi="Times New Roman" w:cs="Times New Roman"/>
          <w:color w:val="000000" w:themeColor="text1"/>
          <w:sz w:val="24"/>
          <w:szCs w:val="24"/>
          <w:lang w:val="it-IT"/>
        </w:rPr>
        <w:t>a</w:t>
      </w:r>
      <w:r w:rsidR="00726E7B" w:rsidRPr="00653A89">
        <w:rPr>
          <w:rFonts w:ascii="Times New Roman" w:hAnsi="Times New Roman" w:cs="Times New Roman"/>
          <w:color w:val="000000" w:themeColor="text1"/>
          <w:sz w:val="24"/>
          <w:szCs w:val="24"/>
          <w:lang w:val="it-IT"/>
        </w:rPr>
        <w:t xml:space="preserve"> tendenza </w:t>
      </w:r>
      <w:r w:rsidR="008F1B87" w:rsidRPr="00653A89">
        <w:rPr>
          <w:rFonts w:ascii="Times New Roman" w:hAnsi="Times New Roman" w:cs="Times New Roman"/>
          <w:color w:val="000000" w:themeColor="text1"/>
          <w:sz w:val="24"/>
          <w:szCs w:val="24"/>
          <w:lang w:val="it-IT"/>
        </w:rPr>
        <w:t>o</w:t>
      </w:r>
      <w:r w:rsidR="00726E7B" w:rsidRPr="00653A89">
        <w:rPr>
          <w:rFonts w:ascii="Times New Roman" w:hAnsi="Times New Roman" w:cs="Times New Roman"/>
          <w:color w:val="000000" w:themeColor="text1"/>
          <w:sz w:val="24"/>
          <w:szCs w:val="24"/>
          <w:lang w:val="it-IT"/>
        </w:rPr>
        <w:t>listica delle filosofie orientali attirava Jung, che sentiva la necessità di risolvere quella</w:t>
      </w:r>
      <w:r w:rsidRPr="00653A89">
        <w:rPr>
          <w:rFonts w:ascii="Times New Roman" w:hAnsi="Times New Roman" w:cs="Times New Roman"/>
          <w:color w:val="000000" w:themeColor="text1"/>
          <w:sz w:val="24"/>
          <w:szCs w:val="24"/>
          <w:lang w:val="it-IT"/>
        </w:rPr>
        <w:t xml:space="preserve"> dicotomia tra mondo materiale e mondo spirituale </w:t>
      </w:r>
      <w:r w:rsidR="00945111">
        <w:rPr>
          <w:rFonts w:ascii="Times New Roman" w:hAnsi="Times New Roman" w:cs="Times New Roman"/>
          <w:color w:val="000000" w:themeColor="text1"/>
          <w:sz w:val="24"/>
          <w:szCs w:val="24"/>
          <w:lang w:val="it-IT"/>
        </w:rPr>
        <w:t>che assume storicamente</w:t>
      </w:r>
      <w:r w:rsidR="00653A89" w:rsidRPr="00653A89">
        <w:rPr>
          <w:rFonts w:ascii="Times New Roman" w:hAnsi="Times New Roman" w:cs="Times New Roman"/>
          <w:color w:val="000000" w:themeColor="text1"/>
          <w:sz w:val="24"/>
          <w:szCs w:val="24"/>
          <w:lang w:val="it-IT"/>
        </w:rPr>
        <w:t xml:space="preserve"> </w:t>
      </w:r>
      <w:r w:rsidRPr="00653A89">
        <w:rPr>
          <w:rFonts w:ascii="Times New Roman" w:hAnsi="Times New Roman" w:cs="Times New Roman"/>
          <w:color w:val="000000" w:themeColor="text1"/>
          <w:sz w:val="24"/>
          <w:szCs w:val="24"/>
          <w:lang w:val="it-IT"/>
        </w:rPr>
        <w:t>forma emb</w:t>
      </w:r>
      <w:r w:rsidR="00726E7B" w:rsidRPr="00653A89">
        <w:rPr>
          <w:rFonts w:ascii="Times New Roman" w:hAnsi="Times New Roman" w:cs="Times New Roman"/>
          <w:color w:val="000000" w:themeColor="text1"/>
          <w:sz w:val="24"/>
          <w:szCs w:val="24"/>
          <w:lang w:val="it-IT"/>
        </w:rPr>
        <w:t>l</w:t>
      </w:r>
      <w:r w:rsidRPr="00653A89">
        <w:rPr>
          <w:rFonts w:ascii="Times New Roman" w:hAnsi="Times New Roman" w:cs="Times New Roman"/>
          <w:color w:val="000000" w:themeColor="text1"/>
          <w:sz w:val="24"/>
          <w:szCs w:val="24"/>
          <w:lang w:val="it-IT"/>
        </w:rPr>
        <w:t>e</w:t>
      </w:r>
      <w:r w:rsidR="00726E7B" w:rsidRPr="00653A89">
        <w:rPr>
          <w:rFonts w:ascii="Times New Roman" w:hAnsi="Times New Roman" w:cs="Times New Roman"/>
          <w:color w:val="000000" w:themeColor="text1"/>
          <w:sz w:val="24"/>
          <w:szCs w:val="24"/>
          <w:lang w:val="it-IT"/>
        </w:rPr>
        <w:t>ma</w:t>
      </w:r>
      <w:r w:rsidRPr="00653A89">
        <w:rPr>
          <w:rFonts w:ascii="Times New Roman" w:hAnsi="Times New Roman" w:cs="Times New Roman"/>
          <w:color w:val="000000" w:themeColor="text1"/>
          <w:sz w:val="24"/>
          <w:szCs w:val="24"/>
          <w:lang w:val="it-IT"/>
        </w:rPr>
        <w:t>tica con la distinzione cartesiana tra materia e spirito</w:t>
      </w:r>
      <w:r w:rsidR="00726E7B" w:rsidRPr="00653A89">
        <w:rPr>
          <w:rFonts w:ascii="Times New Roman" w:hAnsi="Times New Roman" w:cs="Times New Roman"/>
          <w:color w:val="000000" w:themeColor="text1"/>
          <w:sz w:val="24"/>
          <w:szCs w:val="24"/>
          <w:lang w:val="it-IT"/>
        </w:rPr>
        <w:t xml:space="preserve">. Lo stesso cristianesimo aveva favorito una prospettiva dualistica, con </w:t>
      </w:r>
      <w:r w:rsidR="00945111">
        <w:rPr>
          <w:rFonts w:ascii="Times New Roman" w:hAnsi="Times New Roman" w:cs="Times New Roman"/>
          <w:color w:val="000000" w:themeColor="text1"/>
          <w:sz w:val="24"/>
          <w:szCs w:val="24"/>
          <w:lang w:val="it-IT"/>
        </w:rPr>
        <w:t>l’idea di un</w:t>
      </w:r>
      <w:r w:rsidR="00726E7B" w:rsidRPr="00653A89">
        <w:rPr>
          <w:rFonts w:ascii="Times New Roman" w:hAnsi="Times New Roman" w:cs="Times New Roman"/>
          <w:color w:val="000000" w:themeColor="text1"/>
          <w:sz w:val="24"/>
          <w:szCs w:val="24"/>
          <w:lang w:val="it-IT"/>
        </w:rPr>
        <w:t xml:space="preserve"> Dio tot</w:t>
      </w:r>
      <w:r w:rsidR="00653A89" w:rsidRPr="00653A89">
        <w:rPr>
          <w:rFonts w:ascii="Times New Roman" w:hAnsi="Times New Roman" w:cs="Times New Roman"/>
          <w:color w:val="000000" w:themeColor="text1"/>
          <w:sz w:val="24"/>
          <w:szCs w:val="24"/>
          <w:lang w:val="it-IT"/>
        </w:rPr>
        <w:t>almente altro</w:t>
      </w:r>
      <w:r w:rsidR="00653A89">
        <w:rPr>
          <w:rFonts w:ascii="Times New Roman" w:hAnsi="Times New Roman" w:cs="Times New Roman"/>
          <w:color w:val="000000" w:themeColor="text1"/>
          <w:sz w:val="24"/>
          <w:szCs w:val="24"/>
          <w:lang w:val="it-IT"/>
        </w:rPr>
        <w:t xml:space="preserve"> rispetto all’uomo</w:t>
      </w:r>
      <w:r w:rsidR="009A4BDC">
        <w:rPr>
          <w:rFonts w:ascii="Times New Roman" w:hAnsi="Times New Roman" w:cs="Times New Roman"/>
          <w:color w:val="000000" w:themeColor="text1"/>
          <w:sz w:val="24"/>
          <w:szCs w:val="24"/>
          <w:lang w:val="it-IT"/>
        </w:rPr>
        <w:t xml:space="preserve"> che invece viene</w:t>
      </w:r>
      <w:r w:rsidR="00653A89">
        <w:rPr>
          <w:rFonts w:ascii="Times New Roman" w:hAnsi="Times New Roman" w:cs="Times New Roman"/>
          <w:color w:val="000000" w:themeColor="text1"/>
          <w:sz w:val="24"/>
          <w:szCs w:val="24"/>
          <w:lang w:val="it-IT"/>
        </w:rPr>
        <w:t xml:space="preserve"> </w:t>
      </w:r>
      <w:r w:rsidR="00726E7B" w:rsidRPr="00653A89">
        <w:rPr>
          <w:rFonts w:ascii="Times New Roman" w:hAnsi="Times New Roman" w:cs="Times New Roman"/>
          <w:color w:val="000000" w:themeColor="text1"/>
          <w:sz w:val="24"/>
          <w:szCs w:val="24"/>
          <w:lang w:val="it-IT"/>
        </w:rPr>
        <w:t>destinato all’alienazione dalla divinità.</w:t>
      </w:r>
    </w:p>
    <w:p w:rsidR="001C6A83" w:rsidRDefault="0086539C" w:rsidP="00C8170D">
      <w:pPr>
        <w:spacing w:after="0" w:line="360"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w:t>
      </w:r>
      <w:r w:rsidR="00726E7B" w:rsidRPr="00653A89">
        <w:rPr>
          <w:rFonts w:ascii="Times New Roman" w:hAnsi="Times New Roman" w:cs="Times New Roman"/>
          <w:color w:val="000000" w:themeColor="text1"/>
          <w:sz w:val="24"/>
          <w:szCs w:val="24"/>
          <w:lang w:val="it-IT"/>
        </w:rPr>
        <w:t xml:space="preserve">La completezza costituiva lo scopo della crescita psichica ed era al centro della sua concezione del </w:t>
      </w:r>
      <w:r w:rsidR="00C26BE5" w:rsidRPr="00653A89">
        <w:rPr>
          <w:rFonts w:ascii="Times New Roman" w:hAnsi="Times New Roman" w:cs="Times New Roman"/>
          <w:color w:val="000000" w:themeColor="text1"/>
          <w:sz w:val="24"/>
          <w:szCs w:val="24"/>
          <w:lang w:val="it-IT"/>
        </w:rPr>
        <w:t>Sé</w:t>
      </w:r>
      <w:r w:rsidR="00653A89">
        <w:rPr>
          <w:rFonts w:ascii="Times New Roman" w:hAnsi="Times New Roman" w:cs="Times New Roman"/>
          <w:color w:val="000000" w:themeColor="text1"/>
          <w:sz w:val="24"/>
          <w:szCs w:val="24"/>
          <w:lang w:val="it-IT"/>
        </w:rPr>
        <w:t xml:space="preserve">, </w:t>
      </w:r>
      <w:r w:rsidR="00653A89" w:rsidRPr="00653A89">
        <w:rPr>
          <w:rFonts w:ascii="Times New Roman" w:hAnsi="Times New Roman" w:cs="Times New Roman"/>
          <w:color w:val="000000" w:themeColor="text1"/>
          <w:sz w:val="24"/>
          <w:szCs w:val="24"/>
          <w:lang w:val="it-IT"/>
        </w:rPr>
        <w:t>conc</w:t>
      </w:r>
      <w:r w:rsidR="00653A89">
        <w:rPr>
          <w:rFonts w:ascii="Times New Roman" w:hAnsi="Times New Roman" w:cs="Times New Roman"/>
          <w:color w:val="000000" w:themeColor="text1"/>
          <w:sz w:val="24"/>
          <w:szCs w:val="24"/>
          <w:lang w:val="it-IT"/>
        </w:rPr>
        <w:t xml:space="preserve">epito come un’entità dinamica </w:t>
      </w:r>
      <w:r w:rsidR="00653A89" w:rsidRPr="00653A89">
        <w:rPr>
          <w:rFonts w:ascii="Times New Roman" w:hAnsi="Times New Roman" w:cs="Times New Roman"/>
          <w:color w:val="000000" w:themeColor="text1"/>
          <w:sz w:val="24"/>
          <w:szCs w:val="24"/>
          <w:lang w:val="it-IT"/>
        </w:rPr>
        <w:t>che spinge a una continua rigenerazione.</w:t>
      </w:r>
      <w:r w:rsidR="00C26BE5" w:rsidRPr="00653A89">
        <w:rPr>
          <w:rFonts w:ascii="Times New Roman" w:hAnsi="Times New Roman" w:cs="Times New Roman"/>
          <w:color w:val="000000" w:themeColor="text1"/>
          <w:sz w:val="24"/>
          <w:szCs w:val="24"/>
          <w:lang w:val="it-IT"/>
        </w:rPr>
        <w:t xml:space="preserve"> Con il termine </w:t>
      </w:r>
      <w:r w:rsidR="00653A89">
        <w:rPr>
          <w:rFonts w:ascii="Times New Roman" w:hAnsi="Times New Roman" w:cs="Times New Roman"/>
          <w:color w:val="000000" w:themeColor="text1"/>
          <w:sz w:val="24"/>
          <w:szCs w:val="24"/>
          <w:lang w:val="it-IT"/>
        </w:rPr>
        <w:t>“</w:t>
      </w:r>
      <w:r w:rsidR="00C26BE5" w:rsidRPr="00653A89">
        <w:rPr>
          <w:rFonts w:ascii="Times New Roman" w:hAnsi="Times New Roman" w:cs="Times New Roman"/>
          <w:color w:val="000000" w:themeColor="text1"/>
          <w:sz w:val="24"/>
          <w:szCs w:val="24"/>
          <w:lang w:val="it-IT"/>
        </w:rPr>
        <w:t>individuazione</w:t>
      </w:r>
      <w:r w:rsidR="00653A89">
        <w:rPr>
          <w:rFonts w:ascii="Times New Roman" w:hAnsi="Times New Roman" w:cs="Times New Roman"/>
          <w:color w:val="000000" w:themeColor="text1"/>
          <w:sz w:val="24"/>
          <w:szCs w:val="24"/>
          <w:lang w:val="it-IT"/>
        </w:rPr>
        <w:t>” Jung</w:t>
      </w:r>
      <w:r w:rsidR="00C26BE5" w:rsidRPr="00653A89">
        <w:rPr>
          <w:rFonts w:ascii="Times New Roman" w:hAnsi="Times New Roman" w:cs="Times New Roman"/>
          <w:color w:val="000000" w:themeColor="text1"/>
          <w:sz w:val="24"/>
          <w:szCs w:val="24"/>
          <w:lang w:val="it-IT"/>
        </w:rPr>
        <w:t xml:space="preserve"> indica proprio il processo di autotrasformazione in cui si persegue uno stato di armonia e di equilibrio. </w:t>
      </w:r>
      <w:r w:rsidR="00653A89" w:rsidRPr="00653A89">
        <w:rPr>
          <w:rStyle w:val="Rimandonotaapidipagina"/>
          <w:rFonts w:ascii="Times New Roman" w:hAnsi="Times New Roman" w:cs="Times New Roman"/>
          <w:color w:val="000000" w:themeColor="text1"/>
          <w:sz w:val="24"/>
          <w:szCs w:val="24"/>
          <w:lang w:val="it-IT"/>
        </w:rPr>
        <w:footnoteReference w:id="62"/>
      </w:r>
      <w:r w:rsidR="00653A89">
        <w:rPr>
          <w:rFonts w:ascii="Times New Roman" w:hAnsi="Times New Roman" w:cs="Times New Roman"/>
          <w:color w:val="000000" w:themeColor="text1"/>
          <w:sz w:val="24"/>
          <w:szCs w:val="24"/>
          <w:lang w:val="it-IT"/>
        </w:rPr>
        <w:t xml:space="preserve"> </w:t>
      </w:r>
      <w:r w:rsidR="00EF57CE" w:rsidRPr="00653A89">
        <w:rPr>
          <w:rFonts w:ascii="Times New Roman" w:hAnsi="Times New Roman" w:cs="Times New Roman"/>
          <w:color w:val="000000" w:themeColor="text1"/>
          <w:sz w:val="24"/>
          <w:szCs w:val="24"/>
          <w:lang w:val="it-IT"/>
        </w:rPr>
        <w:t xml:space="preserve">Il </w:t>
      </w:r>
      <w:r w:rsidR="00F342DC" w:rsidRPr="004F5F3B">
        <w:rPr>
          <w:rFonts w:ascii="Times New Roman" w:hAnsi="Times New Roman" w:cs="Times New Roman"/>
          <w:bCs/>
          <w:i/>
          <w:iCs/>
          <w:color w:val="000000" w:themeColor="text1"/>
          <w:sz w:val="24"/>
          <w:szCs w:val="24"/>
          <w:shd w:val="clear" w:color="auto" w:fill="FFFFFF"/>
          <w:lang w:val="it-IT"/>
        </w:rPr>
        <w:t>maṇḍala</w:t>
      </w:r>
      <w:r w:rsidR="00EA55A6" w:rsidRPr="00653A89">
        <w:rPr>
          <w:rFonts w:ascii="Times New Roman" w:hAnsi="Times New Roman" w:cs="Times New Roman"/>
          <w:color w:val="000000" w:themeColor="text1"/>
          <w:sz w:val="24"/>
          <w:szCs w:val="24"/>
          <w:lang w:val="it-IT"/>
        </w:rPr>
        <w:t>, essend</w:t>
      </w:r>
      <w:r w:rsidR="00EF57CE" w:rsidRPr="00653A89">
        <w:rPr>
          <w:rFonts w:ascii="Times New Roman" w:hAnsi="Times New Roman" w:cs="Times New Roman"/>
          <w:color w:val="000000" w:themeColor="text1"/>
          <w:sz w:val="24"/>
          <w:szCs w:val="24"/>
          <w:lang w:val="it-IT"/>
        </w:rPr>
        <w:t>o la rappresentazione di un archetipo, corrisp</w:t>
      </w:r>
      <w:r w:rsidR="00EA55A6" w:rsidRPr="00653A89">
        <w:rPr>
          <w:rFonts w:ascii="Times New Roman" w:hAnsi="Times New Roman" w:cs="Times New Roman"/>
          <w:color w:val="000000" w:themeColor="text1"/>
          <w:sz w:val="24"/>
          <w:szCs w:val="24"/>
          <w:lang w:val="it-IT"/>
        </w:rPr>
        <w:t>o</w:t>
      </w:r>
      <w:r w:rsidR="00945111">
        <w:rPr>
          <w:rFonts w:ascii="Times New Roman" w:hAnsi="Times New Roman" w:cs="Times New Roman"/>
          <w:color w:val="000000" w:themeColor="text1"/>
          <w:sz w:val="24"/>
          <w:szCs w:val="24"/>
          <w:lang w:val="it-IT"/>
        </w:rPr>
        <w:t>ndeva a un’idea di “</w:t>
      </w:r>
      <w:r w:rsidR="00EF57CE" w:rsidRPr="00653A89">
        <w:rPr>
          <w:rFonts w:ascii="Times New Roman" w:hAnsi="Times New Roman" w:cs="Times New Roman"/>
          <w:color w:val="000000" w:themeColor="text1"/>
          <w:sz w:val="24"/>
          <w:szCs w:val="24"/>
          <w:lang w:val="it-IT"/>
        </w:rPr>
        <w:t xml:space="preserve">integrità dell’individuo, cioè del Sé”. </w:t>
      </w:r>
      <w:r w:rsidR="00653A89" w:rsidRPr="00653A89">
        <w:rPr>
          <w:rStyle w:val="Rimandonotaapidipagina"/>
          <w:rFonts w:ascii="Times New Roman" w:hAnsi="Times New Roman" w:cs="Times New Roman"/>
          <w:color w:val="000000" w:themeColor="text1"/>
          <w:sz w:val="24"/>
          <w:szCs w:val="24"/>
          <w:lang w:val="it-IT"/>
        </w:rPr>
        <w:footnoteReference w:id="63"/>
      </w:r>
      <w:r w:rsidR="00653A89" w:rsidRPr="00653A89">
        <w:rPr>
          <w:rFonts w:ascii="Times New Roman" w:hAnsi="Times New Roman" w:cs="Times New Roman"/>
          <w:color w:val="000000" w:themeColor="text1"/>
          <w:sz w:val="24"/>
          <w:szCs w:val="24"/>
          <w:lang w:val="it-IT"/>
        </w:rPr>
        <w:t xml:space="preserve"> </w:t>
      </w:r>
      <w:r w:rsidR="00EF57CE" w:rsidRPr="00653A89">
        <w:rPr>
          <w:rFonts w:ascii="Times New Roman" w:hAnsi="Times New Roman" w:cs="Times New Roman"/>
          <w:color w:val="000000" w:themeColor="text1"/>
          <w:sz w:val="24"/>
          <w:szCs w:val="24"/>
          <w:lang w:val="it-IT"/>
        </w:rPr>
        <w:t xml:space="preserve">La scoperta del simbolo del </w:t>
      </w:r>
      <w:r w:rsidR="00653A89" w:rsidRPr="001C4D71">
        <w:rPr>
          <w:rFonts w:ascii="Times New Roman" w:hAnsi="Times New Roman" w:cs="Times New Roman"/>
          <w:bCs/>
          <w:i/>
          <w:iCs/>
          <w:color w:val="000000" w:themeColor="text1"/>
          <w:sz w:val="24"/>
          <w:szCs w:val="24"/>
          <w:shd w:val="clear" w:color="auto" w:fill="FFFFFF"/>
          <w:lang w:val="it-IT"/>
        </w:rPr>
        <w:t>maṇḍala</w:t>
      </w:r>
      <w:r w:rsidR="00653A89" w:rsidRPr="00653A89">
        <w:rPr>
          <w:rFonts w:ascii="Times New Roman" w:hAnsi="Times New Roman" w:cs="Times New Roman"/>
          <w:color w:val="000000" w:themeColor="text1"/>
          <w:sz w:val="24"/>
          <w:szCs w:val="24"/>
          <w:lang w:val="it-IT"/>
        </w:rPr>
        <w:t xml:space="preserve"> </w:t>
      </w:r>
      <w:r w:rsidR="00EF57CE" w:rsidRPr="00653A89">
        <w:rPr>
          <w:rFonts w:ascii="Times New Roman" w:hAnsi="Times New Roman" w:cs="Times New Roman"/>
          <w:color w:val="000000" w:themeColor="text1"/>
          <w:sz w:val="24"/>
          <w:szCs w:val="24"/>
          <w:lang w:val="it-IT"/>
        </w:rPr>
        <w:t>risale a un periodo cruciale per Jung, coinc</w:t>
      </w:r>
      <w:r w:rsidR="009A4BDC">
        <w:rPr>
          <w:rFonts w:ascii="Times New Roman" w:hAnsi="Times New Roman" w:cs="Times New Roman"/>
          <w:color w:val="000000" w:themeColor="text1"/>
          <w:sz w:val="24"/>
          <w:szCs w:val="24"/>
          <w:lang w:val="it-IT"/>
        </w:rPr>
        <w:t>idente col distacco da Freud e con i</w:t>
      </w:r>
      <w:r w:rsidR="00EF57CE" w:rsidRPr="00653A89">
        <w:rPr>
          <w:rFonts w:ascii="Times New Roman" w:hAnsi="Times New Roman" w:cs="Times New Roman"/>
          <w:color w:val="000000" w:themeColor="text1"/>
          <w:sz w:val="24"/>
          <w:szCs w:val="24"/>
          <w:lang w:val="it-IT"/>
        </w:rPr>
        <w:t xml:space="preserve">l suo confronto con l’inconscio. Nel 1912, </w:t>
      </w:r>
      <w:r w:rsidR="0086154A" w:rsidRPr="00653A89">
        <w:rPr>
          <w:rFonts w:ascii="Times New Roman" w:hAnsi="Times New Roman" w:cs="Times New Roman"/>
          <w:color w:val="000000" w:themeColor="text1"/>
          <w:sz w:val="24"/>
          <w:szCs w:val="24"/>
          <w:lang w:val="it-IT"/>
        </w:rPr>
        <w:t>nel</w:t>
      </w:r>
      <w:r w:rsidR="00EF57CE" w:rsidRPr="00653A89">
        <w:rPr>
          <w:rFonts w:ascii="Times New Roman" w:hAnsi="Times New Roman" w:cs="Times New Roman"/>
          <w:color w:val="000000" w:themeColor="text1"/>
          <w:sz w:val="24"/>
          <w:szCs w:val="24"/>
          <w:lang w:val="it-IT"/>
        </w:rPr>
        <w:t xml:space="preserve"> pe</w:t>
      </w:r>
      <w:r w:rsidR="0086154A" w:rsidRPr="00653A89">
        <w:rPr>
          <w:rFonts w:ascii="Times New Roman" w:hAnsi="Times New Roman" w:cs="Times New Roman"/>
          <w:color w:val="000000" w:themeColor="text1"/>
          <w:sz w:val="24"/>
          <w:szCs w:val="24"/>
          <w:lang w:val="it-IT"/>
        </w:rPr>
        <w:t xml:space="preserve">riodo di crisi puntellato da visioni terrifiche </w:t>
      </w:r>
      <w:r w:rsidR="00EF57CE" w:rsidRPr="00653A89">
        <w:rPr>
          <w:rFonts w:ascii="Times New Roman" w:hAnsi="Times New Roman" w:cs="Times New Roman"/>
          <w:color w:val="000000" w:themeColor="text1"/>
          <w:sz w:val="24"/>
          <w:szCs w:val="24"/>
          <w:lang w:val="it-IT"/>
        </w:rPr>
        <w:t xml:space="preserve">che </w:t>
      </w:r>
      <w:r w:rsidR="00653A89" w:rsidRPr="00653A89">
        <w:rPr>
          <w:rFonts w:ascii="Times New Roman" w:hAnsi="Times New Roman" w:cs="Times New Roman"/>
          <w:color w:val="000000" w:themeColor="text1"/>
          <w:sz w:val="24"/>
          <w:szCs w:val="24"/>
          <w:lang w:val="it-IT"/>
        </w:rPr>
        <w:t>avevano comportato l</w:t>
      </w:r>
      <w:r w:rsidR="00EF57CE" w:rsidRPr="00653A89">
        <w:rPr>
          <w:rFonts w:ascii="Times New Roman" w:hAnsi="Times New Roman" w:cs="Times New Roman"/>
          <w:color w:val="000000" w:themeColor="text1"/>
          <w:sz w:val="24"/>
          <w:szCs w:val="24"/>
          <w:lang w:val="it-IT"/>
        </w:rPr>
        <w:t>a discesa negli abissi dell’incon</w:t>
      </w:r>
      <w:r w:rsidR="0086154A" w:rsidRPr="00653A89">
        <w:rPr>
          <w:rFonts w:ascii="Times New Roman" w:hAnsi="Times New Roman" w:cs="Times New Roman"/>
          <w:color w:val="000000" w:themeColor="text1"/>
          <w:sz w:val="24"/>
          <w:szCs w:val="24"/>
          <w:lang w:val="it-IT"/>
        </w:rPr>
        <w:t>s</w:t>
      </w:r>
      <w:r w:rsidR="00EF57CE" w:rsidRPr="00653A89">
        <w:rPr>
          <w:rFonts w:ascii="Times New Roman" w:hAnsi="Times New Roman" w:cs="Times New Roman"/>
          <w:color w:val="000000" w:themeColor="text1"/>
          <w:sz w:val="24"/>
          <w:szCs w:val="24"/>
          <w:lang w:val="it-IT"/>
        </w:rPr>
        <w:t>cio</w:t>
      </w:r>
      <w:r w:rsidR="0086154A" w:rsidRPr="00653A89">
        <w:rPr>
          <w:rFonts w:ascii="Times New Roman" w:hAnsi="Times New Roman" w:cs="Times New Roman"/>
          <w:color w:val="000000" w:themeColor="text1"/>
          <w:sz w:val="24"/>
          <w:szCs w:val="24"/>
          <w:lang w:val="it-IT"/>
        </w:rPr>
        <w:t>, Jung trovò c</w:t>
      </w:r>
      <w:r w:rsidR="00EA55A6" w:rsidRPr="00653A89">
        <w:rPr>
          <w:rFonts w:ascii="Times New Roman" w:hAnsi="Times New Roman" w:cs="Times New Roman"/>
          <w:color w:val="000000" w:themeColor="text1"/>
          <w:sz w:val="24"/>
          <w:szCs w:val="24"/>
          <w:lang w:val="it-IT"/>
        </w:rPr>
        <w:t>o</w:t>
      </w:r>
      <w:r w:rsidR="0086154A" w:rsidRPr="00653A89">
        <w:rPr>
          <w:rFonts w:ascii="Times New Roman" w:hAnsi="Times New Roman" w:cs="Times New Roman"/>
          <w:color w:val="000000" w:themeColor="text1"/>
          <w:sz w:val="24"/>
          <w:szCs w:val="24"/>
          <w:lang w:val="it-IT"/>
        </w:rPr>
        <w:t>nforto nella pittura e</w:t>
      </w:r>
      <w:r w:rsidR="00EA55A6" w:rsidRPr="00653A89">
        <w:rPr>
          <w:rFonts w:ascii="Times New Roman" w:hAnsi="Times New Roman" w:cs="Times New Roman"/>
          <w:color w:val="000000" w:themeColor="text1"/>
          <w:sz w:val="24"/>
          <w:szCs w:val="24"/>
          <w:lang w:val="it-IT"/>
        </w:rPr>
        <w:t xml:space="preserve"> </w:t>
      </w:r>
      <w:r w:rsidR="0086154A" w:rsidRPr="00653A89">
        <w:rPr>
          <w:rFonts w:ascii="Times New Roman" w:hAnsi="Times New Roman" w:cs="Times New Roman"/>
          <w:color w:val="000000" w:themeColor="text1"/>
          <w:sz w:val="24"/>
          <w:szCs w:val="24"/>
          <w:lang w:val="it-IT"/>
        </w:rPr>
        <w:t>nella scultura,</w:t>
      </w:r>
      <w:r w:rsidR="00EA55A6" w:rsidRPr="00653A89">
        <w:rPr>
          <w:rFonts w:ascii="Times New Roman" w:hAnsi="Times New Roman" w:cs="Times New Roman"/>
          <w:color w:val="000000" w:themeColor="text1"/>
          <w:sz w:val="24"/>
          <w:szCs w:val="24"/>
          <w:lang w:val="it-IT"/>
        </w:rPr>
        <w:t xml:space="preserve"> </w:t>
      </w:r>
      <w:r w:rsidR="00653A89" w:rsidRPr="00653A89">
        <w:rPr>
          <w:rFonts w:ascii="Times New Roman" w:hAnsi="Times New Roman" w:cs="Times New Roman"/>
          <w:color w:val="000000" w:themeColor="text1"/>
          <w:sz w:val="24"/>
          <w:szCs w:val="24"/>
          <w:lang w:val="it-IT"/>
        </w:rPr>
        <w:t>attività che gli permisero</w:t>
      </w:r>
      <w:r w:rsidR="0086154A" w:rsidRPr="00653A89">
        <w:rPr>
          <w:rFonts w:ascii="Times New Roman" w:hAnsi="Times New Roman" w:cs="Times New Roman"/>
          <w:color w:val="000000" w:themeColor="text1"/>
          <w:sz w:val="24"/>
          <w:szCs w:val="24"/>
          <w:lang w:val="it-IT"/>
        </w:rPr>
        <w:t xml:space="preserve"> di esprimere ciò che vedeva e viveva. Solo in seguito avrebbe riconosciuto nelle creazioni simmetriche e regolari che aveva realizzato dei veri e propri </w:t>
      </w:r>
      <w:r w:rsidR="00F342DC" w:rsidRPr="001C4D71">
        <w:rPr>
          <w:rFonts w:ascii="Times New Roman" w:hAnsi="Times New Roman" w:cs="Times New Roman"/>
          <w:bCs/>
          <w:i/>
          <w:iCs/>
          <w:color w:val="000000" w:themeColor="text1"/>
          <w:sz w:val="24"/>
          <w:szCs w:val="24"/>
          <w:shd w:val="clear" w:color="auto" w:fill="FFFFFF"/>
          <w:lang w:val="it-IT"/>
        </w:rPr>
        <w:t>maṇḍala</w:t>
      </w:r>
      <w:r w:rsidR="0086154A" w:rsidRPr="00653A89">
        <w:rPr>
          <w:rFonts w:ascii="Times New Roman" w:hAnsi="Times New Roman" w:cs="Times New Roman"/>
          <w:color w:val="000000" w:themeColor="text1"/>
          <w:sz w:val="24"/>
          <w:szCs w:val="24"/>
          <w:lang w:val="it-IT"/>
        </w:rPr>
        <w:t xml:space="preserve">.  </w:t>
      </w:r>
    </w:p>
    <w:p w:rsidR="001C6A83" w:rsidRPr="00744DE4" w:rsidRDefault="001C6A83" w:rsidP="00C8170D">
      <w:pPr>
        <w:pStyle w:val="Standard"/>
        <w:spacing w:line="360" w:lineRule="auto"/>
        <w:jc w:val="both"/>
        <w:rPr>
          <w:rStyle w:val="Enfasicorsivo"/>
          <w:rFonts w:cs="Times New Roman"/>
          <w:bCs/>
          <w:i w:val="0"/>
          <w:iCs w:val="0"/>
          <w:color w:val="000000" w:themeColor="text1"/>
          <w:shd w:val="clear" w:color="auto" w:fill="FFFFFF"/>
        </w:rPr>
      </w:pPr>
      <w:r>
        <w:rPr>
          <w:rFonts w:cs="Times New Roman"/>
          <w:color w:val="000000" w:themeColor="text1"/>
          <w:shd w:val="clear" w:color="auto" w:fill="FFFFFF"/>
        </w:rPr>
        <w:t>“</w:t>
      </w:r>
      <w:r w:rsidRPr="00744DE4">
        <w:rPr>
          <w:rFonts w:cs="Times New Roman"/>
          <w:color w:val="000000" w:themeColor="text1"/>
          <w:shd w:val="clear" w:color="auto" w:fill="FFFFFF"/>
        </w:rPr>
        <w:t xml:space="preserve">Mi fu sempre più chiaro che il </w:t>
      </w:r>
      <w:r w:rsidRPr="006851A4">
        <w:rPr>
          <w:rFonts w:cs="Times New Roman"/>
          <w:bCs/>
          <w:i/>
          <w:iCs/>
          <w:color w:val="000000" w:themeColor="text1"/>
          <w:shd w:val="clear" w:color="auto" w:fill="FFFFFF"/>
        </w:rPr>
        <w:t>maṇḍala</w:t>
      </w:r>
      <w:r w:rsidRPr="00744DE4">
        <w:rPr>
          <w:rFonts w:cs="Times New Roman"/>
          <w:color w:val="000000" w:themeColor="text1"/>
          <w:shd w:val="clear" w:color="auto" w:fill="FFFFFF"/>
        </w:rPr>
        <w:t xml:space="preserve"> è il centro. È l’espressione di tutte </w:t>
      </w:r>
      <w:r>
        <w:rPr>
          <w:rFonts w:cs="Times New Roman"/>
          <w:color w:val="000000" w:themeColor="text1"/>
          <w:shd w:val="clear" w:color="auto" w:fill="FFFFFF"/>
        </w:rPr>
        <w:t>le vie. È la via al centro, all’</w:t>
      </w:r>
      <w:r w:rsidRPr="00744DE4">
        <w:rPr>
          <w:rFonts w:cs="Times New Roman"/>
          <w:color w:val="000000" w:themeColor="text1"/>
          <w:shd w:val="clear" w:color="auto" w:fill="FFFFFF"/>
        </w:rPr>
        <w:t xml:space="preserve"> individuazione. Durante quegli anni, tra il 1918 e il 1920, cominciai a capire che lo scopo dello sviluppo psichico è il Sé. Non vi è una evoluzione lineare; vi è solo un andare attorno al Sé. Uno sviluppo uniforme esiste, al più, solo al principio; dopo, tutto tende al centro. Questo convincimento mi diede stabilità, e un po’ per volta ritornò la mia pace interiore.</w:t>
      </w:r>
      <w:r>
        <w:rPr>
          <w:rFonts w:cs="Times New Roman"/>
          <w:color w:val="000000" w:themeColor="text1"/>
          <w:shd w:val="clear" w:color="auto" w:fill="FFFFFF"/>
        </w:rPr>
        <w:t>”</w:t>
      </w:r>
      <w:r w:rsidRPr="00744DE4">
        <w:rPr>
          <w:rStyle w:val="Rimandonotaapidipagina"/>
          <w:rFonts w:cs="Times New Roman"/>
          <w:color w:val="000000" w:themeColor="text1"/>
          <w:shd w:val="clear" w:color="auto" w:fill="FFFFFF"/>
        </w:rPr>
        <w:footnoteReference w:id="64"/>
      </w:r>
    </w:p>
    <w:p w:rsidR="00F72D84" w:rsidRPr="00607B26" w:rsidRDefault="0086154A" w:rsidP="00C8170D">
      <w:pPr>
        <w:spacing w:line="360" w:lineRule="auto"/>
        <w:jc w:val="both"/>
        <w:rPr>
          <w:rFonts w:ascii="Times New Roman" w:hAnsi="Times New Roman" w:cs="Times New Roman"/>
          <w:color w:val="000000" w:themeColor="text1"/>
          <w:sz w:val="24"/>
          <w:szCs w:val="24"/>
          <w:lang w:val="it-IT"/>
        </w:rPr>
      </w:pPr>
      <w:r w:rsidRPr="00653A89">
        <w:rPr>
          <w:rFonts w:ascii="Times New Roman" w:hAnsi="Times New Roman" w:cs="Times New Roman"/>
          <w:sz w:val="24"/>
          <w:szCs w:val="24"/>
          <w:lang w:val="it-IT"/>
        </w:rPr>
        <w:lastRenderedPageBreak/>
        <w:t xml:space="preserve">La sua prima analisi del termine comparve nel 1929 nel </w:t>
      </w:r>
      <w:r w:rsidRPr="009A4BDC">
        <w:rPr>
          <w:rFonts w:ascii="Times New Roman" w:hAnsi="Times New Roman" w:cs="Times New Roman"/>
          <w:i/>
          <w:sz w:val="24"/>
          <w:szCs w:val="24"/>
          <w:lang w:val="it-IT"/>
        </w:rPr>
        <w:t xml:space="preserve">Commento a </w:t>
      </w:r>
      <w:r w:rsidR="00653A89" w:rsidRPr="009A4BDC">
        <w:rPr>
          <w:rFonts w:ascii="Times New Roman" w:hAnsi="Times New Roman" w:cs="Times New Roman"/>
          <w:i/>
          <w:sz w:val="24"/>
          <w:szCs w:val="24"/>
          <w:lang w:val="it-IT"/>
        </w:rPr>
        <w:t>‘</w:t>
      </w:r>
      <w:r w:rsidRPr="009A4BDC">
        <w:rPr>
          <w:rFonts w:ascii="Times New Roman" w:hAnsi="Times New Roman" w:cs="Times New Roman"/>
          <w:i/>
          <w:sz w:val="24"/>
          <w:szCs w:val="24"/>
          <w:lang w:val="it-IT"/>
        </w:rPr>
        <w:t>Il segreto del fiore d’oro</w:t>
      </w:r>
      <w:r w:rsidR="009A4BDC" w:rsidRPr="009A4BDC">
        <w:rPr>
          <w:rFonts w:ascii="Times New Roman" w:hAnsi="Times New Roman" w:cs="Times New Roman"/>
          <w:i/>
          <w:sz w:val="24"/>
          <w:szCs w:val="24"/>
          <w:lang w:val="it-IT"/>
        </w:rPr>
        <w:t>’</w:t>
      </w:r>
      <w:r w:rsidRPr="00653A89">
        <w:rPr>
          <w:rFonts w:ascii="Times New Roman" w:hAnsi="Times New Roman" w:cs="Times New Roman"/>
          <w:sz w:val="24"/>
          <w:szCs w:val="24"/>
          <w:lang w:val="it-IT"/>
        </w:rPr>
        <w:t xml:space="preserve">, ove </w:t>
      </w:r>
      <w:r w:rsidR="00DB0C32" w:rsidRPr="00653A89">
        <w:rPr>
          <w:rFonts w:ascii="Times New Roman" w:hAnsi="Times New Roman" w:cs="Times New Roman"/>
          <w:sz w:val="24"/>
          <w:szCs w:val="24"/>
          <w:lang w:val="it-IT"/>
        </w:rPr>
        <w:t>o</w:t>
      </w:r>
      <w:r w:rsidR="00653A89" w:rsidRPr="00653A89">
        <w:rPr>
          <w:rFonts w:ascii="Times New Roman" w:hAnsi="Times New Roman" w:cs="Times New Roman"/>
          <w:sz w:val="24"/>
          <w:szCs w:val="24"/>
          <w:lang w:val="it-IT"/>
        </w:rPr>
        <w:t>sserva che “</w:t>
      </w:r>
      <w:r w:rsidR="00653A89" w:rsidRPr="004F5F3B">
        <w:rPr>
          <w:rFonts w:ascii="Times New Roman" w:hAnsi="Times New Roman" w:cs="Times New Roman"/>
          <w:bCs/>
          <w:i/>
          <w:iCs/>
          <w:color w:val="000000" w:themeColor="text1"/>
          <w:sz w:val="24"/>
          <w:szCs w:val="24"/>
          <w:shd w:val="clear" w:color="auto" w:fill="FFFFFF"/>
          <w:lang w:val="it-IT"/>
        </w:rPr>
        <w:t>maṇḍala</w:t>
      </w:r>
      <w:r w:rsidRPr="00653A89">
        <w:rPr>
          <w:rFonts w:ascii="Times New Roman" w:hAnsi="Times New Roman" w:cs="Times New Roman"/>
          <w:sz w:val="24"/>
          <w:szCs w:val="24"/>
          <w:lang w:val="it-IT"/>
        </w:rPr>
        <w:t>” deriva d</w:t>
      </w:r>
      <w:r w:rsidR="00DB0C32" w:rsidRPr="00653A89">
        <w:rPr>
          <w:rFonts w:ascii="Times New Roman" w:hAnsi="Times New Roman" w:cs="Times New Roman"/>
          <w:sz w:val="24"/>
          <w:szCs w:val="24"/>
          <w:lang w:val="it-IT"/>
        </w:rPr>
        <w:t>a</w:t>
      </w:r>
      <w:r w:rsidRPr="00653A89">
        <w:rPr>
          <w:rFonts w:ascii="Times New Roman" w:hAnsi="Times New Roman" w:cs="Times New Roman"/>
          <w:sz w:val="24"/>
          <w:szCs w:val="24"/>
          <w:lang w:val="it-IT"/>
        </w:rPr>
        <w:t>l</w:t>
      </w:r>
      <w:r w:rsidR="00DB0C32" w:rsidRPr="00653A89">
        <w:rPr>
          <w:rFonts w:ascii="Times New Roman" w:hAnsi="Times New Roman" w:cs="Times New Roman"/>
          <w:sz w:val="24"/>
          <w:szCs w:val="24"/>
          <w:lang w:val="it-IT"/>
        </w:rPr>
        <w:t xml:space="preserve"> sanscrito e significa </w:t>
      </w:r>
      <w:r w:rsidR="00022EDB">
        <w:rPr>
          <w:rFonts w:ascii="Times New Roman" w:hAnsi="Times New Roman" w:cs="Times New Roman"/>
          <w:sz w:val="24"/>
          <w:szCs w:val="24"/>
          <w:lang w:val="it-IT"/>
        </w:rPr>
        <w:t>“</w:t>
      </w:r>
      <w:r w:rsidR="00DB0C32" w:rsidRPr="00653A89">
        <w:rPr>
          <w:rFonts w:ascii="Times New Roman" w:hAnsi="Times New Roman" w:cs="Times New Roman"/>
          <w:sz w:val="24"/>
          <w:szCs w:val="24"/>
          <w:lang w:val="it-IT"/>
        </w:rPr>
        <w:t>circolo</w:t>
      </w:r>
      <w:r w:rsidR="00022EDB">
        <w:rPr>
          <w:rFonts w:ascii="Times New Roman" w:hAnsi="Times New Roman" w:cs="Times New Roman"/>
          <w:sz w:val="24"/>
          <w:szCs w:val="24"/>
          <w:lang w:val="it-IT"/>
        </w:rPr>
        <w:t>”</w:t>
      </w:r>
      <w:r w:rsidR="00DB0C32" w:rsidRPr="00653A89">
        <w:rPr>
          <w:rFonts w:ascii="Times New Roman" w:hAnsi="Times New Roman" w:cs="Times New Roman"/>
          <w:sz w:val="24"/>
          <w:szCs w:val="24"/>
          <w:lang w:val="it-IT"/>
        </w:rPr>
        <w:t xml:space="preserve"> e che </w:t>
      </w:r>
      <w:r w:rsidRPr="00653A89">
        <w:rPr>
          <w:rFonts w:ascii="Times New Roman" w:hAnsi="Times New Roman" w:cs="Times New Roman"/>
          <w:sz w:val="24"/>
          <w:szCs w:val="24"/>
          <w:lang w:val="it-IT"/>
        </w:rPr>
        <w:t xml:space="preserve">il </w:t>
      </w:r>
      <w:r w:rsidR="00653A89" w:rsidRPr="00653A89">
        <w:rPr>
          <w:rFonts w:ascii="Times New Roman" w:hAnsi="Times New Roman" w:cs="Times New Roman"/>
          <w:sz w:val="24"/>
          <w:szCs w:val="24"/>
          <w:lang w:val="it-IT"/>
        </w:rPr>
        <w:t xml:space="preserve">suo </w:t>
      </w:r>
      <w:r w:rsidRPr="00653A89">
        <w:rPr>
          <w:rFonts w:ascii="Times New Roman" w:hAnsi="Times New Roman" w:cs="Times New Roman"/>
          <w:sz w:val="24"/>
          <w:szCs w:val="24"/>
          <w:lang w:val="it-IT"/>
        </w:rPr>
        <w:t>simbolismo si trovava in molte civiltà diverse,</w:t>
      </w:r>
      <w:r w:rsidR="00C36879">
        <w:rPr>
          <w:rFonts w:ascii="Times New Roman" w:hAnsi="Times New Roman" w:cs="Times New Roman"/>
          <w:sz w:val="24"/>
          <w:szCs w:val="24"/>
          <w:lang w:val="it-IT"/>
        </w:rPr>
        <w:t xml:space="preserve"> </w:t>
      </w:r>
      <w:r w:rsidRPr="00653A89">
        <w:rPr>
          <w:rFonts w:ascii="Times New Roman" w:hAnsi="Times New Roman" w:cs="Times New Roman"/>
          <w:sz w:val="24"/>
          <w:szCs w:val="24"/>
          <w:lang w:val="it-IT"/>
        </w:rPr>
        <w:t>fra cui l</w:t>
      </w:r>
      <w:r w:rsidR="00022EDB">
        <w:rPr>
          <w:rFonts w:ascii="Times New Roman" w:hAnsi="Times New Roman" w:cs="Times New Roman"/>
          <w:sz w:val="24"/>
          <w:szCs w:val="24"/>
          <w:lang w:val="it-IT"/>
        </w:rPr>
        <w:t>a cristiana, l’egizia e l’indio-</w:t>
      </w:r>
      <w:r w:rsidRPr="00653A89">
        <w:rPr>
          <w:rFonts w:ascii="Times New Roman" w:hAnsi="Times New Roman" w:cs="Times New Roman"/>
          <w:sz w:val="24"/>
          <w:szCs w:val="24"/>
          <w:lang w:val="it-IT"/>
        </w:rPr>
        <w:t>americana oltre che in quella del buddhismo tibetano</w:t>
      </w:r>
      <w:r w:rsidR="00F342DC" w:rsidRPr="00653A89">
        <w:rPr>
          <w:rFonts w:ascii="Times New Roman" w:hAnsi="Times New Roman" w:cs="Times New Roman"/>
          <w:sz w:val="24"/>
          <w:szCs w:val="24"/>
          <w:lang w:val="it-IT"/>
        </w:rPr>
        <w:t xml:space="preserve">. Jung scoprì che immagini di </w:t>
      </w:r>
      <w:r w:rsidR="00F342DC" w:rsidRPr="00C85001">
        <w:rPr>
          <w:rFonts w:ascii="Times New Roman" w:hAnsi="Times New Roman" w:cs="Times New Roman"/>
          <w:bCs/>
          <w:i/>
          <w:iCs/>
          <w:color w:val="222222"/>
          <w:sz w:val="24"/>
          <w:szCs w:val="24"/>
          <w:shd w:val="clear" w:color="auto" w:fill="FFFFFF"/>
          <w:lang w:val="it-IT"/>
        </w:rPr>
        <w:t>maṇḍala</w:t>
      </w:r>
      <w:r w:rsidR="00F342DC" w:rsidRPr="00653A89">
        <w:rPr>
          <w:rFonts w:ascii="Times New Roman" w:hAnsi="Times New Roman" w:cs="Times New Roman"/>
          <w:bCs/>
          <w:iCs/>
          <w:color w:val="222222"/>
          <w:sz w:val="24"/>
          <w:szCs w:val="24"/>
          <w:shd w:val="clear" w:color="auto" w:fill="FFFFFF"/>
          <w:lang w:val="it-IT"/>
        </w:rPr>
        <w:t xml:space="preserve"> comparivano spesso nei sogni, nelle fantasie e nei disegni dei suoi pazienti, anche di quelli malati. </w:t>
      </w:r>
      <w:r w:rsidR="00F72D84" w:rsidRPr="00653A89">
        <w:rPr>
          <w:rFonts w:ascii="Times New Roman" w:hAnsi="Times New Roman" w:cs="Times New Roman"/>
          <w:bCs/>
          <w:iCs/>
          <w:color w:val="222222"/>
          <w:sz w:val="24"/>
          <w:szCs w:val="24"/>
          <w:shd w:val="clear" w:color="auto" w:fill="FFFFFF"/>
          <w:lang w:val="it-IT"/>
        </w:rPr>
        <w:t xml:space="preserve">Per Jung queste immagini avevano un profondo significato psicologico </w:t>
      </w:r>
      <w:r w:rsidR="00945111">
        <w:rPr>
          <w:rFonts w:ascii="Times New Roman" w:hAnsi="Times New Roman" w:cs="Times New Roman"/>
          <w:bCs/>
          <w:iCs/>
          <w:color w:val="222222"/>
          <w:sz w:val="24"/>
          <w:szCs w:val="24"/>
          <w:shd w:val="clear" w:color="auto" w:fill="FFFFFF"/>
          <w:lang w:val="it-IT"/>
        </w:rPr>
        <w:t>perchè</w:t>
      </w:r>
      <w:r w:rsidR="00F72D84" w:rsidRPr="00653A89">
        <w:rPr>
          <w:rFonts w:ascii="Times New Roman" w:hAnsi="Times New Roman" w:cs="Times New Roman"/>
          <w:bCs/>
          <w:iCs/>
          <w:color w:val="222222"/>
          <w:sz w:val="24"/>
          <w:szCs w:val="24"/>
          <w:shd w:val="clear" w:color="auto" w:fill="FFFFFF"/>
          <w:lang w:val="it-IT"/>
        </w:rPr>
        <w:t xml:space="preserve"> rappresentavano una sorta di ideogramma di contenuti inconsci. L’energia del punto centrale del </w:t>
      </w:r>
      <w:r w:rsidR="00F72D84" w:rsidRPr="00C85001">
        <w:rPr>
          <w:rFonts w:ascii="Times New Roman" w:hAnsi="Times New Roman" w:cs="Times New Roman"/>
          <w:bCs/>
          <w:i/>
          <w:iCs/>
          <w:color w:val="222222"/>
          <w:sz w:val="24"/>
          <w:szCs w:val="24"/>
          <w:shd w:val="clear" w:color="auto" w:fill="FFFFFF"/>
          <w:lang w:val="it-IT"/>
        </w:rPr>
        <w:t>maṇḍala</w:t>
      </w:r>
      <w:r w:rsidR="00F72D84" w:rsidRPr="00653A89">
        <w:rPr>
          <w:rFonts w:ascii="Times New Roman" w:hAnsi="Times New Roman" w:cs="Times New Roman"/>
          <w:bCs/>
          <w:iCs/>
          <w:color w:val="222222"/>
          <w:sz w:val="24"/>
          <w:szCs w:val="24"/>
          <w:shd w:val="clear" w:color="auto" w:fill="FFFFFF"/>
          <w:lang w:val="it-IT"/>
        </w:rPr>
        <w:t xml:space="preserve"> rappresentava l’impulso a divenire ciò che si è</w:t>
      </w:r>
      <w:r w:rsidR="00945111">
        <w:rPr>
          <w:rFonts w:ascii="Times New Roman" w:hAnsi="Times New Roman" w:cs="Times New Roman"/>
          <w:bCs/>
          <w:iCs/>
          <w:color w:val="222222"/>
          <w:sz w:val="24"/>
          <w:szCs w:val="24"/>
          <w:shd w:val="clear" w:color="auto" w:fill="FFFFFF"/>
          <w:lang w:val="it-IT"/>
        </w:rPr>
        <w:t xml:space="preserve"> e </w:t>
      </w:r>
      <w:r w:rsidR="00F72D84" w:rsidRPr="00653A89">
        <w:rPr>
          <w:rFonts w:ascii="Times New Roman" w:hAnsi="Times New Roman" w:cs="Times New Roman"/>
          <w:bCs/>
          <w:iCs/>
          <w:color w:val="222222"/>
          <w:sz w:val="24"/>
          <w:szCs w:val="24"/>
          <w:shd w:val="clear" w:color="auto" w:fill="FFFFFF"/>
          <w:lang w:val="it-IT"/>
        </w:rPr>
        <w:t xml:space="preserve">, </w:t>
      </w:r>
      <w:r w:rsidR="00945111">
        <w:rPr>
          <w:rFonts w:ascii="Times New Roman" w:hAnsi="Times New Roman" w:cs="Times New Roman"/>
          <w:bCs/>
          <w:iCs/>
          <w:color w:val="222222"/>
          <w:sz w:val="24"/>
          <w:szCs w:val="24"/>
          <w:shd w:val="clear" w:color="auto" w:fill="FFFFFF"/>
          <w:lang w:val="it-IT"/>
        </w:rPr>
        <w:t>essendo</w:t>
      </w:r>
      <w:r w:rsidR="00F72D84" w:rsidRPr="00653A89">
        <w:rPr>
          <w:rFonts w:ascii="Times New Roman" w:hAnsi="Times New Roman" w:cs="Times New Roman"/>
          <w:bCs/>
          <w:iCs/>
          <w:color w:val="222222"/>
          <w:sz w:val="24"/>
          <w:szCs w:val="24"/>
          <w:shd w:val="clear" w:color="auto" w:fill="FFFFFF"/>
          <w:lang w:val="it-IT"/>
        </w:rPr>
        <w:t xml:space="preserve"> un simbolo di totalità e guarigione</w:t>
      </w:r>
      <w:r w:rsidR="00945111">
        <w:rPr>
          <w:rFonts w:ascii="Times New Roman" w:hAnsi="Times New Roman" w:cs="Times New Roman"/>
          <w:bCs/>
          <w:iCs/>
          <w:color w:val="222222"/>
          <w:sz w:val="24"/>
          <w:szCs w:val="24"/>
          <w:shd w:val="clear" w:color="auto" w:fill="FFFFFF"/>
          <w:lang w:val="it-IT"/>
        </w:rPr>
        <w:t>,</w:t>
      </w:r>
      <w:r w:rsidR="00F72D84" w:rsidRPr="00653A89">
        <w:rPr>
          <w:rFonts w:ascii="Times New Roman" w:hAnsi="Times New Roman" w:cs="Times New Roman"/>
          <w:bCs/>
          <w:iCs/>
          <w:color w:val="222222"/>
          <w:sz w:val="24"/>
          <w:szCs w:val="24"/>
          <w:shd w:val="clear" w:color="auto" w:fill="FFFFFF"/>
          <w:lang w:val="it-IT"/>
        </w:rPr>
        <w:t xml:space="preserve"> </w:t>
      </w:r>
      <w:r w:rsidR="00945111">
        <w:rPr>
          <w:rFonts w:ascii="Times New Roman" w:hAnsi="Times New Roman" w:cs="Times New Roman"/>
          <w:bCs/>
          <w:iCs/>
          <w:color w:val="222222"/>
          <w:sz w:val="24"/>
          <w:szCs w:val="24"/>
          <w:shd w:val="clear" w:color="auto" w:fill="FFFFFF"/>
          <w:lang w:val="it-IT"/>
        </w:rPr>
        <w:t xml:space="preserve">poteva fungere </w:t>
      </w:r>
      <w:r w:rsidR="00F72D84">
        <w:rPr>
          <w:rFonts w:ascii="Times New Roman" w:hAnsi="Times New Roman" w:cs="Times New Roman"/>
          <w:bCs/>
          <w:iCs/>
          <w:color w:val="222222"/>
          <w:sz w:val="24"/>
          <w:szCs w:val="24"/>
          <w:shd w:val="clear" w:color="auto" w:fill="FFFFFF"/>
          <w:lang w:val="it-IT"/>
        </w:rPr>
        <w:t xml:space="preserve"> come</w:t>
      </w:r>
      <w:r w:rsidR="00F72D84" w:rsidRPr="00653A89">
        <w:rPr>
          <w:rFonts w:ascii="Times New Roman" w:hAnsi="Times New Roman" w:cs="Times New Roman"/>
          <w:bCs/>
          <w:iCs/>
          <w:color w:val="222222"/>
          <w:sz w:val="24"/>
          <w:szCs w:val="24"/>
          <w:shd w:val="clear" w:color="auto" w:fill="FFFFFF"/>
          <w:lang w:val="it-IT"/>
        </w:rPr>
        <w:t xml:space="preserve"> strumento della terapia.  I </w:t>
      </w:r>
      <w:r w:rsidR="00F72D84" w:rsidRPr="00C85001">
        <w:rPr>
          <w:rFonts w:ascii="Times New Roman" w:hAnsi="Times New Roman" w:cs="Times New Roman"/>
          <w:bCs/>
          <w:i/>
          <w:iCs/>
          <w:color w:val="222222"/>
          <w:sz w:val="24"/>
          <w:szCs w:val="24"/>
          <w:shd w:val="clear" w:color="auto" w:fill="FFFFFF"/>
          <w:lang w:val="it-IT"/>
        </w:rPr>
        <w:t>maṇḍala</w:t>
      </w:r>
      <w:r w:rsidR="00F72D84" w:rsidRPr="00653A89">
        <w:rPr>
          <w:rFonts w:ascii="Times New Roman" w:hAnsi="Times New Roman" w:cs="Times New Roman"/>
          <w:bCs/>
          <w:iCs/>
          <w:color w:val="222222"/>
          <w:sz w:val="24"/>
          <w:szCs w:val="24"/>
          <w:shd w:val="clear" w:color="auto" w:fill="FFFFFF"/>
          <w:lang w:val="it-IT"/>
        </w:rPr>
        <w:t xml:space="preserve"> disegnati dai pazienti </w:t>
      </w:r>
      <w:r w:rsidR="00945111">
        <w:rPr>
          <w:rFonts w:ascii="Times New Roman" w:hAnsi="Times New Roman" w:cs="Times New Roman"/>
          <w:bCs/>
          <w:iCs/>
          <w:color w:val="222222"/>
          <w:sz w:val="24"/>
          <w:szCs w:val="24"/>
          <w:shd w:val="clear" w:color="auto" w:fill="FFFFFF"/>
          <w:lang w:val="it-IT"/>
        </w:rPr>
        <w:t>rivelavano</w:t>
      </w:r>
      <w:r w:rsidR="00F72D84" w:rsidRPr="00653A89">
        <w:rPr>
          <w:rFonts w:ascii="Times New Roman" w:hAnsi="Times New Roman" w:cs="Times New Roman"/>
          <w:bCs/>
          <w:iCs/>
          <w:color w:val="222222"/>
          <w:sz w:val="24"/>
          <w:szCs w:val="24"/>
          <w:shd w:val="clear" w:color="auto" w:fill="FFFFFF"/>
          <w:lang w:val="it-IT"/>
        </w:rPr>
        <w:t xml:space="preserve"> la lotta per superare il caos interno </w:t>
      </w:r>
      <w:r w:rsidR="0086539C">
        <w:rPr>
          <w:rFonts w:ascii="Times New Roman" w:hAnsi="Times New Roman" w:cs="Times New Roman"/>
          <w:bCs/>
          <w:iCs/>
          <w:color w:val="222222"/>
          <w:sz w:val="24"/>
          <w:szCs w:val="24"/>
          <w:shd w:val="clear" w:color="auto" w:fill="FFFFFF"/>
          <w:lang w:val="it-IT"/>
        </w:rPr>
        <w:t>attraverso la</w:t>
      </w:r>
      <w:r w:rsidR="00F72D84" w:rsidRPr="00653A89">
        <w:rPr>
          <w:rFonts w:ascii="Times New Roman" w:hAnsi="Times New Roman" w:cs="Times New Roman"/>
          <w:bCs/>
          <w:iCs/>
          <w:color w:val="222222"/>
          <w:sz w:val="24"/>
          <w:szCs w:val="24"/>
          <w:shd w:val="clear" w:color="auto" w:fill="FFFFFF"/>
          <w:lang w:val="it-IT"/>
        </w:rPr>
        <w:t xml:space="preserve"> ricerca di una qualche form</w:t>
      </w:r>
      <w:r w:rsidR="0086539C">
        <w:rPr>
          <w:rFonts w:ascii="Times New Roman" w:hAnsi="Times New Roman" w:cs="Times New Roman"/>
          <w:bCs/>
          <w:iCs/>
          <w:color w:val="222222"/>
          <w:sz w:val="24"/>
          <w:szCs w:val="24"/>
          <w:shd w:val="clear" w:color="auto" w:fill="FFFFFF"/>
          <w:lang w:val="it-IT"/>
        </w:rPr>
        <w:t>a di integrazione tra opposti; i</w:t>
      </w:r>
      <w:r w:rsidR="00F72D84" w:rsidRPr="00653A89">
        <w:rPr>
          <w:rFonts w:ascii="Times New Roman" w:hAnsi="Times New Roman" w:cs="Times New Roman"/>
          <w:bCs/>
          <w:iCs/>
          <w:color w:val="222222"/>
          <w:sz w:val="24"/>
          <w:szCs w:val="24"/>
          <w:shd w:val="clear" w:color="auto" w:fill="FFFFFF"/>
          <w:lang w:val="it-IT"/>
        </w:rPr>
        <w:t xml:space="preserve">l disegno permetteva loro di </w:t>
      </w:r>
      <w:r w:rsidR="0086539C">
        <w:rPr>
          <w:rFonts w:ascii="Times New Roman" w:hAnsi="Times New Roman" w:cs="Times New Roman"/>
          <w:bCs/>
          <w:iCs/>
          <w:color w:val="222222"/>
          <w:sz w:val="24"/>
          <w:szCs w:val="24"/>
          <w:shd w:val="clear" w:color="auto" w:fill="FFFFFF"/>
          <w:lang w:val="it-IT"/>
        </w:rPr>
        <w:t>rappresentare</w:t>
      </w:r>
      <w:r w:rsidR="00F72D84" w:rsidRPr="00653A89">
        <w:rPr>
          <w:rFonts w:ascii="Times New Roman" w:hAnsi="Times New Roman" w:cs="Times New Roman"/>
          <w:bCs/>
          <w:iCs/>
          <w:color w:val="222222"/>
          <w:sz w:val="24"/>
          <w:szCs w:val="24"/>
          <w:shd w:val="clear" w:color="auto" w:fill="FFFFFF"/>
          <w:lang w:val="it-IT"/>
        </w:rPr>
        <w:t xml:space="preserve"> elementi della coscienza apparentemente inconciliabili portandoli a livello della coscienza.</w:t>
      </w:r>
      <w:r w:rsidR="00F72D84">
        <w:rPr>
          <w:rFonts w:ascii="Times New Roman" w:hAnsi="Times New Roman" w:cs="Times New Roman"/>
          <w:bCs/>
          <w:iCs/>
          <w:color w:val="222222"/>
          <w:sz w:val="24"/>
          <w:szCs w:val="24"/>
          <w:shd w:val="clear" w:color="auto" w:fill="FFFFFF"/>
          <w:lang w:val="it-IT"/>
        </w:rPr>
        <w:t xml:space="preserve"> </w:t>
      </w:r>
      <w:r w:rsidR="00F72D84" w:rsidRPr="00653A89">
        <w:rPr>
          <w:rFonts w:ascii="Times New Roman" w:hAnsi="Times New Roman" w:cs="Times New Roman"/>
          <w:bCs/>
          <w:iCs/>
          <w:color w:val="222222"/>
          <w:sz w:val="24"/>
          <w:szCs w:val="24"/>
          <w:shd w:val="clear" w:color="auto" w:fill="FFFFFF"/>
          <w:lang w:val="it-IT"/>
        </w:rPr>
        <w:t xml:space="preserve">Non si tratta, secondo Jung, di una cura da somministrare suggerendo l’imitazione di immagini tratte da una fonte esterna e non può nemmeno essere </w:t>
      </w:r>
      <w:r w:rsidR="0086539C">
        <w:rPr>
          <w:rFonts w:ascii="Times New Roman" w:hAnsi="Times New Roman" w:cs="Times New Roman"/>
          <w:bCs/>
          <w:iCs/>
          <w:color w:val="222222"/>
          <w:sz w:val="24"/>
          <w:szCs w:val="24"/>
          <w:shd w:val="clear" w:color="auto" w:fill="FFFFFF"/>
          <w:lang w:val="it-IT"/>
        </w:rPr>
        <w:t xml:space="preserve">considerata </w:t>
      </w:r>
      <w:r w:rsidR="00F72D84" w:rsidRPr="00653A89">
        <w:rPr>
          <w:rFonts w:ascii="Times New Roman" w:hAnsi="Times New Roman" w:cs="Times New Roman"/>
          <w:bCs/>
          <w:iCs/>
          <w:color w:val="222222"/>
          <w:sz w:val="24"/>
          <w:szCs w:val="24"/>
          <w:shd w:val="clear" w:color="auto" w:fill="FFFFFF"/>
          <w:lang w:val="it-IT"/>
        </w:rPr>
        <w:t>il frutto di una riflessione razionale.</w:t>
      </w:r>
      <w:r w:rsidR="00C36879">
        <w:rPr>
          <w:rFonts w:ascii="Times New Roman" w:hAnsi="Times New Roman" w:cs="Times New Roman"/>
          <w:bCs/>
          <w:iCs/>
          <w:color w:val="222222"/>
          <w:sz w:val="24"/>
          <w:szCs w:val="24"/>
          <w:shd w:val="clear" w:color="auto" w:fill="FFFFFF"/>
          <w:lang w:val="it-IT"/>
        </w:rPr>
        <w:t xml:space="preserve"> </w:t>
      </w:r>
      <w:r w:rsidR="00F72D84" w:rsidRPr="00653A89">
        <w:rPr>
          <w:rFonts w:ascii="Times New Roman" w:hAnsi="Times New Roman" w:cs="Times New Roman"/>
          <w:bCs/>
          <w:iCs/>
          <w:color w:val="222222"/>
          <w:sz w:val="24"/>
          <w:szCs w:val="24"/>
          <w:shd w:val="clear" w:color="auto" w:fill="FFFFFF"/>
          <w:lang w:val="it-IT"/>
        </w:rPr>
        <w:t>Si tratta di un tentativo che nasce da un impulso istin</w:t>
      </w:r>
      <w:r w:rsidR="0086539C">
        <w:rPr>
          <w:rFonts w:ascii="Times New Roman" w:hAnsi="Times New Roman" w:cs="Times New Roman"/>
          <w:bCs/>
          <w:iCs/>
          <w:color w:val="222222"/>
          <w:sz w:val="24"/>
          <w:szCs w:val="24"/>
          <w:shd w:val="clear" w:color="auto" w:fill="FFFFFF"/>
          <w:lang w:val="it-IT"/>
        </w:rPr>
        <w:t>tivo legato alla natura stessa:</w:t>
      </w:r>
      <w:r w:rsidR="00F72D84"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222222"/>
          <w:sz w:val="24"/>
          <w:szCs w:val="24"/>
          <w:shd w:val="clear" w:color="auto" w:fill="FFFFFF"/>
          <w:lang w:val="it-IT"/>
        </w:rPr>
        <w:t xml:space="preserve">a </w:t>
      </w:r>
      <w:r w:rsidR="00F72D84" w:rsidRPr="00653A89">
        <w:rPr>
          <w:rFonts w:ascii="Times New Roman" w:hAnsi="Times New Roman" w:cs="Times New Roman"/>
          <w:bCs/>
          <w:iCs/>
          <w:color w:val="222222"/>
          <w:sz w:val="24"/>
          <w:szCs w:val="24"/>
          <w:shd w:val="clear" w:color="auto" w:fill="FFFFFF"/>
          <w:lang w:val="it-IT"/>
        </w:rPr>
        <w:t>questa constatazione vi è sottesa l’idea che il simbolismo religioso esprima un profondo bisogno di guarigione psichica e un anelito alla totalità. Jung infatti con</w:t>
      </w:r>
      <w:r w:rsidR="00F72D84">
        <w:rPr>
          <w:rFonts w:ascii="Times New Roman" w:hAnsi="Times New Roman" w:cs="Times New Roman"/>
          <w:bCs/>
          <w:iCs/>
          <w:color w:val="222222"/>
          <w:sz w:val="24"/>
          <w:szCs w:val="24"/>
          <w:shd w:val="clear" w:color="auto" w:fill="FFFFFF"/>
          <w:lang w:val="it-IT"/>
        </w:rPr>
        <w:t>s</w:t>
      </w:r>
      <w:r w:rsidR="00F72D84" w:rsidRPr="00653A89">
        <w:rPr>
          <w:rFonts w:ascii="Times New Roman" w:hAnsi="Times New Roman" w:cs="Times New Roman"/>
          <w:bCs/>
          <w:iCs/>
          <w:color w:val="222222"/>
          <w:sz w:val="24"/>
          <w:szCs w:val="24"/>
          <w:shd w:val="clear" w:color="auto" w:fill="FFFFFF"/>
          <w:lang w:val="it-IT"/>
        </w:rPr>
        <w:t xml:space="preserve">iderava la religione come “una delle maggiori e più considerevoli acquisizioni dell’uomo che gli dà la forza di non essere schiacciato dalla mostruosità dell’universo.” </w:t>
      </w:r>
      <w:r w:rsidR="00F72D84">
        <w:rPr>
          <w:rStyle w:val="Rimandonotaapidipagina"/>
          <w:rFonts w:ascii="Times New Roman" w:hAnsi="Times New Roman" w:cs="Times New Roman"/>
          <w:bCs/>
          <w:iCs/>
          <w:color w:val="222222"/>
          <w:sz w:val="24"/>
          <w:szCs w:val="24"/>
          <w:shd w:val="clear" w:color="auto" w:fill="FFFFFF"/>
          <w:lang w:val="it-IT"/>
        </w:rPr>
        <w:footnoteReference w:id="65"/>
      </w:r>
      <w:r w:rsidR="00F72D84">
        <w:rPr>
          <w:rFonts w:ascii="Times New Roman" w:hAnsi="Times New Roman" w:cs="Times New Roman"/>
          <w:bCs/>
          <w:iCs/>
          <w:color w:val="222222"/>
          <w:sz w:val="24"/>
          <w:szCs w:val="24"/>
          <w:shd w:val="clear" w:color="auto" w:fill="FFFFFF"/>
          <w:lang w:val="it-IT"/>
        </w:rPr>
        <w:t xml:space="preserve"> </w:t>
      </w:r>
      <w:r w:rsidR="00F72D84">
        <w:rPr>
          <w:rFonts w:ascii="Times New Roman" w:hAnsi="Times New Roman" w:cs="Times New Roman"/>
          <w:bCs/>
          <w:iCs/>
          <w:color w:val="000000" w:themeColor="text1"/>
          <w:sz w:val="24"/>
          <w:szCs w:val="24"/>
          <w:shd w:val="clear" w:color="auto" w:fill="FFFFFF"/>
          <w:lang w:val="it-IT"/>
        </w:rPr>
        <w:t xml:space="preserve">Egli vedeva nel </w:t>
      </w:r>
      <w:r w:rsidR="00F72D84" w:rsidRPr="0055006D">
        <w:rPr>
          <w:rFonts w:ascii="Times New Roman" w:hAnsi="Times New Roman" w:cs="Times New Roman"/>
          <w:bCs/>
          <w:i/>
          <w:iCs/>
          <w:color w:val="000000" w:themeColor="text1"/>
          <w:sz w:val="24"/>
          <w:szCs w:val="24"/>
          <w:shd w:val="clear" w:color="auto" w:fill="FFFFFF"/>
          <w:lang w:val="it-IT"/>
        </w:rPr>
        <w:t>maṇḍala</w:t>
      </w:r>
      <w:r w:rsidR="00F72D84" w:rsidRPr="007D1C0C">
        <w:rPr>
          <w:rFonts w:ascii="Times New Roman" w:hAnsi="Times New Roman" w:cs="Times New Roman"/>
          <w:bCs/>
          <w:iCs/>
          <w:color w:val="000000" w:themeColor="text1"/>
          <w:sz w:val="24"/>
          <w:szCs w:val="24"/>
          <w:shd w:val="clear" w:color="auto" w:fill="FFFFFF"/>
          <w:lang w:val="it-IT"/>
        </w:rPr>
        <w:t xml:space="preserve"> uno dei simboli più perfetti della ricerca religiosa dell’umanità, l’emblematica trasposizione in termini visivi e rituali della profonda esigenza psicologica che è al cuore di ogni tensione </w:t>
      </w:r>
      <w:r w:rsidR="00607B26">
        <w:rPr>
          <w:rFonts w:ascii="Times New Roman" w:hAnsi="Times New Roman" w:cs="Times New Roman"/>
          <w:bCs/>
          <w:iCs/>
          <w:color w:val="000000" w:themeColor="text1"/>
          <w:sz w:val="24"/>
          <w:szCs w:val="24"/>
          <w:shd w:val="clear" w:color="auto" w:fill="FFFFFF"/>
          <w:lang w:val="it-IT"/>
        </w:rPr>
        <w:t>spirituale</w:t>
      </w:r>
      <w:r w:rsidR="00F72D84" w:rsidRPr="007D1C0C">
        <w:rPr>
          <w:rFonts w:ascii="Times New Roman" w:hAnsi="Times New Roman" w:cs="Times New Roman"/>
          <w:bCs/>
          <w:iCs/>
          <w:color w:val="000000" w:themeColor="text1"/>
          <w:sz w:val="24"/>
          <w:szCs w:val="24"/>
          <w:shd w:val="clear" w:color="auto" w:fill="FFFFFF"/>
          <w:lang w:val="it-IT"/>
        </w:rPr>
        <w:t xml:space="preserve">,  “l’archetipo della totalità” per eccellenza. </w:t>
      </w:r>
      <w:r w:rsidR="00607B26">
        <w:rPr>
          <w:rFonts w:ascii="Times New Roman" w:hAnsi="Times New Roman" w:cs="Times New Roman"/>
          <w:bCs/>
          <w:iCs/>
          <w:color w:val="000000" w:themeColor="text1"/>
          <w:sz w:val="24"/>
          <w:szCs w:val="24"/>
          <w:shd w:val="clear" w:color="auto" w:fill="FFFFFF"/>
          <w:lang w:val="it-IT"/>
        </w:rPr>
        <w:t xml:space="preserve">                 </w:t>
      </w:r>
      <w:r w:rsidR="00F72D84">
        <w:rPr>
          <w:rFonts w:ascii="Times New Roman" w:hAnsi="Times New Roman" w:cs="Times New Roman"/>
          <w:bCs/>
          <w:iCs/>
          <w:color w:val="000000" w:themeColor="text1"/>
          <w:sz w:val="24"/>
          <w:szCs w:val="24"/>
          <w:shd w:val="clear" w:color="auto" w:fill="FFFFFF"/>
          <w:lang w:val="it-IT"/>
        </w:rPr>
        <w:t xml:space="preserve">                                                                                                      </w:t>
      </w:r>
      <w:r w:rsidR="00B30BAF">
        <w:rPr>
          <w:rFonts w:ascii="Times New Roman" w:hAnsi="Times New Roman" w:cs="Times New Roman"/>
          <w:bCs/>
          <w:iCs/>
          <w:color w:val="000000" w:themeColor="text1"/>
          <w:sz w:val="24"/>
          <w:szCs w:val="24"/>
          <w:shd w:val="clear" w:color="auto" w:fill="FFFFFF"/>
          <w:lang w:val="it-IT"/>
        </w:rPr>
        <w:t>Per Jung lo s</w:t>
      </w:r>
      <w:r w:rsidR="00F72D84" w:rsidRPr="007D1C0C">
        <w:rPr>
          <w:rFonts w:ascii="Times New Roman" w:hAnsi="Times New Roman" w:cs="Times New Roman"/>
          <w:bCs/>
          <w:iCs/>
          <w:color w:val="000000" w:themeColor="text1"/>
          <w:sz w:val="24"/>
          <w:szCs w:val="24"/>
          <w:shd w:val="clear" w:color="auto" w:fill="FFFFFF"/>
          <w:lang w:val="it-IT"/>
        </w:rPr>
        <w:t xml:space="preserve">copo delle varie tecniche di meditazione </w:t>
      </w:r>
      <w:r w:rsidR="00022EDB">
        <w:rPr>
          <w:rFonts w:ascii="Times New Roman" w:hAnsi="Times New Roman" w:cs="Times New Roman"/>
          <w:bCs/>
          <w:iCs/>
          <w:color w:val="000000" w:themeColor="text1"/>
          <w:sz w:val="24"/>
          <w:szCs w:val="24"/>
          <w:shd w:val="clear" w:color="auto" w:fill="FFFFFF"/>
          <w:lang w:val="it-IT"/>
        </w:rPr>
        <w:t>dello yoga orientale come quelle che fanno uso</w:t>
      </w:r>
      <w:r w:rsidR="00F72D84" w:rsidRPr="007D1C0C">
        <w:rPr>
          <w:rFonts w:ascii="Times New Roman" w:hAnsi="Times New Roman" w:cs="Times New Roman"/>
          <w:bCs/>
          <w:iCs/>
          <w:color w:val="000000" w:themeColor="text1"/>
          <w:sz w:val="24"/>
          <w:szCs w:val="24"/>
          <w:shd w:val="clear" w:color="auto" w:fill="FFFFFF"/>
          <w:lang w:val="it-IT"/>
        </w:rPr>
        <w:t xml:space="preserve"> del </w:t>
      </w:r>
      <w:r w:rsidR="00F72D84" w:rsidRPr="00BD175D">
        <w:rPr>
          <w:rFonts w:ascii="Times New Roman" w:hAnsi="Times New Roman" w:cs="Times New Roman"/>
          <w:bCs/>
          <w:i/>
          <w:iCs/>
          <w:color w:val="000000" w:themeColor="text1"/>
          <w:sz w:val="24"/>
          <w:szCs w:val="24"/>
          <w:shd w:val="clear" w:color="auto" w:fill="FFFFFF"/>
          <w:lang w:val="it-IT"/>
        </w:rPr>
        <w:t>maṇḍala</w:t>
      </w:r>
      <w:r w:rsidR="00B30BAF">
        <w:rPr>
          <w:rFonts w:ascii="Times New Roman" w:hAnsi="Times New Roman" w:cs="Times New Roman"/>
          <w:bCs/>
          <w:iCs/>
          <w:color w:val="000000" w:themeColor="text1"/>
          <w:sz w:val="24"/>
          <w:szCs w:val="24"/>
          <w:shd w:val="clear" w:color="auto" w:fill="FFFFFF"/>
          <w:lang w:val="it-IT"/>
        </w:rPr>
        <w:t xml:space="preserve"> era</w:t>
      </w:r>
      <w:r w:rsidR="00F72D84">
        <w:rPr>
          <w:rFonts w:ascii="Times New Roman" w:hAnsi="Times New Roman" w:cs="Times New Roman"/>
          <w:bCs/>
          <w:iCs/>
          <w:color w:val="000000" w:themeColor="text1"/>
          <w:sz w:val="24"/>
          <w:szCs w:val="24"/>
          <w:shd w:val="clear" w:color="auto" w:fill="FFFFFF"/>
          <w:lang w:val="it-IT"/>
        </w:rPr>
        <w:t xml:space="preserve"> </w:t>
      </w:r>
      <w:r w:rsidR="00022EDB">
        <w:rPr>
          <w:rFonts w:ascii="Times New Roman" w:hAnsi="Times New Roman" w:cs="Times New Roman"/>
          <w:bCs/>
          <w:iCs/>
          <w:color w:val="000000" w:themeColor="text1"/>
          <w:sz w:val="24"/>
          <w:szCs w:val="24"/>
          <w:shd w:val="clear" w:color="auto" w:fill="FFFFFF"/>
          <w:lang w:val="it-IT"/>
        </w:rPr>
        <w:t>quello</w:t>
      </w:r>
      <w:r w:rsidR="00607B26">
        <w:rPr>
          <w:rFonts w:ascii="Times New Roman" w:hAnsi="Times New Roman" w:cs="Times New Roman"/>
          <w:bCs/>
          <w:iCs/>
          <w:color w:val="000000" w:themeColor="text1"/>
          <w:sz w:val="24"/>
          <w:szCs w:val="24"/>
          <w:shd w:val="clear" w:color="auto" w:fill="FFFFFF"/>
          <w:lang w:val="it-IT"/>
        </w:rPr>
        <w:t xml:space="preserve"> di </w:t>
      </w:r>
      <w:r w:rsidR="00F72D84" w:rsidRPr="007D1C0C">
        <w:rPr>
          <w:rFonts w:ascii="Times New Roman" w:hAnsi="Times New Roman" w:cs="Times New Roman"/>
          <w:bCs/>
          <w:iCs/>
          <w:color w:val="000000" w:themeColor="text1"/>
          <w:sz w:val="24"/>
          <w:szCs w:val="24"/>
          <w:shd w:val="clear" w:color="auto" w:fill="FFFFFF"/>
          <w:lang w:val="it-IT"/>
        </w:rPr>
        <w:t>rendere possibile e promuovere il processo psichico</w:t>
      </w:r>
      <w:r w:rsidR="00B30BAF">
        <w:rPr>
          <w:rFonts w:ascii="Times New Roman" w:hAnsi="Times New Roman" w:cs="Times New Roman"/>
          <w:bCs/>
          <w:iCs/>
          <w:color w:val="000000" w:themeColor="text1"/>
          <w:sz w:val="24"/>
          <w:szCs w:val="24"/>
          <w:shd w:val="clear" w:color="auto" w:fill="FFFFFF"/>
          <w:lang w:val="it-IT"/>
        </w:rPr>
        <w:t xml:space="preserve"> verso la scoperta del Sè</w:t>
      </w:r>
      <w:r w:rsidR="00F72D84" w:rsidRPr="007D1C0C">
        <w:rPr>
          <w:rFonts w:ascii="Times New Roman" w:hAnsi="Times New Roman" w:cs="Times New Roman"/>
          <w:bCs/>
          <w:iCs/>
          <w:color w:val="000000" w:themeColor="text1"/>
          <w:sz w:val="24"/>
          <w:szCs w:val="24"/>
          <w:shd w:val="clear" w:color="auto" w:fill="FFFFFF"/>
          <w:lang w:val="it-IT"/>
        </w:rPr>
        <w:t>.</w:t>
      </w:r>
      <w:r w:rsidR="00F72D84">
        <w:rPr>
          <w:rFonts w:ascii="Times New Roman" w:hAnsi="Times New Roman" w:cs="Times New Roman"/>
          <w:bCs/>
          <w:iCs/>
          <w:color w:val="222222"/>
          <w:sz w:val="24"/>
          <w:szCs w:val="24"/>
          <w:shd w:val="clear" w:color="auto" w:fill="FFFFFF"/>
          <w:lang w:val="it-IT"/>
        </w:rPr>
        <w:t xml:space="preserve"> </w:t>
      </w:r>
      <w:r w:rsidR="00F342DC" w:rsidRPr="00653A89">
        <w:rPr>
          <w:rFonts w:ascii="Times New Roman" w:hAnsi="Times New Roman" w:cs="Times New Roman"/>
          <w:bCs/>
          <w:iCs/>
          <w:color w:val="222222"/>
          <w:sz w:val="24"/>
          <w:szCs w:val="24"/>
          <w:shd w:val="clear" w:color="auto" w:fill="FFFFFF"/>
          <w:lang w:val="it-IT"/>
        </w:rPr>
        <w:t xml:space="preserve">I </w:t>
      </w:r>
      <w:r w:rsidR="00F342DC" w:rsidRPr="001C4D71">
        <w:rPr>
          <w:rFonts w:ascii="Times New Roman" w:hAnsi="Times New Roman" w:cs="Times New Roman"/>
          <w:bCs/>
          <w:i/>
          <w:iCs/>
          <w:color w:val="222222"/>
          <w:sz w:val="24"/>
          <w:szCs w:val="24"/>
          <w:shd w:val="clear" w:color="auto" w:fill="FFFFFF"/>
          <w:lang w:val="it-IT"/>
        </w:rPr>
        <w:t>maṇḍala</w:t>
      </w:r>
      <w:r w:rsidR="00F342DC"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222222"/>
          <w:sz w:val="24"/>
          <w:szCs w:val="24"/>
          <w:shd w:val="clear" w:color="auto" w:fill="FFFFFF"/>
          <w:lang w:val="it-IT"/>
        </w:rPr>
        <w:t xml:space="preserve">hanno </w:t>
      </w:r>
      <w:r w:rsidR="00C71DFB" w:rsidRPr="00653A89">
        <w:rPr>
          <w:rFonts w:ascii="Times New Roman" w:hAnsi="Times New Roman" w:cs="Times New Roman"/>
          <w:bCs/>
          <w:iCs/>
          <w:color w:val="222222"/>
          <w:sz w:val="24"/>
          <w:szCs w:val="24"/>
          <w:shd w:val="clear" w:color="auto" w:fill="FFFFFF"/>
          <w:lang w:val="it-IT"/>
        </w:rPr>
        <w:t xml:space="preserve">un significato </w:t>
      </w:r>
      <w:r w:rsidR="00F342DC" w:rsidRPr="00653A89">
        <w:rPr>
          <w:rFonts w:ascii="Times New Roman" w:hAnsi="Times New Roman" w:cs="Times New Roman"/>
          <w:bCs/>
          <w:iCs/>
          <w:color w:val="222222"/>
          <w:sz w:val="24"/>
          <w:szCs w:val="24"/>
          <w:shd w:val="clear" w:color="auto" w:fill="FFFFFF"/>
          <w:lang w:val="it-IT"/>
        </w:rPr>
        <w:t xml:space="preserve">pratico immediato </w:t>
      </w:r>
      <w:r w:rsidR="00607B26">
        <w:rPr>
          <w:rFonts w:ascii="Times New Roman" w:hAnsi="Times New Roman" w:cs="Times New Roman"/>
          <w:bCs/>
          <w:iCs/>
          <w:color w:val="222222"/>
          <w:sz w:val="24"/>
          <w:szCs w:val="24"/>
          <w:shd w:val="clear" w:color="auto" w:fill="FFFFFF"/>
          <w:lang w:val="it-IT"/>
        </w:rPr>
        <w:t>nella disciplina della meditazione,</w:t>
      </w:r>
      <w:r w:rsidR="00F342DC"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222222"/>
          <w:sz w:val="24"/>
          <w:szCs w:val="24"/>
          <w:shd w:val="clear" w:color="auto" w:fill="FFFFFF"/>
          <w:lang w:val="it-IT"/>
        </w:rPr>
        <w:t>sono infatti</w:t>
      </w:r>
      <w:r w:rsidR="00F342DC" w:rsidRPr="00653A89">
        <w:rPr>
          <w:rFonts w:ascii="Times New Roman" w:hAnsi="Times New Roman" w:cs="Times New Roman"/>
          <w:bCs/>
          <w:iCs/>
          <w:color w:val="222222"/>
          <w:sz w:val="24"/>
          <w:szCs w:val="24"/>
          <w:shd w:val="clear" w:color="auto" w:fill="FFFFFF"/>
          <w:lang w:val="it-IT"/>
        </w:rPr>
        <w:t xml:space="preserve"> degli </w:t>
      </w:r>
      <w:r w:rsidR="00F342DC" w:rsidRPr="0069596E">
        <w:rPr>
          <w:rFonts w:ascii="Times New Roman" w:hAnsi="Times New Roman" w:cs="Times New Roman"/>
          <w:bCs/>
          <w:i/>
          <w:iCs/>
          <w:color w:val="222222"/>
          <w:sz w:val="24"/>
          <w:szCs w:val="24"/>
          <w:shd w:val="clear" w:color="auto" w:fill="FFFFFF"/>
          <w:lang w:val="it-IT"/>
        </w:rPr>
        <w:t>yantra</w:t>
      </w:r>
      <w:r w:rsidR="00F342DC" w:rsidRPr="00653A89">
        <w:rPr>
          <w:rFonts w:ascii="Times New Roman" w:hAnsi="Times New Roman" w:cs="Times New Roman"/>
          <w:bCs/>
          <w:iCs/>
          <w:color w:val="222222"/>
          <w:sz w:val="24"/>
          <w:szCs w:val="24"/>
          <w:shd w:val="clear" w:color="auto" w:fill="FFFFFF"/>
          <w:lang w:val="it-IT"/>
        </w:rPr>
        <w:t xml:space="preserve">, o strumenti </w:t>
      </w:r>
      <w:r w:rsidR="00022EDB">
        <w:rPr>
          <w:rFonts w:ascii="Times New Roman" w:hAnsi="Times New Roman" w:cs="Times New Roman"/>
          <w:bCs/>
          <w:iCs/>
          <w:color w:val="222222"/>
          <w:sz w:val="24"/>
          <w:szCs w:val="24"/>
          <w:shd w:val="clear" w:color="auto" w:fill="FFFFFF"/>
          <w:lang w:val="it-IT"/>
        </w:rPr>
        <w:t>di controllo</w:t>
      </w:r>
      <w:r w:rsidR="00F342DC" w:rsidRPr="00653A89">
        <w:rPr>
          <w:rFonts w:ascii="Times New Roman" w:hAnsi="Times New Roman" w:cs="Times New Roman"/>
          <w:bCs/>
          <w:iCs/>
          <w:color w:val="222222"/>
          <w:sz w:val="24"/>
          <w:szCs w:val="24"/>
          <w:shd w:val="clear" w:color="auto" w:fill="FFFFFF"/>
          <w:lang w:val="it-IT"/>
        </w:rPr>
        <w:t xml:space="preserve">, fatti per la trasformazione della coscienza dello </w:t>
      </w:r>
      <w:r w:rsidR="00F342DC" w:rsidRPr="001C4D71">
        <w:rPr>
          <w:rFonts w:ascii="Times New Roman" w:hAnsi="Times New Roman" w:cs="Times New Roman"/>
          <w:bCs/>
          <w:i/>
          <w:iCs/>
          <w:color w:val="222222"/>
          <w:sz w:val="24"/>
          <w:szCs w:val="24"/>
          <w:shd w:val="clear" w:color="auto" w:fill="FFFFFF"/>
          <w:lang w:val="it-IT"/>
        </w:rPr>
        <w:t>yogin</w:t>
      </w:r>
      <w:r w:rsidR="00F342DC" w:rsidRPr="00653A89">
        <w:rPr>
          <w:rFonts w:ascii="Times New Roman" w:hAnsi="Times New Roman" w:cs="Times New Roman"/>
          <w:bCs/>
          <w:iCs/>
          <w:color w:val="222222"/>
          <w:sz w:val="24"/>
          <w:szCs w:val="24"/>
          <w:shd w:val="clear" w:color="auto" w:fill="FFFFFF"/>
          <w:lang w:val="it-IT"/>
        </w:rPr>
        <w:t xml:space="preserve">. </w:t>
      </w:r>
      <w:r w:rsidR="00F72D84" w:rsidRPr="00653A89">
        <w:rPr>
          <w:rFonts w:ascii="Times New Roman" w:hAnsi="Times New Roman" w:cs="Times New Roman"/>
          <w:bCs/>
          <w:iCs/>
          <w:color w:val="222222"/>
          <w:sz w:val="24"/>
          <w:szCs w:val="24"/>
          <w:shd w:val="clear" w:color="auto" w:fill="FFFFFF"/>
          <w:lang w:val="it-IT"/>
        </w:rPr>
        <w:t xml:space="preserve">Questo carattere trasformativo del </w:t>
      </w:r>
      <w:r w:rsidR="00F72D84" w:rsidRPr="0069596E">
        <w:rPr>
          <w:rFonts w:ascii="Times New Roman" w:hAnsi="Times New Roman" w:cs="Times New Roman"/>
          <w:bCs/>
          <w:i/>
          <w:iCs/>
          <w:color w:val="222222"/>
          <w:sz w:val="24"/>
          <w:szCs w:val="24"/>
          <w:shd w:val="clear" w:color="auto" w:fill="FFFFFF"/>
          <w:lang w:val="it-IT"/>
        </w:rPr>
        <w:t xml:space="preserve">maṇḍala </w:t>
      </w:r>
      <w:r w:rsidR="00F72D84" w:rsidRPr="00653A89">
        <w:rPr>
          <w:rFonts w:ascii="Times New Roman" w:hAnsi="Times New Roman" w:cs="Times New Roman"/>
          <w:bCs/>
          <w:iCs/>
          <w:color w:val="222222"/>
          <w:sz w:val="24"/>
          <w:szCs w:val="24"/>
          <w:shd w:val="clear" w:color="auto" w:fill="FFFFFF"/>
          <w:lang w:val="it-IT"/>
        </w:rPr>
        <w:t>è simboleggiato dall’unione di tutti gli opposti che</w:t>
      </w:r>
      <w:r w:rsidR="00607B26">
        <w:rPr>
          <w:rFonts w:ascii="Times New Roman" w:hAnsi="Times New Roman" w:cs="Times New Roman"/>
          <w:bCs/>
          <w:iCs/>
          <w:color w:val="222222"/>
          <w:sz w:val="24"/>
          <w:szCs w:val="24"/>
          <w:shd w:val="clear" w:color="auto" w:fill="FFFFFF"/>
          <w:lang w:val="it-IT"/>
        </w:rPr>
        <w:t>,</w:t>
      </w:r>
      <w:r w:rsidR="00F72D84" w:rsidRPr="00653A89">
        <w:rPr>
          <w:rFonts w:ascii="Times New Roman" w:hAnsi="Times New Roman" w:cs="Times New Roman"/>
          <w:bCs/>
          <w:iCs/>
          <w:color w:val="222222"/>
          <w:sz w:val="24"/>
          <w:szCs w:val="24"/>
          <w:shd w:val="clear" w:color="auto" w:fill="FFFFFF"/>
          <w:lang w:val="it-IT"/>
        </w:rPr>
        <w:t xml:space="preserve"> permette</w:t>
      </w:r>
      <w:r w:rsidR="00607B26">
        <w:rPr>
          <w:rFonts w:ascii="Times New Roman" w:hAnsi="Times New Roman" w:cs="Times New Roman"/>
          <w:bCs/>
          <w:iCs/>
          <w:color w:val="222222"/>
          <w:sz w:val="24"/>
          <w:szCs w:val="24"/>
          <w:shd w:val="clear" w:color="auto" w:fill="FFFFFF"/>
          <w:lang w:val="it-IT"/>
        </w:rPr>
        <w:t>ndo</w:t>
      </w:r>
      <w:r w:rsidR="00F72D84" w:rsidRPr="00653A89">
        <w:rPr>
          <w:rFonts w:ascii="Times New Roman" w:hAnsi="Times New Roman" w:cs="Times New Roman"/>
          <w:bCs/>
          <w:iCs/>
          <w:color w:val="222222"/>
          <w:sz w:val="24"/>
          <w:szCs w:val="24"/>
          <w:shd w:val="clear" w:color="auto" w:fill="FFFFFF"/>
          <w:lang w:val="it-IT"/>
        </w:rPr>
        <w:t xml:space="preserve"> lo stato di eterno equilibrio</w:t>
      </w:r>
      <w:r w:rsidR="00607B26">
        <w:rPr>
          <w:rFonts w:ascii="Times New Roman" w:hAnsi="Times New Roman" w:cs="Times New Roman"/>
          <w:bCs/>
          <w:iCs/>
          <w:color w:val="222222"/>
          <w:sz w:val="24"/>
          <w:szCs w:val="24"/>
          <w:shd w:val="clear" w:color="auto" w:fill="FFFFFF"/>
          <w:lang w:val="it-IT"/>
        </w:rPr>
        <w:t>,</w:t>
      </w:r>
      <w:r w:rsidR="00F72D84"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222222"/>
          <w:sz w:val="24"/>
          <w:szCs w:val="24"/>
          <w:shd w:val="clear" w:color="auto" w:fill="FFFFFF"/>
          <w:lang w:val="it-IT"/>
        </w:rPr>
        <w:t>porta</w:t>
      </w:r>
      <w:r w:rsidR="00F72D84"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222222"/>
          <w:sz w:val="24"/>
          <w:szCs w:val="24"/>
          <w:shd w:val="clear" w:color="auto" w:fill="FFFFFF"/>
          <w:lang w:val="it-IT"/>
        </w:rPr>
        <w:t>al</w:t>
      </w:r>
      <w:r w:rsidR="00F72D84" w:rsidRPr="00653A89">
        <w:rPr>
          <w:rFonts w:ascii="Times New Roman" w:hAnsi="Times New Roman" w:cs="Times New Roman"/>
          <w:bCs/>
          <w:iCs/>
          <w:color w:val="222222"/>
          <w:sz w:val="24"/>
          <w:szCs w:val="24"/>
          <w:shd w:val="clear" w:color="auto" w:fill="FFFFFF"/>
          <w:lang w:val="it-IT"/>
        </w:rPr>
        <w:t>l’</w:t>
      </w:r>
      <w:r w:rsidR="00607B26">
        <w:rPr>
          <w:rFonts w:ascii="Times New Roman" w:hAnsi="Times New Roman" w:cs="Times New Roman"/>
          <w:bCs/>
          <w:iCs/>
          <w:color w:val="222222"/>
          <w:sz w:val="24"/>
          <w:szCs w:val="24"/>
          <w:shd w:val="clear" w:color="auto" w:fill="FFFFFF"/>
          <w:lang w:val="it-IT"/>
        </w:rPr>
        <w:t>identificazione con la divinità</w:t>
      </w:r>
      <w:r w:rsidR="00F72D84" w:rsidRPr="00653A89">
        <w:rPr>
          <w:rFonts w:ascii="Times New Roman" w:hAnsi="Times New Roman" w:cs="Times New Roman"/>
          <w:bCs/>
          <w:iCs/>
          <w:color w:val="222222"/>
          <w:sz w:val="24"/>
          <w:szCs w:val="24"/>
          <w:shd w:val="clear" w:color="auto" w:fill="FFFFFF"/>
          <w:lang w:val="it-IT"/>
        </w:rPr>
        <w:t xml:space="preserve">. </w:t>
      </w:r>
      <w:r w:rsidR="00607B26">
        <w:rPr>
          <w:rFonts w:ascii="Times New Roman" w:hAnsi="Times New Roman" w:cs="Times New Roman"/>
          <w:bCs/>
          <w:iCs/>
          <w:color w:val="000000" w:themeColor="text1"/>
          <w:sz w:val="24"/>
          <w:szCs w:val="24"/>
          <w:shd w:val="clear" w:color="auto" w:fill="FFFFFF"/>
          <w:lang w:val="it-IT"/>
        </w:rPr>
        <w:t xml:space="preserve">Nel loro uso cultuale </w:t>
      </w:r>
      <w:r w:rsidR="007D1C0C" w:rsidRPr="007D1C0C">
        <w:rPr>
          <w:rFonts w:ascii="Times New Roman" w:hAnsi="Times New Roman" w:cs="Times New Roman"/>
          <w:bCs/>
          <w:iCs/>
          <w:color w:val="000000" w:themeColor="text1"/>
          <w:sz w:val="24"/>
          <w:szCs w:val="24"/>
          <w:shd w:val="clear" w:color="auto" w:fill="FFFFFF"/>
          <w:lang w:val="it-IT"/>
        </w:rPr>
        <w:t xml:space="preserve">contengono di regola al loro centro una figura di supremo valore religioso, </w:t>
      </w:r>
      <w:r w:rsidR="007D1C0C" w:rsidRPr="00945111">
        <w:rPr>
          <w:rStyle w:val="Enfasicorsivo"/>
          <w:rFonts w:ascii="Times New Roman" w:hAnsi="Times New Roman" w:cs="Times New Roman"/>
          <w:bCs/>
          <w:iCs w:val="0"/>
          <w:color w:val="000000" w:themeColor="text1"/>
          <w:sz w:val="24"/>
          <w:szCs w:val="24"/>
          <w:shd w:val="clear" w:color="auto" w:fill="FFFFFF"/>
          <w:lang w:val="it-IT"/>
        </w:rPr>
        <w:t>Ś</w:t>
      </w:r>
      <w:r w:rsidR="007D1C0C" w:rsidRPr="00945111">
        <w:rPr>
          <w:rFonts w:ascii="Times New Roman" w:hAnsi="Times New Roman" w:cs="Times New Roman"/>
          <w:bCs/>
          <w:i/>
          <w:iCs/>
          <w:color w:val="000000" w:themeColor="text1"/>
          <w:sz w:val="24"/>
          <w:szCs w:val="24"/>
          <w:shd w:val="clear" w:color="auto" w:fill="FFFFFF"/>
          <w:lang w:val="it-IT"/>
        </w:rPr>
        <w:t>iva</w:t>
      </w:r>
      <w:r w:rsidR="007D1C0C" w:rsidRPr="00BD175D">
        <w:rPr>
          <w:rFonts w:ascii="Times New Roman" w:hAnsi="Times New Roman" w:cs="Times New Roman"/>
          <w:bCs/>
          <w:i/>
          <w:iCs/>
          <w:color w:val="000000" w:themeColor="text1"/>
          <w:sz w:val="24"/>
          <w:szCs w:val="24"/>
          <w:shd w:val="clear" w:color="auto" w:fill="FFFFFF"/>
          <w:lang w:val="it-IT"/>
        </w:rPr>
        <w:t xml:space="preserve"> </w:t>
      </w:r>
      <w:r w:rsidR="007D1C0C" w:rsidRPr="007D1C0C">
        <w:rPr>
          <w:rFonts w:ascii="Times New Roman" w:hAnsi="Times New Roman" w:cs="Times New Roman"/>
          <w:bCs/>
          <w:iCs/>
          <w:color w:val="000000" w:themeColor="text1"/>
          <w:sz w:val="24"/>
          <w:szCs w:val="24"/>
          <w:shd w:val="clear" w:color="auto" w:fill="FFFFFF"/>
          <w:lang w:val="it-IT"/>
        </w:rPr>
        <w:t>stesso,</w:t>
      </w:r>
      <w:r w:rsidR="001C4D71">
        <w:rPr>
          <w:rFonts w:ascii="Times New Roman" w:hAnsi="Times New Roman" w:cs="Times New Roman"/>
          <w:bCs/>
          <w:iCs/>
          <w:color w:val="000000" w:themeColor="text1"/>
          <w:sz w:val="24"/>
          <w:szCs w:val="24"/>
          <w:shd w:val="clear" w:color="auto" w:fill="FFFFFF"/>
          <w:lang w:val="it-IT"/>
        </w:rPr>
        <w:t xml:space="preserve"> </w:t>
      </w:r>
      <w:r w:rsidR="007D1C0C" w:rsidRPr="007D1C0C">
        <w:rPr>
          <w:rFonts w:ascii="Times New Roman" w:hAnsi="Times New Roman" w:cs="Times New Roman"/>
          <w:bCs/>
          <w:iCs/>
          <w:color w:val="000000" w:themeColor="text1"/>
          <w:sz w:val="24"/>
          <w:szCs w:val="24"/>
          <w:shd w:val="clear" w:color="auto" w:fill="FFFFFF"/>
          <w:lang w:val="it-IT"/>
        </w:rPr>
        <w:t xml:space="preserve">Buddha, </w:t>
      </w:r>
      <w:r w:rsidR="007D1C0C" w:rsidRPr="00BD175D">
        <w:rPr>
          <w:rFonts w:ascii="Times New Roman" w:hAnsi="Times New Roman" w:cs="Times New Roman"/>
          <w:bCs/>
          <w:i/>
          <w:iCs/>
          <w:color w:val="000000" w:themeColor="text1"/>
          <w:sz w:val="24"/>
          <w:szCs w:val="24"/>
          <w:shd w:val="clear" w:color="auto" w:fill="FFFFFF"/>
          <w:lang w:val="it-IT"/>
        </w:rPr>
        <w:t>Amit</w:t>
      </w:r>
      <w:r w:rsidR="007D1C0C" w:rsidRPr="00BD175D">
        <w:rPr>
          <w:rStyle w:val="Enfasicorsivo"/>
          <w:rFonts w:ascii="Times New Roman" w:hAnsi="Times New Roman" w:cs="Times New Roman"/>
          <w:bCs/>
          <w:iCs w:val="0"/>
          <w:color w:val="000000" w:themeColor="text1"/>
          <w:sz w:val="24"/>
          <w:szCs w:val="24"/>
          <w:shd w:val="clear" w:color="auto" w:fill="FFFFFF"/>
          <w:lang w:val="it-IT"/>
        </w:rPr>
        <w:t>ā</w:t>
      </w:r>
      <w:r w:rsidR="007D1C0C" w:rsidRPr="00BD175D">
        <w:rPr>
          <w:rFonts w:ascii="Times New Roman" w:hAnsi="Times New Roman" w:cs="Times New Roman"/>
          <w:bCs/>
          <w:i/>
          <w:iCs/>
          <w:color w:val="000000" w:themeColor="text1"/>
          <w:sz w:val="24"/>
          <w:szCs w:val="24"/>
          <w:shd w:val="clear" w:color="auto" w:fill="FFFFFF"/>
          <w:lang w:val="it-IT"/>
        </w:rPr>
        <w:t>bha</w:t>
      </w:r>
      <w:r w:rsidR="007D1C0C" w:rsidRPr="007D1C0C">
        <w:rPr>
          <w:rFonts w:ascii="Times New Roman" w:hAnsi="Times New Roman" w:cs="Times New Roman"/>
          <w:bCs/>
          <w:iCs/>
          <w:color w:val="000000" w:themeColor="text1"/>
          <w:sz w:val="24"/>
          <w:szCs w:val="24"/>
          <w:shd w:val="clear" w:color="auto" w:fill="FFFFFF"/>
          <w:lang w:val="it-IT"/>
        </w:rPr>
        <w:t xml:space="preserve">, o semplicemente il </w:t>
      </w:r>
      <w:r w:rsidR="007D1C0C" w:rsidRPr="001C4D71">
        <w:rPr>
          <w:rFonts w:ascii="Times New Roman" w:hAnsi="Times New Roman" w:cs="Times New Roman"/>
          <w:bCs/>
          <w:i/>
          <w:iCs/>
          <w:color w:val="000000" w:themeColor="text1"/>
          <w:sz w:val="24"/>
          <w:szCs w:val="24"/>
          <w:shd w:val="clear" w:color="auto" w:fill="FFFFFF"/>
          <w:lang w:val="it-IT"/>
        </w:rPr>
        <w:t>dorje</w:t>
      </w:r>
      <w:r w:rsidR="007D1C0C" w:rsidRPr="007D1C0C">
        <w:rPr>
          <w:rFonts w:ascii="Times New Roman" w:hAnsi="Times New Roman" w:cs="Times New Roman"/>
          <w:bCs/>
          <w:iCs/>
          <w:color w:val="000000" w:themeColor="text1"/>
          <w:sz w:val="24"/>
          <w:szCs w:val="24"/>
          <w:shd w:val="clear" w:color="auto" w:fill="FFFFFF"/>
          <w:lang w:val="it-IT"/>
        </w:rPr>
        <w:t xml:space="preserve">, simbolo di concentrazione di tutte le forze divine di natura creativa o distruttiva. </w:t>
      </w:r>
      <w:r w:rsidR="007D1C0C">
        <w:rPr>
          <w:rStyle w:val="Rimandonotaapidipagina"/>
          <w:rFonts w:ascii="Times New Roman" w:hAnsi="Times New Roman" w:cs="Times New Roman"/>
          <w:bCs/>
          <w:iCs/>
          <w:color w:val="000000" w:themeColor="text1"/>
          <w:sz w:val="24"/>
          <w:szCs w:val="24"/>
          <w:shd w:val="clear" w:color="auto" w:fill="FFFFFF"/>
          <w:lang w:val="it-IT"/>
        </w:rPr>
        <w:footnoteReference w:id="66"/>
      </w:r>
      <w:r w:rsidR="00607B26">
        <w:rPr>
          <w:rFonts w:ascii="Times New Roman" w:hAnsi="Times New Roman" w:cs="Times New Roman"/>
          <w:color w:val="000000" w:themeColor="text1"/>
          <w:sz w:val="24"/>
          <w:szCs w:val="24"/>
          <w:lang w:val="it-IT"/>
        </w:rPr>
        <w:t xml:space="preserve"> </w:t>
      </w:r>
      <w:r w:rsidR="00544B83" w:rsidRPr="007D1C0C">
        <w:rPr>
          <w:rFonts w:ascii="Times New Roman" w:hAnsi="Times New Roman" w:cs="Times New Roman"/>
          <w:bCs/>
          <w:iCs/>
          <w:color w:val="000000" w:themeColor="text1"/>
          <w:sz w:val="24"/>
          <w:szCs w:val="24"/>
          <w:shd w:val="clear" w:color="auto" w:fill="FFFFFF"/>
          <w:lang w:val="it-IT"/>
        </w:rPr>
        <w:t xml:space="preserve">Jung non ha dubbi sul fatto che questi simboli in Oriente siano sorti originariamente da sogni e visioni e </w:t>
      </w:r>
      <w:r w:rsidR="00F72D84">
        <w:rPr>
          <w:rFonts w:ascii="Times New Roman" w:hAnsi="Times New Roman" w:cs="Times New Roman"/>
          <w:bCs/>
          <w:iCs/>
          <w:color w:val="000000" w:themeColor="text1"/>
          <w:sz w:val="24"/>
          <w:szCs w:val="24"/>
          <w:shd w:val="clear" w:color="auto" w:fill="FFFFFF"/>
          <w:lang w:val="it-IT"/>
        </w:rPr>
        <w:t>che non furono</w:t>
      </w:r>
      <w:r w:rsidR="00544B83" w:rsidRPr="007D1C0C">
        <w:rPr>
          <w:rFonts w:ascii="Times New Roman" w:hAnsi="Times New Roman" w:cs="Times New Roman"/>
          <w:bCs/>
          <w:iCs/>
          <w:color w:val="000000" w:themeColor="text1"/>
          <w:sz w:val="24"/>
          <w:szCs w:val="24"/>
          <w:shd w:val="clear" w:color="auto" w:fill="FFFFFF"/>
          <w:lang w:val="it-IT"/>
        </w:rPr>
        <w:t xml:space="preserve"> inventati da </w:t>
      </w:r>
      <w:r w:rsidR="00022EDB">
        <w:rPr>
          <w:rFonts w:ascii="Times New Roman" w:hAnsi="Times New Roman" w:cs="Times New Roman"/>
          <w:bCs/>
          <w:iCs/>
          <w:color w:val="000000" w:themeColor="text1"/>
          <w:sz w:val="24"/>
          <w:szCs w:val="24"/>
          <w:shd w:val="clear" w:color="auto" w:fill="FFFFFF"/>
          <w:lang w:val="it-IT"/>
        </w:rPr>
        <w:t>“</w:t>
      </w:r>
      <w:r w:rsidR="00E10C25">
        <w:rPr>
          <w:rFonts w:ascii="Times New Roman" w:hAnsi="Times New Roman" w:cs="Times New Roman"/>
          <w:bCs/>
          <w:iCs/>
          <w:color w:val="000000" w:themeColor="text1"/>
          <w:sz w:val="24"/>
          <w:szCs w:val="24"/>
          <w:shd w:val="clear" w:color="auto" w:fill="FFFFFF"/>
          <w:lang w:val="it-IT"/>
        </w:rPr>
        <w:t>qualche</w:t>
      </w:r>
      <w:r w:rsidR="00544B83" w:rsidRPr="007D1C0C">
        <w:rPr>
          <w:rFonts w:ascii="Times New Roman" w:hAnsi="Times New Roman" w:cs="Times New Roman"/>
          <w:bCs/>
          <w:iCs/>
          <w:color w:val="000000" w:themeColor="text1"/>
          <w:sz w:val="24"/>
          <w:szCs w:val="24"/>
          <w:shd w:val="clear" w:color="auto" w:fill="FFFFFF"/>
          <w:lang w:val="it-IT"/>
        </w:rPr>
        <w:t xml:space="preserve"> padre della chiesa</w:t>
      </w:r>
      <w:r w:rsidR="00022EDB">
        <w:rPr>
          <w:rFonts w:ascii="Times New Roman" w:hAnsi="Times New Roman" w:cs="Times New Roman"/>
          <w:bCs/>
          <w:iCs/>
          <w:color w:val="000000" w:themeColor="text1"/>
          <w:sz w:val="24"/>
          <w:szCs w:val="24"/>
          <w:shd w:val="clear" w:color="auto" w:fill="FFFFFF"/>
          <w:lang w:val="it-IT"/>
        </w:rPr>
        <w:t>”</w:t>
      </w:r>
      <w:r w:rsidR="00544B83" w:rsidRPr="007D1C0C">
        <w:rPr>
          <w:rFonts w:ascii="Times New Roman" w:hAnsi="Times New Roman" w:cs="Times New Roman"/>
          <w:bCs/>
          <w:iCs/>
          <w:color w:val="000000" w:themeColor="text1"/>
          <w:sz w:val="24"/>
          <w:szCs w:val="24"/>
          <w:shd w:val="clear" w:color="auto" w:fill="FFFFFF"/>
          <w:lang w:val="it-IT"/>
        </w:rPr>
        <w:t xml:space="preserve"> </w:t>
      </w:r>
      <w:r w:rsidR="00544B83" w:rsidRPr="007722EB">
        <w:rPr>
          <w:rFonts w:ascii="Times New Roman" w:hAnsi="Times New Roman" w:cs="Times New Roman"/>
          <w:bCs/>
          <w:i/>
          <w:iCs/>
          <w:color w:val="000000" w:themeColor="text1"/>
          <w:sz w:val="24"/>
          <w:szCs w:val="24"/>
          <w:shd w:val="clear" w:color="auto" w:fill="FFFFFF"/>
          <w:lang w:val="it-IT"/>
        </w:rPr>
        <w:t>Mah</w:t>
      </w:r>
      <w:r w:rsidR="004E5DD7" w:rsidRPr="0069596E">
        <w:rPr>
          <w:rStyle w:val="Enfasicorsivo"/>
          <w:rFonts w:ascii="Times New Roman" w:hAnsi="Times New Roman" w:cs="Times New Roman"/>
          <w:bCs/>
          <w:iCs w:val="0"/>
          <w:color w:val="000000" w:themeColor="text1"/>
          <w:sz w:val="24"/>
          <w:szCs w:val="24"/>
          <w:shd w:val="clear" w:color="auto" w:fill="FFFFFF"/>
          <w:lang w:val="it-IT"/>
        </w:rPr>
        <w:t>ā</w:t>
      </w:r>
      <w:r w:rsidR="004E5DD7" w:rsidRPr="007722EB">
        <w:rPr>
          <w:rFonts w:ascii="Times New Roman" w:hAnsi="Times New Roman" w:cs="Times New Roman"/>
          <w:bCs/>
          <w:i/>
          <w:iCs/>
          <w:color w:val="000000" w:themeColor="text1"/>
          <w:sz w:val="24"/>
          <w:szCs w:val="24"/>
          <w:shd w:val="clear" w:color="auto" w:fill="FFFFFF"/>
          <w:lang w:val="it-IT"/>
        </w:rPr>
        <w:t>yana</w:t>
      </w:r>
      <w:r w:rsidR="004E5DD7">
        <w:rPr>
          <w:rFonts w:ascii="Times New Roman" w:hAnsi="Times New Roman" w:cs="Times New Roman"/>
          <w:bCs/>
          <w:iCs/>
          <w:color w:val="000000" w:themeColor="text1"/>
          <w:sz w:val="24"/>
          <w:szCs w:val="24"/>
          <w:shd w:val="clear" w:color="auto" w:fill="FFFFFF"/>
          <w:lang w:val="it-IT"/>
        </w:rPr>
        <w:t xml:space="preserve">; inoltre </w:t>
      </w:r>
      <w:r w:rsidR="00544B83" w:rsidRPr="007D1C0C">
        <w:rPr>
          <w:rFonts w:ascii="Times New Roman" w:hAnsi="Times New Roman" w:cs="Times New Roman"/>
          <w:bCs/>
          <w:iCs/>
          <w:color w:val="000000" w:themeColor="text1"/>
          <w:sz w:val="24"/>
          <w:szCs w:val="24"/>
          <w:shd w:val="clear" w:color="auto" w:fill="FFFFFF"/>
          <w:lang w:val="it-IT"/>
        </w:rPr>
        <w:t xml:space="preserve">riportando </w:t>
      </w:r>
      <w:r w:rsidR="004E5DD7">
        <w:rPr>
          <w:rFonts w:ascii="Times New Roman" w:hAnsi="Times New Roman" w:cs="Times New Roman"/>
          <w:bCs/>
          <w:iCs/>
          <w:color w:val="000000" w:themeColor="text1"/>
          <w:sz w:val="24"/>
          <w:szCs w:val="24"/>
          <w:shd w:val="clear" w:color="auto" w:fill="FFFFFF"/>
          <w:lang w:val="it-IT"/>
        </w:rPr>
        <w:t xml:space="preserve">l’esempio di </w:t>
      </w:r>
      <w:r w:rsidR="00544B83" w:rsidRPr="007D1C0C">
        <w:rPr>
          <w:rFonts w:ascii="Times New Roman" w:hAnsi="Times New Roman" w:cs="Times New Roman"/>
          <w:bCs/>
          <w:iCs/>
          <w:color w:val="000000" w:themeColor="text1"/>
          <w:sz w:val="24"/>
          <w:szCs w:val="24"/>
          <w:shd w:val="clear" w:color="auto" w:fill="FFFFFF"/>
          <w:lang w:val="it-IT"/>
        </w:rPr>
        <w:t xml:space="preserve">svariate immagini </w:t>
      </w:r>
      <w:r w:rsidR="00544B83" w:rsidRPr="007D1C0C">
        <w:rPr>
          <w:rFonts w:ascii="Times New Roman" w:hAnsi="Times New Roman" w:cs="Times New Roman"/>
          <w:bCs/>
          <w:iCs/>
          <w:color w:val="000000" w:themeColor="text1"/>
          <w:sz w:val="24"/>
          <w:szCs w:val="24"/>
          <w:shd w:val="clear" w:color="auto" w:fill="FFFFFF"/>
          <w:lang w:val="it-IT"/>
        </w:rPr>
        <w:lastRenderedPageBreak/>
        <w:t xml:space="preserve">mandaliche </w:t>
      </w:r>
      <w:r w:rsidR="004E5DD7">
        <w:rPr>
          <w:rFonts w:ascii="Times New Roman" w:hAnsi="Times New Roman" w:cs="Times New Roman"/>
          <w:bCs/>
          <w:iCs/>
          <w:color w:val="000000" w:themeColor="text1"/>
          <w:sz w:val="24"/>
          <w:szCs w:val="24"/>
          <w:shd w:val="clear" w:color="auto" w:fill="FFFFFF"/>
          <w:lang w:val="it-IT"/>
        </w:rPr>
        <w:t>presenti in</w:t>
      </w:r>
      <w:r w:rsidR="00544B83" w:rsidRPr="007D1C0C">
        <w:rPr>
          <w:rFonts w:ascii="Times New Roman" w:hAnsi="Times New Roman" w:cs="Times New Roman"/>
          <w:bCs/>
          <w:iCs/>
          <w:color w:val="000000" w:themeColor="text1"/>
          <w:sz w:val="24"/>
          <w:szCs w:val="24"/>
          <w:shd w:val="clear" w:color="auto" w:fill="FFFFFF"/>
          <w:lang w:val="it-IT"/>
        </w:rPr>
        <w:t xml:space="preserve"> numerose culture, insiste sull’universalità di questa figura.</w:t>
      </w:r>
      <w:r w:rsidR="00F72D84">
        <w:rPr>
          <w:rFonts w:ascii="Times New Roman" w:hAnsi="Times New Roman" w:cs="Times New Roman"/>
          <w:bCs/>
          <w:iCs/>
          <w:color w:val="000000" w:themeColor="text1"/>
          <w:sz w:val="24"/>
          <w:szCs w:val="24"/>
          <w:shd w:val="clear" w:color="auto" w:fill="FFFFFF"/>
          <w:lang w:val="it-IT"/>
        </w:rPr>
        <w:t xml:space="preserve"> Per esempio </w:t>
      </w:r>
      <w:r w:rsidR="00F72D84">
        <w:rPr>
          <w:rFonts w:ascii="Times New Roman" w:hAnsi="Times New Roman" w:cs="Times New Roman"/>
          <w:color w:val="000000" w:themeColor="text1"/>
          <w:sz w:val="24"/>
          <w:szCs w:val="24"/>
          <w:lang w:val="it-IT"/>
        </w:rPr>
        <w:t>n</w:t>
      </w:r>
      <w:r w:rsidR="00F72D84" w:rsidRPr="007D1C0C">
        <w:rPr>
          <w:rFonts w:ascii="Times New Roman" w:hAnsi="Times New Roman" w:cs="Times New Roman"/>
          <w:color w:val="000000" w:themeColor="text1"/>
          <w:sz w:val="24"/>
          <w:szCs w:val="24"/>
          <w:lang w:val="it-IT"/>
        </w:rPr>
        <w:t>ell’ambito della tradizione cristiana,</w:t>
      </w:r>
      <w:r w:rsidR="00F72D84" w:rsidRPr="007D1C0C">
        <w:rPr>
          <w:rStyle w:val="Enfasicorsivo"/>
          <w:rFonts w:ascii="Times New Roman" w:hAnsi="Times New Roman" w:cs="Times New Roman"/>
          <w:bCs/>
          <w:i w:val="0"/>
          <w:iCs w:val="0"/>
          <w:color w:val="000000" w:themeColor="text1"/>
          <w:sz w:val="24"/>
          <w:szCs w:val="24"/>
          <w:shd w:val="clear" w:color="auto" w:fill="FFFFFF"/>
          <w:lang w:val="it-IT"/>
        </w:rPr>
        <w:t xml:space="preserve"> Jung aveva osservato un certo numero di motivi simili al </w:t>
      </w:r>
      <w:r w:rsidR="00F72D84" w:rsidRPr="001C4D71">
        <w:rPr>
          <w:rStyle w:val="Enfasicorsivo"/>
          <w:rFonts w:ascii="Times New Roman" w:hAnsi="Times New Roman" w:cs="Times New Roman"/>
          <w:bCs/>
          <w:iCs w:val="0"/>
          <w:color w:val="000000" w:themeColor="text1"/>
          <w:sz w:val="24"/>
          <w:szCs w:val="24"/>
          <w:shd w:val="clear" w:color="auto" w:fill="FFFFFF"/>
          <w:lang w:val="it-IT"/>
        </w:rPr>
        <w:t>maṇḍala</w:t>
      </w:r>
      <w:r w:rsidR="00F72D84" w:rsidRPr="007D1C0C">
        <w:rPr>
          <w:rStyle w:val="Enfasicorsivo"/>
          <w:rFonts w:ascii="Times New Roman" w:hAnsi="Times New Roman" w:cs="Times New Roman"/>
          <w:bCs/>
          <w:i w:val="0"/>
          <w:iCs w:val="0"/>
          <w:color w:val="000000" w:themeColor="text1"/>
          <w:sz w:val="24"/>
          <w:szCs w:val="24"/>
          <w:shd w:val="clear" w:color="auto" w:fill="FFFFFF"/>
          <w:lang w:val="it-IT"/>
        </w:rPr>
        <w:t xml:space="preserve"> nella rappresentazione di Cristo.</w:t>
      </w:r>
      <w:r w:rsidR="00F72D84" w:rsidRPr="007D1C0C">
        <w:rPr>
          <w:rFonts w:ascii="Times New Roman" w:hAnsi="Times New Roman" w:cs="Times New Roman"/>
          <w:color w:val="000000" w:themeColor="text1"/>
          <w:sz w:val="24"/>
          <w:szCs w:val="24"/>
          <w:lang w:val="it-IT"/>
        </w:rPr>
        <w:t xml:space="preserve"> </w:t>
      </w:r>
      <w:r w:rsidR="00F72D84">
        <w:rPr>
          <w:rFonts w:ascii="Times New Roman" w:hAnsi="Times New Roman" w:cs="Times New Roman"/>
          <w:bCs/>
          <w:iCs/>
          <w:color w:val="000000" w:themeColor="text1"/>
          <w:sz w:val="24"/>
          <w:szCs w:val="24"/>
          <w:shd w:val="clear" w:color="auto" w:fill="FFFFFF"/>
          <w:lang w:val="it-IT"/>
        </w:rPr>
        <w:t>In particolare n</w:t>
      </w:r>
      <w:r w:rsidR="00F72D84" w:rsidRPr="007D1C0C">
        <w:rPr>
          <w:rFonts w:ascii="Times New Roman" w:hAnsi="Times New Roman" w:cs="Times New Roman"/>
          <w:color w:val="000000" w:themeColor="text1"/>
          <w:sz w:val="24"/>
          <w:szCs w:val="24"/>
          <w:lang w:val="it-IT"/>
        </w:rPr>
        <w:t>e</w:t>
      </w:r>
      <w:r w:rsidR="00F72D84">
        <w:rPr>
          <w:rFonts w:ascii="Times New Roman" w:hAnsi="Times New Roman" w:cs="Times New Roman"/>
          <w:color w:val="000000" w:themeColor="text1"/>
          <w:sz w:val="24"/>
          <w:szCs w:val="24"/>
          <w:lang w:val="it-IT"/>
        </w:rPr>
        <w:t>l saggio</w:t>
      </w:r>
      <w:r w:rsidR="00F72D84" w:rsidRPr="007D1C0C">
        <w:rPr>
          <w:rFonts w:ascii="Times New Roman" w:hAnsi="Times New Roman" w:cs="Times New Roman"/>
          <w:color w:val="000000" w:themeColor="text1"/>
          <w:sz w:val="24"/>
          <w:szCs w:val="24"/>
          <w:lang w:val="it-IT"/>
        </w:rPr>
        <w:t xml:space="preserve"> </w:t>
      </w:r>
      <w:r w:rsidR="00F72D84" w:rsidRPr="00F72D84">
        <w:rPr>
          <w:rFonts w:ascii="Times New Roman" w:hAnsi="Times New Roman" w:cs="Times New Roman"/>
          <w:i/>
          <w:color w:val="000000" w:themeColor="text1"/>
          <w:sz w:val="24"/>
          <w:szCs w:val="24"/>
          <w:lang w:val="it-IT"/>
        </w:rPr>
        <w:t>Il simbolismo della messa</w:t>
      </w:r>
      <w:r w:rsidR="00F72D84" w:rsidRPr="007D1C0C">
        <w:rPr>
          <w:rFonts w:ascii="Times New Roman" w:hAnsi="Times New Roman" w:cs="Times New Roman"/>
          <w:color w:val="000000" w:themeColor="text1"/>
          <w:sz w:val="24"/>
          <w:szCs w:val="24"/>
          <w:lang w:val="it-IT"/>
        </w:rPr>
        <w:t>, Jung</w:t>
      </w:r>
      <w:r w:rsidR="00F72D84">
        <w:rPr>
          <w:rFonts w:ascii="Times New Roman" w:hAnsi="Times New Roman" w:cs="Times New Roman"/>
          <w:color w:val="000000" w:themeColor="text1"/>
          <w:sz w:val="24"/>
          <w:szCs w:val="24"/>
          <w:lang w:val="it-IT"/>
        </w:rPr>
        <w:t xml:space="preserve"> esamina un passo </w:t>
      </w:r>
      <w:r w:rsidR="00F72D84" w:rsidRPr="007D1C0C">
        <w:rPr>
          <w:rFonts w:ascii="Times New Roman" w:hAnsi="Times New Roman" w:cs="Times New Roman"/>
          <w:color w:val="000000" w:themeColor="text1"/>
          <w:sz w:val="24"/>
          <w:szCs w:val="24"/>
          <w:lang w:val="it-IT"/>
        </w:rPr>
        <w:t xml:space="preserve">di </w:t>
      </w:r>
      <w:r w:rsidR="00F72D84">
        <w:rPr>
          <w:rFonts w:ascii="Times New Roman" w:hAnsi="Times New Roman" w:cs="Times New Roman"/>
          <w:color w:val="000000" w:themeColor="text1"/>
          <w:sz w:val="24"/>
          <w:szCs w:val="24"/>
          <w:lang w:val="it-IT"/>
        </w:rPr>
        <w:t xml:space="preserve">un </w:t>
      </w:r>
      <w:r w:rsidR="00F72D84" w:rsidRPr="007D1C0C">
        <w:rPr>
          <w:rFonts w:ascii="Times New Roman" w:hAnsi="Times New Roman" w:cs="Times New Roman"/>
          <w:color w:val="000000" w:themeColor="text1"/>
          <w:sz w:val="24"/>
          <w:szCs w:val="24"/>
          <w:lang w:val="it-IT"/>
        </w:rPr>
        <w:t>testo provenie</w:t>
      </w:r>
      <w:r w:rsidR="00F72D84">
        <w:rPr>
          <w:rFonts w:ascii="Times New Roman" w:hAnsi="Times New Roman" w:cs="Times New Roman"/>
          <w:color w:val="000000" w:themeColor="text1"/>
          <w:sz w:val="24"/>
          <w:szCs w:val="24"/>
          <w:lang w:val="it-IT"/>
        </w:rPr>
        <w:t xml:space="preserve">nte dalla letteratura apocrifa, </w:t>
      </w:r>
      <w:r w:rsidR="004E5DD7">
        <w:rPr>
          <w:rFonts w:ascii="Times New Roman" w:hAnsi="Times New Roman" w:cs="Times New Roman"/>
          <w:color w:val="000000" w:themeColor="text1"/>
          <w:sz w:val="24"/>
          <w:szCs w:val="24"/>
          <w:lang w:val="it-IT"/>
        </w:rPr>
        <w:t>gl</w:t>
      </w:r>
      <w:r w:rsidR="00F72D84" w:rsidRPr="007D1C0C">
        <w:rPr>
          <w:rFonts w:ascii="Times New Roman" w:hAnsi="Times New Roman" w:cs="Times New Roman"/>
          <w:color w:val="000000" w:themeColor="text1"/>
          <w:sz w:val="24"/>
          <w:szCs w:val="24"/>
          <w:lang w:val="it-IT"/>
        </w:rPr>
        <w:t>i Atti di Giovanni, ove vi sarebbe la descrizione di una mistica danza che Cristo is</w:t>
      </w:r>
      <w:r w:rsidR="00022EDB">
        <w:rPr>
          <w:rFonts w:ascii="Times New Roman" w:hAnsi="Times New Roman" w:cs="Times New Roman"/>
          <w:color w:val="000000" w:themeColor="text1"/>
          <w:sz w:val="24"/>
          <w:szCs w:val="24"/>
          <w:lang w:val="it-IT"/>
        </w:rPr>
        <w:t>t</w:t>
      </w:r>
      <w:r w:rsidR="00F72D84" w:rsidRPr="007D1C0C">
        <w:rPr>
          <w:rFonts w:ascii="Times New Roman" w:hAnsi="Times New Roman" w:cs="Times New Roman"/>
          <w:color w:val="000000" w:themeColor="text1"/>
          <w:sz w:val="24"/>
          <w:szCs w:val="24"/>
          <w:lang w:val="it-IT"/>
        </w:rPr>
        <w:t>ituì prima della sua crocifissione.</w:t>
      </w:r>
      <w:r w:rsidR="004E5DD7">
        <w:rPr>
          <w:rFonts w:ascii="Times New Roman" w:hAnsi="Times New Roman" w:cs="Times New Roman"/>
          <w:color w:val="000000" w:themeColor="text1"/>
          <w:sz w:val="24"/>
          <w:szCs w:val="24"/>
          <w:lang w:val="it-IT"/>
        </w:rPr>
        <w:t xml:space="preserve"> </w:t>
      </w:r>
      <w:r w:rsidR="00F72D84" w:rsidRPr="007D1C0C">
        <w:rPr>
          <w:rFonts w:ascii="Times New Roman" w:hAnsi="Times New Roman" w:cs="Times New Roman"/>
          <w:color w:val="000000" w:themeColor="text1"/>
          <w:sz w:val="24"/>
          <w:szCs w:val="24"/>
          <w:lang w:val="it-IT"/>
        </w:rPr>
        <w:t>Egli avrebbe detto ai suoi discepoli di formare un cerchio nel cen</w:t>
      </w:r>
      <w:r w:rsidR="004E5DD7">
        <w:rPr>
          <w:rFonts w:ascii="Times New Roman" w:hAnsi="Times New Roman" w:cs="Times New Roman"/>
          <w:color w:val="000000" w:themeColor="text1"/>
          <w:sz w:val="24"/>
          <w:szCs w:val="24"/>
          <w:lang w:val="it-IT"/>
        </w:rPr>
        <w:t>tro del quale stava Egli stesso:</w:t>
      </w:r>
      <w:r w:rsidR="00F72D84" w:rsidRPr="007D1C0C">
        <w:rPr>
          <w:rFonts w:ascii="Times New Roman" w:hAnsi="Times New Roman" w:cs="Times New Roman"/>
          <w:color w:val="000000" w:themeColor="text1"/>
          <w:sz w:val="24"/>
          <w:szCs w:val="24"/>
          <w:lang w:val="it-IT"/>
        </w:rPr>
        <w:t xml:space="preserve"> </w:t>
      </w:r>
      <w:r w:rsidR="004E5DD7">
        <w:rPr>
          <w:rFonts w:ascii="Times New Roman" w:hAnsi="Times New Roman" w:cs="Times New Roman"/>
          <w:color w:val="000000" w:themeColor="text1"/>
          <w:sz w:val="24"/>
          <w:szCs w:val="24"/>
          <w:lang w:val="it-IT"/>
        </w:rPr>
        <w:t>la</w:t>
      </w:r>
      <w:r w:rsidR="00F72D84" w:rsidRPr="007D1C0C">
        <w:rPr>
          <w:rFonts w:ascii="Times New Roman" w:hAnsi="Times New Roman" w:cs="Times New Roman"/>
          <w:color w:val="000000" w:themeColor="text1"/>
          <w:sz w:val="24"/>
          <w:szCs w:val="24"/>
          <w:lang w:val="it-IT"/>
        </w:rPr>
        <w:t xml:space="preserve"> solenne danza circolare </w:t>
      </w:r>
      <w:r w:rsidR="004E5DD7">
        <w:rPr>
          <w:rFonts w:ascii="Times New Roman" w:hAnsi="Times New Roman" w:cs="Times New Roman"/>
          <w:color w:val="000000" w:themeColor="text1"/>
          <w:sz w:val="24"/>
          <w:szCs w:val="24"/>
          <w:lang w:val="it-IT"/>
        </w:rPr>
        <w:t>mirava</w:t>
      </w:r>
      <w:r w:rsidR="00F72D84" w:rsidRPr="007D1C0C">
        <w:rPr>
          <w:rFonts w:ascii="Times New Roman" w:hAnsi="Times New Roman" w:cs="Times New Roman"/>
          <w:color w:val="000000" w:themeColor="text1"/>
          <w:sz w:val="24"/>
          <w:szCs w:val="24"/>
          <w:lang w:val="it-IT"/>
        </w:rPr>
        <w:t xml:space="preserve"> a imprimere nella mente l’immagine del cerchio e del centro, nonché il rapporto di ogni punto della periferia col </w:t>
      </w:r>
      <w:r w:rsidR="004E5DD7">
        <w:rPr>
          <w:rFonts w:ascii="Times New Roman" w:hAnsi="Times New Roman" w:cs="Times New Roman"/>
          <w:color w:val="000000" w:themeColor="text1"/>
          <w:sz w:val="24"/>
          <w:szCs w:val="24"/>
          <w:lang w:val="it-IT"/>
        </w:rPr>
        <w:t>fulc</w:t>
      </w:r>
      <w:r w:rsidR="00F72D84" w:rsidRPr="007D1C0C">
        <w:rPr>
          <w:rFonts w:ascii="Times New Roman" w:hAnsi="Times New Roman" w:cs="Times New Roman"/>
          <w:color w:val="000000" w:themeColor="text1"/>
          <w:sz w:val="24"/>
          <w:szCs w:val="24"/>
          <w:lang w:val="it-IT"/>
        </w:rPr>
        <w:t xml:space="preserve">ro. </w:t>
      </w:r>
      <w:r w:rsidR="004E5DD7" w:rsidRPr="007D1C0C">
        <w:rPr>
          <w:rFonts w:ascii="Times New Roman" w:hAnsi="Times New Roman" w:cs="Times New Roman"/>
          <w:color w:val="000000" w:themeColor="text1"/>
          <w:sz w:val="24"/>
          <w:szCs w:val="24"/>
          <w:lang w:val="it-IT"/>
        </w:rPr>
        <w:t>Nella danza come circumambulazione intorno al Signore si aveva la sintesi, l’unificazione, l’incorporazione del</w:t>
      </w:r>
      <w:r w:rsidR="004E5DD7">
        <w:rPr>
          <w:rFonts w:ascii="Times New Roman" w:hAnsi="Times New Roman" w:cs="Times New Roman"/>
          <w:color w:val="000000" w:themeColor="text1"/>
          <w:sz w:val="24"/>
          <w:szCs w:val="24"/>
          <w:lang w:val="it-IT"/>
        </w:rPr>
        <w:t xml:space="preserve"> Signore in mezzo agli apostoli, d</w:t>
      </w:r>
      <w:r w:rsidR="00F72D84" w:rsidRPr="007D1C0C">
        <w:rPr>
          <w:rFonts w:ascii="Times New Roman" w:hAnsi="Times New Roman" w:cs="Times New Roman"/>
          <w:color w:val="000000" w:themeColor="text1"/>
          <w:sz w:val="24"/>
          <w:szCs w:val="24"/>
          <w:lang w:val="it-IT"/>
        </w:rPr>
        <w:t xml:space="preserve">a un punto di vista psicologico, questa disposizione equivale a un </w:t>
      </w:r>
      <w:r w:rsidR="00F72D84" w:rsidRPr="001C4D71">
        <w:rPr>
          <w:rFonts w:ascii="Times New Roman" w:hAnsi="Times New Roman" w:cs="Times New Roman"/>
          <w:bCs/>
          <w:i/>
          <w:iCs/>
          <w:color w:val="000000" w:themeColor="text1"/>
          <w:sz w:val="24"/>
          <w:szCs w:val="24"/>
          <w:shd w:val="clear" w:color="auto" w:fill="FFFFFF"/>
          <w:lang w:val="it-IT"/>
        </w:rPr>
        <w:t>maṇḍala</w:t>
      </w:r>
      <w:r w:rsidR="00F72D84" w:rsidRPr="007D1C0C">
        <w:rPr>
          <w:rFonts w:ascii="Times New Roman" w:hAnsi="Times New Roman" w:cs="Times New Roman"/>
          <w:color w:val="000000" w:themeColor="text1"/>
          <w:sz w:val="24"/>
          <w:szCs w:val="24"/>
          <w:lang w:val="it-IT"/>
        </w:rPr>
        <w:t xml:space="preserve"> e quindi a un simbolo del Sé, l’entità di ordine superiore all’Io.</w:t>
      </w:r>
      <w:r w:rsidR="00F72D84">
        <w:rPr>
          <w:rStyle w:val="Rimandonotaapidipagina"/>
          <w:rFonts w:ascii="Times New Roman" w:hAnsi="Times New Roman" w:cs="Times New Roman"/>
          <w:color w:val="000000" w:themeColor="text1"/>
          <w:sz w:val="24"/>
          <w:szCs w:val="24"/>
          <w:lang w:val="it-IT"/>
        </w:rPr>
        <w:footnoteReference w:id="67"/>
      </w:r>
    </w:p>
    <w:p w:rsidR="00F72D84" w:rsidRPr="00B37FC2" w:rsidRDefault="004E5DD7" w:rsidP="00C8170D">
      <w:pPr>
        <w:spacing w:line="360" w:lineRule="auto"/>
        <w:jc w:val="both"/>
        <w:rPr>
          <w:rFonts w:ascii="Times New Roman" w:hAnsi="Times New Roman" w:cs="Times New Roman"/>
          <w:bCs/>
          <w:iCs/>
          <w:color w:val="000000" w:themeColor="text1"/>
          <w:sz w:val="24"/>
          <w:szCs w:val="24"/>
          <w:shd w:val="clear" w:color="auto" w:fill="FFFFFF"/>
          <w:lang w:val="it-IT"/>
        </w:rPr>
      </w:pPr>
      <w:r>
        <w:rPr>
          <w:rFonts w:ascii="Times New Roman" w:hAnsi="Times New Roman" w:cs="Times New Roman"/>
          <w:bCs/>
          <w:iCs/>
          <w:color w:val="000000" w:themeColor="text1"/>
          <w:sz w:val="24"/>
          <w:szCs w:val="24"/>
          <w:shd w:val="clear" w:color="auto" w:fill="FFFFFF"/>
          <w:lang w:val="it-IT"/>
        </w:rPr>
        <w:t xml:space="preserve">Jung nel </w:t>
      </w:r>
      <w:r w:rsidR="007722EB">
        <w:rPr>
          <w:rFonts w:ascii="Times New Roman" w:hAnsi="Times New Roman" w:cs="Times New Roman"/>
          <w:bCs/>
          <w:iCs/>
          <w:color w:val="000000" w:themeColor="text1"/>
          <w:sz w:val="24"/>
          <w:szCs w:val="24"/>
          <w:shd w:val="clear" w:color="auto" w:fill="FFFFFF"/>
          <w:lang w:val="it-IT"/>
        </w:rPr>
        <w:t>saggio</w:t>
      </w:r>
      <w:r w:rsidR="00F72D84" w:rsidRPr="00B37FC2">
        <w:rPr>
          <w:rFonts w:ascii="Times New Roman" w:hAnsi="Times New Roman" w:cs="Times New Roman"/>
          <w:bCs/>
          <w:iCs/>
          <w:color w:val="000000" w:themeColor="text1"/>
          <w:sz w:val="24"/>
          <w:szCs w:val="24"/>
          <w:shd w:val="clear" w:color="auto" w:fill="FFFFFF"/>
          <w:lang w:val="it-IT"/>
        </w:rPr>
        <w:t xml:space="preserve"> </w:t>
      </w:r>
      <w:r w:rsidR="00F72D84" w:rsidRPr="00F72D84">
        <w:rPr>
          <w:rFonts w:ascii="Times New Roman" w:hAnsi="Times New Roman" w:cs="Times New Roman"/>
          <w:bCs/>
          <w:i/>
          <w:iCs/>
          <w:color w:val="000000" w:themeColor="text1"/>
          <w:sz w:val="24"/>
          <w:szCs w:val="24"/>
          <w:shd w:val="clear" w:color="auto" w:fill="FFFFFF"/>
          <w:lang w:val="it-IT"/>
        </w:rPr>
        <w:t>Il simbolismo del maṇḍala</w:t>
      </w:r>
      <w:r w:rsidR="00F72D84">
        <w:rPr>
          <w:rFonts w:ascii="Times New Roman" w:hAnsi="Times New Roman" w:cs="Times New Roman"/>
          <w:bCs/>
          <w:iCs/>
          <w:color w:val="000000" w:themeColor="text1"/>
          <w:sz w:val="24"/>
          <w:szCs w:val="24"/>
          <w:shd w:val="clear" w:color="auto" w:fill="FFFFFF"/>
          <w:lang w:val="it-IT"/>
        </w:rPr>
        <w:t xml:space="preserve"> </w:t>
      </w:r>
      <w:r w:rsidR="00F72D84" w:rsidRPr="00B37FC2">
        <w:rPr>
          <w:rFonts w:ascii="Times New Roman" w:hAnsi="Times New Roman" w:cs="Times New Roman"/>
          <w:bCs/>
          <w:iCs/>
          <w:color w:val="000000" w:themeColor="text1"/>
          <w:sz w:val="24"/>
          <w:szCs w:val="24"/>
          <w:shd w:val="clear" w:color="auto" w:fill="FFFFFF"/>
          <w:lang w:val="it-IT"/>
        </w:rPr>
        <w:t xml:space="preserve">descrive il </w:t>
      </w:r>
      <w:r w:rsidR="00022EDB" w:rsidRPr="00264C11">
        <w:rPr>
          <w:rFonts w:ascii="Times New Roman" w:hAnsi="Times New Roman" w:cs="Times New Roman"/>
          <w:bCs/>
          <w:i/>
          <w:iCs/>
          <w:color w:val="222222"/>
          <w:sz w:val="24"/>
          <w:szCs w:val="24"/>
          <w:shd w:val="clear" w:color="auto" w:fill="FFFFFF"/>
          <w:lang w:val="it-IT"/>
        </w:rPr>
        <w:t>maṇḍala</w:t>
      </w:r>
      <w:r w:rsidR="00F72D84" w:rsidRPr="00B37FC2">
        <w:rPr>
          <w:rFonts w:ascii="Times New Roman" w:hAnsi="Times New Roman" w:cs="Times New Roman"/>
          <w:bCs/>
          <w:iCs/>
          <w:color w:val="000000" w:themeColor="text1"/>
          <w:sz w:val="24"/>
          <w:szCs w:val="24"/>
          <w:shd w:val="clear" w:color="auto" w:fill="FFFFFF"/>
          <w:lang w:val="it-IT"/>
        </w:rPr>
        <w:t xml:space="preserve"> come:</w:t>
      </w:r>
    </w:p>
    <w:p w:rsidR="00F72D84" w:rsidRPr="00B37FC2" w:rsidRDefault="00F72D84" w:rsidP="00C8170D">
      <w:pPr>
        <w:spacing w:line="360" w:lineRule="auto"/>
        <w:jc w:val="both"/>
        <w:rPr>
          <w:rFonts w:ascii="Times New Roman" w:hAnsi="Times New Roman" w:cs="Times New Roman"/>
          <w:bCs/>
          <w:iCs/>
          <w:color w:val="000000" w:themeColor="text1"/>
          <w:sz w:val="24"/>
          <w:szCs w:val="24"/>
          <w:shd w:val="clear" w:color="auto" w:fill="FFFFFF"/>
          <w:lang w:val="it-IT"/>
        </w:rPr>
      </w:pPr>
      <w:r w:rsidRPr="00B37FC2">
        <w:rPr>
          <w:rFonts w:ascii="Times New Roman" w:hAnsi="Times New Roman" w:cs="Times New Roman"/>
          <w:bCs/>
          <w:iCs/>
          <w:color w:val="000000" w:themeColor="text1"/>
          <w:sz w:val="24"/>
          <w:szCs w:val="24"/>
          <w:shd w:val="clear" w:color="auto" w:fill="FFFFFF"/>
          <w:lang w:val="it-IT"/>
        </w:rPr>
        <w:t xml:space="preserve">“[...] un fatto psichico autonomo,caratterizzato da una fenomenologia che si ripete sempre e che è </w:t>
      </w:r>
      <w:r w:rsidR="00022EDB">
        <w:rPr>
          <w:rFonts w:ascii="Times New Roman" w:hAnsi="Times New Roman" w:cs="Times New Roman"/>
          <w:bCs/>
          <w:iCs/>
          <w:color w:val="000000" w:themeColor="text1"/>
          <w:sz w:val="24"/>
          <w:szCs w:val="24"/>
          <w:shd w:val="clear" w:color="auto" w:fill="FFFFFF"/>
          <w:lang w:val="it-IT"/>
        </w:rPr>
        <w:t>identica ovunque. […] Lo possiamo</w:t>
      </w:r>
      <w:r w:rsidRPr="00B37FC2">
        <w:rPr>
          <w:rFonts w:ascii="Times New Roman" w:hAnsi="Times New Roman" w:cs="Times New Roman"/>
          <w:bCs/>
          <w:iCs/>
          <w:color w:val="000000" w:themeColor="text1"/>
          <w:sz w:val="24"/>
          <w:szCs w:val="24"/>
          <w:shd w:val="clear" w:color="auto" w:fill="FFFFFF"/>
          <w:lang w:val="it-IT"/>
        </w:rPr>
        <w:t xml:space="preserve"> considerare anche come il riflesso reale d’un atteggiamento della coscienza che non può dichiarare né la sua meta né la sua intenzione, e che in seguito a questa abdicazione proietta completamente la sua attività sul centro virtuale del </w:t>
      </w:r>
      <w:r w:rsidRPr="00B506A1">
        <w:rPr>
          <w:rFonts w:ascii="Times New Roman" w:hAnsi="Times New Roman" w:cs="Times New Roman"/>
          <w:bCs/>
          <w:i/>
          <w:iCs/>
          <w:color w:val="000000" w:themeColor="text1"/>
          <w:sz w:val="24"/>
          <w:szCs w:val="24"/>
          <w:shd w:val="clear" w:color="auto" w:fill="FFFFFF"/>
          <w:lang w:val="it-IT"/>
        </w:rPr>
        <w:t>maṇḍala</w:t>
      </w:r>
      <w:r w:rsidRPr="00F72D84">
        <w:rPr>
          <w:rFonts w:ascii="Times New Roman" w:hAnsi="Times New Roman" w:cs="Times New Roman"/>
          <w:bCs/>
          <w:iCs/>
          <w:color w:val="000000" w:themeColor="text1"/>
          <w:sz w:val="24"/>
          <w:szCs w:val="24"/>
          <w:shd w:val="clear" w:color="auto" w:fill="FFFFFF"/>
          <w:lang w:val="it-IT"/>
        </w:rPr>
        <w:t>.</w:t>
      </w:r>
      <w:r w:rsidRPr="00B37FC2">
        <w:rPr>
          <w:rFonts w:ascii="Times New Roman" w:hAnsi="Times New Roman" w:cs="Times New Roman"/>
          <w:bCs/>
          <w:iCs/>
          <w:color w:val="000000" w:themeColor="text1"/>
          <w:sz w:val="24"/>
          <w:szCs w:val="24"/>
          <w:shd w:val="clear" w:color="auto" w:fill="FFFFFF"/>
          <w:lang w:val="it-IT"/>
        </w:rPr>
        <w:t>”</w:t>
      </w:r>
      <w:r w:rsidR="00C36879">
        <w:rPr>
          <w:rFonts w:ascii="Times New Roman" w:hAnsi="Times New Roman" w:cs="Times New Roman"/>
          <w:bCs/>
          <w:iCs/>
          <w:color w:val="000000" w:themeColor="text1"/>
          <w:sz w:val="24"/>
          <w:szCs w:val="24"/>
          <w:shd w:val="clear" w:color="auto" w:fill="FFFFFF"/>
          <w:lang w:val="it-IT"/>
        </w:rPr>
        <w:t xml:space="preserve"> </w:t>
      </w:r>
      <w:r>
        <w:rPr>
          <w:rStyle w:val="Rimandonotaapidipagina"/>
          <w:rFonts w:ascii="Times New Roman" w:hAnsi="Times New Roman" w:cs="Times New Roman"/>
          <w:bCs/>
          <w:iCs/>
          <w:color w:val="000000" w:themeColor="text1"/>
          <w:sz w:val="24"/>
          <w:szCs w:val="24"/>
          <w:shd w:val="clear" w:color="auto" w:fill="FFFFFF"/>
          <w:lang w:val="it-IT"/>
        </w:rPr>
        <w:footnoteReference w:id="68"/>
      </w:r>
      <w:r>
        <w:rPr>
          <w:rFonts w:ascii="Bell MT" w:hAnsi="Bell MT" w:cs="Arial"/>
          <w:bCs/>
          <w:iCs/>
          <w:color w:val="222222"/>
          <w:sz w:val="24"/>
          <w:szCs w:val="24"/>
          <w:shd w:val="clear" w:color="auto" w:fill="FFFFFF"/>
          <w:lang w:val="it-IT"/>
        </w:rPr>
        <w:t xml:space="preserve">                     </w:t>
      </w:r>
    </w:p>
    <w:p w:rsidR="00C8170D" w:rsidRDefault="00B37FC2" w:rsidP="00C8170D">
      <w:pPr>
        <w:spacing w:after="0" w:line="360" w:lineRule="auto"/>
        <w:jc w:val="both"/>
        <w:rPr>
          <w:rFonts w:ascii="Times New Roman" w:hAnsi="Times New Roman" w:cs="Times New Roman"/>
          <w:bCs/>
          <w:iCs/>
          <w:color w:val="000000" w:themeColor="text1"/>
          <w:sz w:val="24"/>
          <w:szCs w:val="24"/>
          <w:shd w:val="clear" w:color="auto" w:fill="FFFFFF"/>
          <w:lang w:val="it-IT"/>
        </w:rPr>
      </w:pPr>
      <w:r w:rsidRPr="00B37FC2">
        <w:rPr>
          <w:rFonts w:ascii="Times New Roman" w:hAnsi="Times New Roman" w:cs="Times New Roman"/>
          <w:sz w:val="24"/>
          <w:szCs w:val="24"/>
          <w:lang w:val="it-IT"/>
        </w:rPr>
        <w:t>Clarke definisce il tentativo jung</w:t>
      </w:r>
      <w:r w:rsidR="00022EDB">
        <w:rPr>
          <w:rFonts w:ascii="Times New Roman" w:hAnsi="Times New Roman" w:cs="Times New Roman"/>
          <w:sz w:val="24"/>
          <w:szCs w:val="24"/>
          <w:lang w:val="it-IT"/>
        </w:rPr>
        <w:t>h</w:t>
      </w:r>
      <w:r w:rsidRPr="00B37FC2">
        <w:rPr>
          <w:rFonts w:ascii="Times New Roman" w:hAnsi="Times New Roman" w:cs="Times New Roman"/>
          <w:sz w:val="24"/>
          <w:szCs w:val="24"/>
          <w:lang w:val="it-IT"/>
        </w:rPr>
        <w:t xml:space="preserve">iano di interpretare questa immagine come fenomeno universale e archetipico attraverso il confronto con un’ampia gamma di fenomeni culturali occidentali e orientali, un </w:t>
      </w:r>
      <w:r w:rsidRPr="00B506A1">
        <w:rPr>
          <w:rFonts w:ascii="Times New Roman" w:hAnsi="Times New Roman" w:cs="Times New Roman"/>
          <w:i/>
          <w:sz w:val="24"/>
          <w:szCs w:val="24"/>
          <w:lang w:val="it-IT"/>
        </w:rPr>
        <w:t>tour de force</w:t>
      </w:r>
      <w:r w:rsidRPr="00B37FC2">
        <w:rPr>
          <w:rFonts w:ascii="Times New Roman" w:hAnsi="Times New Roman" w:cs="Times New Roman"/>
          <w:sz w:val="24"/>
          <w:szCs w:val="24"/>
          <w:lang w:val="it-IT"/>
        </w:rPr>
        <w:t xml:space="preserve"> ermeneutico</w:t>
      </w:r>
      <w:r w:rsidR="00945111">
        <w:rPr>
          <w:rFonts w:ascii="Times New Roman" w:hAnsi="Times New Roman" w:cs="Times New Roman"/>
          <w:sz w:val="24"/>
          <w:szCs w:val="24"/>
          <w:lang w:val="it-IT"/>
        </w:rPr>
        <w:t>.</w:t>
      </w:r>
      <w:r>
        <w:rPr>
          <w:rStyle w:val="Rimandonotaapidipagina"/>
          <w:rFonts w:ascii="Times New Roman" w:hAnsi="Times New Roman" w:cs="Times New Roman"/>
          <w:sz w:val="24"/>
          <w:szCs w:val="24"/>
          <w:lang w:val="it-IT"/>
        </w:rPr>
        <w:footnoteReference w:id="69"/>
      </w:r>
    </w:p>
    <w:p w:rsidR="00C8170D" w:rsidRDefault="00F72D84" w:rsidP="00C8170D">
      <w:pPr>
        <w:spacing w:after="0" w:line="360" w:lineRule="auto"/>
        <w:jc w:val="both"/>
        <w:rPr>
          <w:rFonts w:ascii="Times New Roman" w:hAnsi="Times New Roman" w:cs="Times New Roman"/>
          <w:bCs/>
          <w:iCs/>
          <w:color w:val="000000" w:themeColor="text1"/>
          <w:sz w:val="24"/>
          <w:szCs w:val="24"/>
          <w:shd w:val="clear" w:color="auto" w:fill="FFFFFF"/>
          <w:lang w:val="it-IT"/>
        </w:rPr>
      </w:pPr>
      <w:r>
        <w:rPr>
          <w:rFonts w:ascii="Times New Roman" w:hAnsi="Times New Roman" w:cs="Times New Roman"/>
          <w:bCs/>
          <w:iCs/>
          <w:color w:val="000000" w:themeColor="text1"/>
          <w:sz w:val="24"/>
          <w:szCs w:val="24"/>
          <w:shd w:val="clear" w:color="auto" w:fill="FFFFFF"/>
          <w:lang w:val="it-IT"/>
        </w:rPr>
        <w:t xml:space="preserve"> </w:t>
      </w:r>
      <w:r w:rsidR="0055006D">
        <w:rPr>
          <w:rFonts w:ascii="Times New Roman" w:hAnsi="Times New Roman" w:cs="Times New Roman"/>
          <w:bCs/>
          <w:iCs/>
          <w:color w:val="000000" w:themeColor="text1"/>
          <w:sz w:val="24"/>
          <w:szCs w:val="24"/>
          <w:shd w:val="clear" w:color="auto" w:fill="FFFFFF"/>
          <w:lang w:val="it-IT"/>
        </w:rPr>
        <w:t>In O</w:t>
      </w:r>
      <w:r w:rsidR="000E4593" w:rsidRPr="00B37FC2">
        <w:rPr>
          <w:rFonts w:ascii="Times New Roman" w:hAnsi="Times New Roman" w:cs="Times New Roman"/>
          <w:bCs/>
          <w:iCs/>
          <w:color w:val="000000" w:themeColor="text1"/>
          <w:sz w:val="24"/>
          <w:szCs w:val="24"/>
          <w:shd w:val="clear" w:color="auto" w:fill="FFFFFF"/>
          <w:lang w:val="it-IT"/>
        </w:rPr>
        <w:t xml:space="preserve">ccidente lo scopo dell’unità psichica dovrebbe essere perseguito attraverso lo </w:t>
      </w:r>
      <w:r w:rsidR="003F2E47" w:rsidRPr="00B37FC2">
        <w:rPr>
          <w:rFonts w:ascii="Times New Roman" w:hAnsi="Times New Roman" w:cs="Times New Roman"/>
          <w:bCs/>
          <w:iCs/>
          <w:color w:val="000000" w:themeColor="text1"/>
          <w:sz w:val="24"/>
          <w:szCs w:val="24"/>
          <w:shd w:val="clear" w:color="auto" w:fill="FFFFFF"/>
          <w:lang w:val="it-IT"/>
        </w:rPr>
        <w:t>sviluppo di pra</w:t>
      </w:r>
      <w:r w:rsidR="002E1D9A" w:rsidRPr="00B37FC2">
        <w:rPr>
          <w:rFonts w:ascii="Times New Roman" w:hAnsi="Times New Roman" w:cs="Times New Roman"/>
          <w:bCs/>
          <w:iCs/>
          <w:color w:val="000000" w:themeColor="text1"/>
          <w:sz w:val="24"/>
          <w:szCs w:val="24"/>
          <w:shd w:val="clear" w:color="auto" w:fill="FFFFFF"/>
          <w:lang w:val="it-IT"/>
        </w:rPr>
        <w:t>tiche occidentali</w:t>
      </w:r>
      <w:r w:rsidR="000E4593" w:rsidRPr="00B37FC2">
        <w:rPr>
          <w:rFonts w:ascii="Times New Roman" w:hAnsi="Times New Roman" w:cs="Times New Roman"/>
          <w:bCs/>
          <w:iCs/>
          <w:color w:val="000000" w:themeColor="text1"/>
          <w:sz w:val="24"/>
          <w:szCs w:val="24"/>
          <w:shd w:val="clear" w:color="auto" w:fill="FFFFFF"/>
          <w:lang w:val="it-IT"/>
        </w:rPr>
        <w:t xml:space="preserve"> come quella che Jung definisce </w:t>
      </w:r>
      <w:r w:rsidR="00022EDB">
        <w:rPr>
          <w:rFonts w:ascii="Times New Roman" w:hAnsi="Times New Roman" w:cs="Times New Roman"/>
          <w:bCs/>
          <w:iCs/>
          <w:color w:val="000000" w:themeColor="text1"/>
          <w:sz w:val="24"/>
          <w:szCs w:val="24"/>
          <w:shd w:val="clear" w:color="auto" w:fill="FFFFFF"/>
          <w:lang w:val="it-IT"/>
        </w:rPr>
        <w:t>“</w:t>
      </w:r>
      <w:r w:rsidR="00143588">
        <w:rPr>
          <w:rFonts w:ascii="Times New Roman" w:hAnsi="Times New Roman" w:cs="Times New Roman"/>
          <w:bCs/>
          <w:iCs/>
          <w:color w:val="000000" w:themeColor="text1"/>
          <w:sz w:val="24"/>
          <w:szCs w:val="24"/>
          <w:shd w:val="clear" w:color="auto" w:fill="FFFFFF"/>
          <w:lang w:val="it-IT"/>
        </w:rPr>
        <w:t>Immaginazione A</w:t>
      </w:r>
      <w:r w:rsidR="000E4593" w:rsidRPr="00B37FC2">
        <w:rPr>
          <w:rFonts w:ascii="Times New Roman" w:hAnsi="Times New Roman" w:cs="Times New Roman"/>
          <w:bCs/>
          <w:iCs/>
          <w:color w:val="000000" w:themeColor="text1"/>
          <w:sz w:val="24"/>
          <w:szCs w:val="24"/>
          <w:shd w:val="clear" w:color="auto" w:fill="FFFFFF"/>
          <w:lang w:val="it-IT"/>
        </w:rPr>
        <w:t>ttiva</w:t>
      </w:r>
      <w:r w:rsidR="00022EDB">
        <w:rPr>
          <w:rFonts w:ascii="Times New Roman" w:hAnsi="Times New Roman" w:cs="Times New Roman"/>
          <w:bCs/>
          <w:iCs/>
          <w:color w:val="000000" w:themeColor="text1"/>
          <w:sz w:val="24"/>
          <w:szCs w:val="24"/>
          <w:shd w:val="clear" w:color="auto" w:fill="FFFFFF"/>
          <w:lang w:val="it-IT"/>
        </w:rPr>
        <w:t>”</w:t>
      </w:r>
      <w:r w:rsidR="00B37FC2" w:rsidRPr="00B37FC2">
        <w:rPr>
          <w:rFonts w:ascii="Times New Roman" w:hAnsi="Times New Roman" w:cs="Times New Roman"/>
          <w:bCs/>
          <w:iCs/>
          <w:color w:val="000000" w:themeColor="text1"/>
          <w:sz w:val="24"/>
          <w:szCs w:val="24"/>
          <w:shd w:val="clear" w:color="auto" w:fill="FFFFFF"/>
          <w:lang w:val="it-IT"/>
        </w:rPr>
        <w:t>, coltivabile attraverso il</w:t>
      </w:r>
      <w:r w:rsidR="00E913D9">
        <w:rPr>
          <w:rFonts w:ascii="Times New Roman" w:hAnsi="Times New Roman" w:cs="Times New Roman"/>
          <w:bCs/>
          <w:iCs/>
          <w:color w:val="000000" w:themeColor="text1"/>
          <w:sz w:val="24"/>
          <w:szCs w:val="24"/>
          <w:shd w:val="clear" w:color="auto" w:fill="FFFFFF"/>
          <w:lang w:val="it-IT"/>
        </w:rPr>
        <w:t xml:space="preserve"> </w:t>
      </w:r>
      <w:r w:rsidR="00B37FC2" w:rsidRPr="00E913D9">
        <w:rPr>
          <w:rFonts w:ascii="Times New Roman" w:hAnsi="Times New Roman" w:cs="Times New Roman"/>
          <w:bCs/>
          <w:i/>
          <w:iCs/>
          <w:color w:val="000000" w:themeColor="text1"/>
          <w:sz w:val="24"/>
          <w:szCs w:val="24"/>
          <w:shd w:val="clear" w:color="auto" w:fill="FFFFFF"/>
          <w:lang w:val="it-IT"/>
        </w:rPr>
        <w:t>tapas</w:t>
      </w:r>
      <w:r w:rsidR="00B37FC2" w:rsidRPr="00B37FC2">
        <w:rPr>
          <w:rFonts w:ascii="Times New Roman" w:hAnsi="Times New Roman" w:cs="Times New Roman"/>
          <w:bCs/>
          <w:iCs/>
          <w:color w:val="000000" w:themeColor="text1"/>
          <w:sz w:val="24"/>
          <w:szCs w:val="24"/>
          <w:shd w:val="clear" w:color="auto" w:fill="FFFFFF"/>
          <w:lang w:val="it-IT"/>
        </w:rPr>
        <w:t xml:space="preserve">, l’ardore ascetico, come mezzo di creatività. In </w:t>
      </w:r>
      <w:r w:rsidR="00B37FC2" w:rsidRPr="00B37FC2">
        <w:rPr>
          <w:rFonts w:ascii="Times New Roman" w:hAnsi="Times New Roman" w:cs="Times New Roman"/>
          <w:bCs/>
          <w:i/>
          <w:iCs/>
          <w:color w:val="000000" w:themeColor="text1"/>
          <w:sz w:val="24"/>
          <w:szCs w:val="24"/>
          <w:shd w:val="clear" w:color="auto" w:fill="FFFFFF"/>
          <w:lang w:val="it-IT"/>
        </w:rPr>
        <w:t>Psicologia e alchimia</w:t>
      </w:r>
      <w:r w:rsidR="00B37FC2" w:rsidRPr="00B37FC2">
        <w:rPr>
          <w:rFonts w:ascii="Times New Roman" w:hAnsi="Times New Roman" w:cs="Times New Roman"/>
          <w:bCs/>
          <w:iCs/>
          <w:color w:val="000000" w:themeColor="text1"/>
          <w:sz w:val="24"/>
          <w:szCs w:val="24"/>
          <w:shd w:val="clear" w:color="auto" w:fill="FFFFFF"/>
          <w:lang w:val="it-IT"/>
        </w:rPr>
        <w:t xml:space="preserve"> Jung descrive l’</w:t>
      </w:r>
      <w:r w:rsidR="00B37FC2" w:rsidRPr="0055006D">
        <w:rPr>
          <w:rFonts w:ascii="Times New Roman" w:hAnsi="Times New Roman" w:cs="Times New Roman"/>
          <w:bCs/>
          <w:i/>
          <w:iCs/>
          <w:color w:val="000000" w:themeColor="text1"/>
          <w:sz w:val="24"/>
          <w:szCs w:val="24"/>
          <w:shd w:val="clear" w:color="auto" w:fill="FFFFFF"/>
          <w:lang w:val="it-IT"/>
        </w:rPr>
        <w:t>imaginatio</w:t>
      </w:r>
      <w:r w:rsidR="00B37FC2" w:rsidRPr="00B37FC2">
        <w:rPr>
          <w:rFonts w:ascii="Times New Roman" w:hAnsi="Times New Roman" w:cs="Times New Roman"/>
          <w:bCs/>
          <w:iCs/>
          <w:color w:val="000000" w:themeColor="text1"/>
          <w:sz w:val="24"/>
          <w:szCs w:val="24"/>
          <w:shd w:val="clear" w:color="auto" w:fill="FFFFFF"/>
          <w:lang w:val="it-IT"/>
        </w:rPr>
        <w:t xml:space="preserve"> come un’evocazione attiva di immagini int</w:t>
      </w:r>
      <w:r w:rsidR="000F33B6">
        <w:rPr>
          <w:rFonts w:ascii="Times New Roman" w:hAnsi="Times New Roman" w:cs="Times New Roman"/>
          <w:bCs/>
          <w:iCs/>
          <w:color w:val="000000" w:themeColor="text1"/>
          <w:sz w:val="24"/>
          <w:szCs w:val="24"/>
          <w:shd w:val="clear" w:color="auto" w:fill="FFFFFF"/>
          <w:lang w:val="it-IT"/>
        </w:rPr>
        <w:t xml:space="preserve">erne che </w:t>
      </w:r>
      <w:r w:rsidR="000F33B6" w:rsidRPr="0096155A">
        <w:rPr>
          <w:rFonts w:ascii="Times New Roman" w:hAnsi="Times New Roman" w:cs="Times New Roman"/>
          <w:bCs/>
          <w:iCs/>
          <w:color w:val="000000" w:themeColor="text1"/>
          <w:sz w:val="24"/>
          <w:szCs w:val="24"/>
          <w:shd w:val="clear" w:color="auto" w:fill="FFFFFF"/>
          <w:lang w:val="it-IT"/>
        </w:rPr>
        <w:t xml:space="preserve">avviene </w:t>
      </w:r>
      <w:r w:rsidR="0096155A" w:rsidRPr="0096155A">
        <w:rPr>
          <w:rFonts w:ascii="Times New Roman" w:hAnsi="Times New Roman" w:cs="Times New Roman"/>
          <w:bCs/>
          <w:iCs/>
          <w:color w:val="000000" w:themeColor="text1"/>
          <w:sz w:val="24"/>
          <w:szCs w:val="24"/>
          <w:shd w:val="clear" w:color="auto" w:fill="FFFFFF"/>
          <w:lang w:val="it-IT"/>
        </w:rPr>
        <w:t>“</w:t>
      </w:r>
      <w:r w:rsidR="0096155A">
        <w:rPr>
          <w:rFonts w:ascii="Times New Roman" w:hAnsi="Times New Roman" w:cs="Times New Roman"/>
          <w:bCs/>
          <w:iCs/>
          <w:color w:val="000000" w:themeColor="text1"/>
          <w:sz w:val="24"/>
          <w:szCs w:val="24"/>
          <w:shd w:val="clear" w:color="auto" w:fill="FFFFFF"/>
          <w:lang w:val="it-IT"/>
        </w:rPr>
        <w:t>secu</w:t>
      </w:r>
      <w:r w:rsidR="0096155A" w:rsidRPr="0096155A">
        <w:rPr>
          <w:rFonts w:ascii="Times New Roman" w:hAnsi="Times New Roman" w:cs="Times New Roman"/>
          <w:bCs/>
          <w:iCs/>
          <w:color w:val="000000" w:themeColor="text1"/>
          <w:sz w:val="24"/>
          <w:szCs w:val="24"/>
          <w:shd w:val="clear" w:color="auto" w:fill="FFFFFF"/>
          <w:lang w:val="it-IT"/>
        </w:rPr>
        <w:t xml:space="preserve">ndum </w:t>
      </w:r>
      <w:r w:rsidR="000F33B6" w:rsidRPr="0096155A">
        <w:rPr>
          <w:rFonts w:ascii="Times New Roman" w:hAnsi="Times New Roman" w:cs="Times New Roman"/>
          <w:bCs/>
          <w:iCs/>
          <w:color w:val="000000" w:themeColor="text1"/>
          <w:sz w:val="24"/>
          <w:szCs w:val="24"/>
          <w:shd w:val="clear" w:color="auto" w:fill="FFFFFF"/>
          <w:lang w:val="it-IT"/>
        </w:rPr>
        <w:t>natura</w:t>
      </w:r>
      <w:r w:rsidR="0096155A">
        <w:rPr>
          <w:rFonts w:ascii="Times New Roman" w:hAnsi="Times New Roman" w:cs="Times New Roman"/>
          <w:bCs/>
          <w:iCs/>
          <w:color w:val="000000" w:themeColor="text1"/>
          <w:sz w:val="24"/>
          <w:szCs w:val="24"/>
          <w:shd w:val="clear" w:color="auto" w:fill="FFFFFF"/>
          <w:lang w:val="it-IT"/>
        </w:rPr>
        <w:t>m”</w:t>
      </w:r>
      <w:r w:rsidR="000F33B6">
        <w:rPr>
          <w:rFonts w:ascii="Times New Roman" w:hAnsi="Times New Roman" w:cs="Times New Roman"/>
          <w:bCs/>
          <w:iCs/>
          <w:color w:val="000000" w:themeColor="text1"/>
          <w:sz w:val="24"/>
          <w:szCs w:val="24"/>
          <w:shd w:val="clear" w:color="auto" w:fill="FFFFFF"/>
          <w:lang w:val="it-IT"/>
        </w:rPr>
        <w:t xml:space="preserve">, essa </w:t>
      </w:r>
      <w:r w:rsidR="00B37FC2" w:rsidRPr="00B37FC2">
        <w:rPr>
          <w:rFonts w:ascii="Times New Roman" w:hAnsi="Times New Roman" w:cs="Times New Roman"/>
          <w:bCs/>
          <w:iCs/>
          <w:color w:val="000000" w:themeColor="text1"/>
          <w:sz w:val="24"/>
          <w:szCs w:val="24"/>
          <w:shd w:val="clear" w:color="auto" w:fill="FFFFFF"/>
          <w:lang w:val="it-IT"/>
        </w:rPr>
        <w:t xml:space="preserve">costituirebbe </w:t>
      </w:r>
      <w:r>
        <w:rPr>
          <w:rFonts w:ascii="Times New Roman" w:hAnsi="Times New Roman" w:cs="Times New Roman"/>
          <w:bCs/>
          <w:iCs/>
          <w:color w:val="000000" w:themeColor="text1"/>
          <w:sz w:val="24"/>
          <w:szCs w:val="24"/>
          <w:shd w:val="clear" w:color="auto" w:fill="FFFFFF"/>
          <w:lang w:val="it-IT"/>
        </w:rPr>
        <w:t xml:space="preserve">una vera </w:t>
      </w:r>
      <w:r w:rsidR="00B37FC2" w:rsidRPr="00B37FC2">
        <w:rPr>
          <w:rFonts w:ascii="Times New Roman" w:hAnsi="Times New Roman" w:cs="Times New Roman"/>
          <w:bCs/>
          <w:iCs/>
          <w:color w:val="000000" w:themeColor="text1"/>
          <w:sz w:val="24"/>
          <w:szCs w:val="24"/>
          <w:shd w:val="clear" w:color="auto" w:fill="FFFFFF"/>
          <w:lang w:val="it-IT"/>
        </w:rPr>
        <w:t xml:space="preserve">e propria </w:t>
      </w:r>
      <w:r>
        <w:rPr>
          <w:rFonts w:ascii="Times New Roman" w:hAnsi="Times New Roman" w:cs="Times New Roman"/>
          <w:bCs/>
          <w:iCs/>
          <w:color w:val="000000" w:themeColor="text1"/>
          <w:sz w:val="24"/>
          <w:szCs w:val="24"/>
          <w:shd w:val="clear" w:color="auto" w:fill="FFFFFF"/>
          <w:lang w:val="it-IT"/>
        </w:rPr>
        <w:t xml:space="preserve">opera </w:t>
      </w:r>
      <w:r w:rsidR="00B37FC2" w:rsidRPr="00B37FC2">
        <w:rPr>
          <w:rFonts w:ascii="Times New Roman" w:hAnsi="Times New Roman" w:cs="Times New Roman"/>
          <w:bCs/>
          <w:iCs/>
          <w:color w:val="000000" w:themeColor="text1"/>
          <w:sz w:val="24"/>
          <w:szCs w:val="24"/>
          <w:shd w:val="clear" w:color="auto" w:fill="FFFFFF"/>
          <w:lang w:val="it-IT"/>
        </w:rPr>
        <w:t>di pensiero e rappresentazione che non fantastica se</w:t>
      </w:r>
      <w:r>
        <w:rPr>
          <w:rFonts w:ascii="Times New Roman" w:hAnsi="Times New Roman" w:cs="Times New Roman"/>
          <w:bCs/>
          <w:iCs/>
          <w:color w:val="000000" w:themeColor="text1"/>
          <w:sz w:val="24"/>
          <w:szCs w:val="24"/>
          <w:shd w:val="clear" w:color="auto" w:fill="FFFFFF"/>
          <w:lang w:val="it-IT"/>
        </w:rPr>
        <w:t xml:space="preserve">nza un fondamento ma che tenta </w:t>
      </w:r>
      <w:r w:rsidR="00B37FC2" w:rsidRPr="00B37FC2">
        <w:rPr>
          <w:rFonts w:ascii="Times New Roman" w:hAnsi="Times New Roman" w:cs="Times New Roman"/>
          <w:bCs/>
          <w:iCs/>
          <w:color w:val="000000" w:themeColor="text1"/>
          <w:sz w:val="24"/>
          <w:szCs w:val="24"/>
          <w:shd w:val="clear" w:color="auto" w:fill="FFFFFF"/>
          <w:lang w:val="it-IT"/>
        </w:rPr>
        <w:t xml:space="preserve">di comprendere i fatti interni e di rappresentarli con immagini fedeli alla loro </w:t>
      </w:r>
      <w:r w:rsidR="00382A43">
        <w:rPr>
          <w:rFonts w:ascii="Times New Roman" w:hAnsi="Times New Roman" w:cs="Times New Roman"/>
          <w:bCs/>
          <w:iCs/>
          <w:color w:val="000000" w:themeColor="text1"/>
          <w:sz w:val="24"/>
          <w:szCs w:val="24"/>
          <w:shd w:val="clear" w:color="auto" w:fill="FFFFFF"/>
          <w:lang w:val="it-IT"/>
        </w:rPr>
        <w:t>essenza</w:t>
      </w:r>
      <w:r w:rsidR="00B37FC2" w:rsidRPr="00B37FC2">
        <w:rPr>
          <w:rFonts w:ascii="Times New Roman" w:hAnsi="Times New Roman" w:cs="Times New Roman"/>
          <w:bCs/>
          <w:iCs/>
          <w:color w:val="000000" w:themeColor="text1"/>
          <w:sz w:val="24"/>
          <w:szCs w:val="24"/>
          <w:shd w:val="clear" w:color="auto" w:fill="FFFFFF"/>
          <w:lang w:val="it-IT"/>
        </w:rPr>
        <w:t>.</w:t>
      </w:r>
      <w:r w:rsidR="00B37FC2" w:rsidRPr="00B37FC2">
        <w:rPr>
          <w:rStyle w:val="Rimandonotaapidipagina"/>
          <w:rFonts w:ascii="Times New Roman" w:hAnsi="Times New Roman" w:cs="Times New Roman"/>
          <w:bCs/>
          <w:iCs/>
          <w:color w:val="000000" w:themeColor="text1"/>
          <w:sz w:val="24"/>
          <w:szCs w:val="24"/>
          <w:shd w:val="clear" w:color="auto" w:fill="FFFFFF"/>
          <w:lang w:val="it-IT"/>
        </w:rPr>
        <w:footnoteReference w:id="70"/>
      </w:r>
    </w:p>
    <w:p w:rsidR="00E913D9" w:rsidRPr="00D8499A" w:rsidRDefault="00945111" w:rsidP="00C8170D">
      <w:pPr>
        <w:spacing w:after="0" w:line="360" w:lineRule="auto"/>
        <w:jc w:val="both"/>
        <w:rPr>
          <w:rStyle w:val="Enfasicorsivo"/>
          <w:rFonts w:ascii="Times New Roman" w:hAnsi="Times New Roman" w:cs="Times New Roman"/>
          <w:bCs/>
          <w:i w:val="0"/>
          <w:color w:val="000000" w:themeColor="text1"/>
          <w:sz w:val="24"/>
          <w:szCs w:val="24"/>
          <w:shd w:val="clear" w:color="auto" w:fill="FFFFFF"/>
          <w:lang w:val="it-IT"/>
        </w:rPr>
      </w:pPr>
      <w:r>
        <w:rPr>
          <w:rFonts w:ascii="Times New Roman" w:hAnsi="Times New Roman" w:cs="Times New Roman"/>
          <w:bCs/>
          <w:iCs/>
          <w:color w:val="000000" w:themeColor="text1"/>
          <w:sz w:val="24"/>
          <w:szCs w:val="24"/>
          <w:shd w:val="clear" w:color="auto" w:fill="FFFFFF"/>
          <w:lang w:val="it-IT"/>
        </w:rPr>
        <w:t xml:space="preserve">Jung </w:t>
      </w:r>
      <w:r w:rsidRPr="00E913D9">
        <w:rPr>
          <w:rFonts w:ascii="Times New Roman" w:hAnsi="Times New Roman" w:cs="Times New Roman"/>
          <w:color w:val="000000" w:themeColor="text1"/>
          <w:sz w:val="24"/>
          <w:szCs w:val="24"/>
          <w:shd w:val="clear" w:color="auto" w:fill="FFFFFF"/>
          <w:lang w:val="it-IT"/>
        </w:rPr>
        <w:t>crede</w:t>
      </w:r>
      <w:r>
        <w:rPr>
          <w:rFonts w:ascii="Times New Roman" w:hAnsi="Times New Roman" w:cs="Times New Roman"/>
          <w:color w:val="000000" w:themeColor="text1"/>
          <w:sz w:val="24"/>
          <w:szCs w:val="24"/>
          <w:shd w:val="clear" w:color="auto" w:fill="FFFFFF"/>
          <w:lang w:val="it-IT"/>
        </w:rPr>
        <w:t>va</w:t>
      </w:r>
      <w:r w:rsidRPr="00E913D9">
        <w:rPr>
          <w:rFonts w:ascii="Times New Roman" w:hAnsi="Times New Roman" w:cs="Times New Roman"/>
          <w:color w:val="000000" w:themeColor="text1"/>
          <w:sz w:val="24"/>
          <w:szCs w:val="24"/>
          <w:shd w:val="clear" w:color="auto" w:fill="FFFFFF"/>
          <w:lang w:val="it-IT"/>
        </w:rPr>
        <w:t xml:space="preserve"> che </w:t>
      </w:r>
      <w:r>
        <w:rPr>
          <w:rFonts w:ascii="Times New Roman" w:hAnsi="Times New Roman" w:cs="Times New Roman"/>
          <w:color w:val="000000" w:themeColor="text1"/>
          <w:sz w:val="24"/>
          <w:szCs w:val="24"/>
          <w:shd w:val="clear" w:color="auto" w:fill="FFFFFF"/>
          <w:lang w:val="it-IT"/>
        </w:rPr>
        <w:t>ogni paziente necessitasse</w:t>
      </w:r>
      <w:r w:rsidRPr="00E913D9">
        <w:rPr>
          <w:rFonts w:ascii="Times New Roman" w:hAnsi="Times New Roman" w:cs="Times New Roman"/>
          <w:color w:val="000000" w:themeColor="text1"/>
          <w:sz w:val="24"/>
          <w:szCs w:val="24"/>
          <w:shd w:val="clear" w:color="auto" w:fill="FFFFFF"/>
          <w:lang w:val="it-IT"/>
        </w:rPr>
        <w:t xml:space="preserve"> </w:t>
      </w:r>
      <w:r>
        <w:rPr>
          <w:rFonts w:ascii="Times New Roman" w:hAnsi="Times New Roman" w:cs="Times New Roman"/>
          <w:color w:val="000000" w:themeColor="text1"/>
          <w:sz w:val="24"/>
          <w:szCs w:val="24"/>
          <w:shd w:val="clear" w:color="auto" w:fill="FFFFFF"/>
          <w:lang w:val="it-IT"/>
        </w:rPr>
        <w:t xml:space="preserve">di metodi diversi, per questo </w:t>
      </w:r>
      <w:r w:rsidR="00A86DC9" w:rsidRPr="00E913D9">
        <w:rPr>
          <w:rFonts w:ascii="Times New Roman" w:hAnsi="Times New Roman" w:cs="Times New Roman"/>
          <w:bCs/>
          <w:iCs/>
          <w:color w:val="000000" w:themeColor="text1"/>
          <w:sz w:val="24"/>
          <w:szCs w:val="24"/>
          <w:shd w:val="clear" w:color="auto" w:fill="FFFFFF"/>
          <w:lang w:val="it-IT"/>
        </w:rPr>
        <w:t xml:space="preserve">non </w:t>
      </w:r>
      <w:r w:rsidR="006669DB">
        <w:rPr>
          <w:rFonts w:ascii="Times New Roman" w:hAnsi="Times New Roman" w:cs="Times New Roman"/>
          <w:bCs/>
          <w:iCs/>
          <w:color w:val="000000" w:themeColor="text1"/>
          <w:sz w:val="24"/>
          <w:szCs w:val="24"/>
          <w:shd w:val="clear" w:color="auto" w:fill="FFFFFF"/>
          <w:lang w:val="it-IT"/>
        </w:rPr>
        <w:t>prescrive</w:t>
      </w:r>
      <w:r>
        <w:rPr>
          <w:rFonts w:ascii="Times New Roman" w:hAnsi="Times New Roman" w:cs="Times New Roman"/>
          <w:bCs/>
          <w:iCs/>
          <w:color w:val="000000" w:themeColor="text1"/>
          <w:sz w:val="24"/>
          <w:szCs w:val="24"/>
          <w:shd w:val="clear" w:color="auto" w:fill="FFFFFF"/>
          <w:lang w:val="it-IT"/>
        </w:rPr>
        <w:t>rà</w:t>
      </w:r>
      <w:r w:rsidR="00A86DC9" w:rsidRPr="00E913D9">
        <w:rPr>
          <w:rFonts w:ascii="Times New Roman" w:hAnsi="Times New Roman" w:cs="Times New Roman"/>
          <w:bCs/>
          <w:iCs/>
          <w:color w:val="000000" w:themeColor="text1"/>
          <w:sz w:val="24"/>
          <w:szCs w:val="24"/>
          <w:shd w:val="clear" w:color="auto" w:fill="FFFFFF"/>
          <w:lang w:val="it-IT"/>
        </w:rPr>
        <w:t xml:space="preserve"> una serie </w:t>
      </w:r>
      <w:r w:rsidR="00A86DC9" w:rsidRPr="007250B5">
        <w:rPr>
          <w:rFonts w:ascii="Times New Roman" w:hAnsi="Times New Roman" w:cs="Times New Roman"/>
          <w:bCs/>
          <w:iCs/>
          <w:color w:val="000000" w:themeColor="text1"/>
          <w:sz w:val="24"/>
          <w:szCs w:val="24"/>
          <w:shd w:val="clear" w:color="auto" w:fill="FFFFFF"/>
          <w:lang w:val="it-IT"/>
        </w:rPr>
        <w:t>di</w:t>
      </w:r>
      <w:r w:rsidR="00A86DC9" w:rsidRPr="00E913D9">
        <w:rPr>
          <w:rFonts w:ascii="Times New Roman" w:hAnsi="Times New Roman" w:cs="Times New Roman"/>
          <w:bCs/>
          <w:iCs/>
          <w:color w:val="000000" w:themeColor="text1"/>
          <w:sz w:val="24"/>
          <w:szCs w:val="24"/>
          <w:shd w:val="clear" w:color="auto" w:fill="FFFFFF"/>
          <w:lang w:val="it-IT"/>
        </w:rPr>
        <w:t xml:space="preserve"> esercizi d</w:t>
      </w:r>
      <w:r w:rsidR="00E913D9" w:rsidRPr="00E913D9">
        <w:rPr>
          <w:rFonts w:ascii="Times New Roman" w:hAnsi="Times New Roman" w:cs="Times New Roman"/>
          <w:bCs/>
          <w:iCs/>
          <w:color w:val="000000" w:themeColor="text1"/>
          <w:sz w:val="24"/>
          <w:szCs w:val="24"/>
          <w:shd w:val="clear" w:color="auto" w:fill="FFFFFF"/>
          <w:lang w:val="it-IT"/>
        </w:rPr>
        <w:t>a</w:t>
      </w:r>
      <w:r>
        <w:rPr>
          <w:rFonts w:ascii="Times New Roman" w:hAnsi="Times New Roman" w:cs="Times New Roman"/>
          <w:bCs/>
          <w:iCs/>
          <w:color w:val="000000" w:themeColor="text1"/>
          <w:sz w:val="24"/>
          <w:szCs w:val="24"/>
          <w:shd w:val="clear" w:color="auto" w:fill="FFFFFF"/>
          <w:lang w:val="it-IT"/>
        </w:rPr>
        <w:t xml:space="preserve"> seguire come fece</w:t>
      </w:r>
      <w:r w:rsidR="00A86DC9" w:rsidRPr="00E913D9">
        <w:rPr>
          <w:rFonts w:ascii="Times New Roman" w:hAnsi="Times New Roman" w:cs="Times New Roman"/>
          <w:bCs/>
          <w:iCs/>
          <w:color w:val="000000" w:themeColor="text1"/>
          <w:sz w:val="24"/>
          <w:szCs w:val="24"/>
          <w:shd w:val="clear" w:color="auto" w:fill="FFFFFF"/>
          <w:lang w:val="it-IT"/>
        </w:rPr>
        <w:t xml:space="preserve"> </w:t>
      </w:r>
      <w:r w:rsidR="00A86DC9" w:rsidRPr="00E913D9">
        <w:rPr>
          <w:rStyle w:val="Enfasicorsivo"/>
          <w:rFonts w:ascii="Times New Roman" w:hAnsi="Times New Roman" w:cs="Times New Roman"/>
          <w:bCs/>
          <w:i w:val="0"/>
          <w:iCs w:val="0"/>
          <w:color w:val="000000" w:themeColor="text1"/>
          <w:sz w:val="24"/>
          <w:szCs w:val="24"/>
          <w:shd w:val="clear" w:color="auto" w:fill="FFFFFF"/>
          <w:lang w:val="it-IT"/>
        </w:rPr>
        <w:t>Patañjali</w:t>
      </w:r>
      <w:r w:rsidR="00E913D9"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 nei suoi </w:t>
      </w:r>
      <w:r w:rsidR="00BD175D">
        <w:rPr>
          <w:rStyle w:val="Enfasicorsivo"/>
          <w:rFonts w:ascii="Times New Roman" w:hAnsi="Times New Roman" w:cs="Times New Roman"/>
          <w:bCs/>
          <w:iCs w:val="0"/>
          <w:color w:val="000000" w:themeColor="text1"/>
          <w:sz w:val="24"/>
          <w:szCs w:val="24"/>
          <w:shd w:val="clear" w:color="auto" w:fill="FFFFFF"/>
          <w:lang w:val="it-IT"/>
        </w:rPr>
        <w:t>Yoga</w:t>
      </w:r>
      <w:r w:rsidR="00E913D9" w:rsidRPr="006669DB">
        <w:rPr>
          <w:rStyle w:val="Enfasicorsivo"/>
          <w:rFonts w:ascii="Times New Roman" w:hAnsi="Times New Roman" w:cs="Times New Roman"/>
          <w:bCs/>
          <w:iCs w:val="0"/>
          <w:color w:val="000000" w:themeColor="text1"/>
          <w:sz w:val="24"/>
          <w:szCs w:val="24"/>
          <w:shd w:val="clear" w:color="auto" w:fill="FFFFFF"/>
          <w:lang w:val="it-IT"/>
        </w:rPr>
        <w:t>sūtra</w:t>
      </w:r>
      <w:r w:rsidR="007250B5">
        <w:rPr>
          <w:rFonts w:ascii="Times New Roman" w:hAnsi="Times New Roman" w:cs="Times New Roman"/>
          <w:color w:val="000000" w:themeColor="text1"/>
          <w:sz w:val="24"/>
          <w:szCs w:val="24"/>
          <w:shd w:val="clear" w:color="auto" w:fill="FFFFFF"/>
          <w:lang w:val="it-IT"/>
        </w:rPr>
        <w:t xml:space="preserve">, </w:t>
      </w:r>
      <w:r w:rsidRPr="007250B5">
        <w:rPr>
          <w:rFonts w:ascii="Times New Roman" w:hAnsi="Times New Roman" w:cs="Times New Roman"/>
          <w:color w:val="000000" w:themeColor="text1"/>
          <w:sz w:val="24"/>
          <w:szCs w:val="24"/>
          <w:shd w:val="clear" w:color="auto" w:fill="FFFFFF"/>
          <w:lang w:val="it-IT"/>
        </w:rPr>
        <w:t>ma</w:t>
      </w:r>
      <w:r>
        <w:rPr>
          <w:rFonts w:ascii="Times New Roman" w:hAnsi="Times New Roman" w:cs="Times New Roman"/>
          <w:color w:val="000000" w:themeColor="text1"/>
          <w:sz w:val="24"/>
          <w:szCs w:val="24"/>
          <w:shd w:val="clear" w:color="auto" w:fill="FFFFFF"/>
          <w:lang w:val="it-IT"/>
        </w:rPr>
        <w:t xml:space="preserve"> </w:t>
      </w:r>
      <w:r w:rsidR="0081636F">
        <w:rPr>
          <w:rFonts w:ascii="Times New Roman" w:hAnsi="Times New Roman" w:cs="Times New Roman"/>
          <w:color w:val="000000" w:themeColor="text1"/>
          <w:sz w:val="24"/>
          <w:szCs w:val="24"/>
          <w:shd w:val="clear" w:color="auto" w:fill="FFFFFF"/>
          <w:lang w:val="it-IT"/>
        </w:rPr>
        <w:t>suggerirà lo</w:t>
      </w:r>
      <w:r w:rsidR="00A86DC9" w:rsidRPr="00E913D9">
        <w:rPr>
          <w:rFonts w:ascii="Times New Roman" w:hAnsi="Times New Roman" w:cs="Times New Roman"/>
          <w:color w:val="000000" w:themeColor="text1"/>
          <w:sz w:val="24"/>
          <w:szCs w:val="24"/>
          <w:shd w:val="clear" w:color="auto" w:fill="FFFFFF"/>
          <w:lang w:val="it-IT"/>
        </w:rPr>
        <w:t xml:space="preserve"> </w:t>
      </w:r>
      <w:r w:rsidR="0081636F">
        <w:rPr>
          <w:rFonts w:ascii="Times New Roman" w:hAnsi="Times New Roman" w:cs="Times New Roman"/>
          <w:color w:val="000000" w:themeColor="text1"/>
          <w:sz w:val="24"/>
          <w:szCs w:val="24"/>
          <w:shd w:val="clear" w:color="auto" w:fill="FFFFFF"/>
          <w:lang w:val="it-IT"/>
        </w:rPr>
        <w:t>sforzo di</w:t>
      </w:r>
      <w:r w:rsidR="00A86DC9" w:rsidRPr="00E913D9">
        <w:rPr>
          <w:rFonts w:ascii="Times New Roman" w:hAnsi="Times New Roman" w:cs="Times New Roman"/>
          <w:color w:val="000000" w:themeColor="text1"/>
          <w:sz w:val="24"/>
          <w:szCs w:val="24"/>
          <w:shd w:val="clear" w:color="auto" w:fill="FFFFFF"/>
          <w:lang w:val="it-IT"/>
        </w:rPr>
        <w:t xml:space="preserve"> concentrazione sullo sfondo della coscienza </w:t>
      </w:r>
      <w:r>
        <w:rPr>
          <w:rFonts w:ascii="Times New Roman" w:hAnsi="Times New Roman" w:cs="Times New Roman"/>
          <w:color w:val="000000" w:themeColor="text1"/>
          <w:sz w:val="24"/>
          <w:szCs w:val="24"/>
          <w:shd w:val="clear" w:color="auto" w:fill="FFFFFF"/>
          <w:lang w:val="it-IT"/>
        </w:rPr>
        <w:t xml:space="preserve">e </w:t>
      </w:r>
      <w:r w:rsidR="0081636F">
        <w:rPr>
          <w:rFonts w:ascii="Times New Roman" w:hAnsi="Times New Roman" w:cs="Times New Roman"/>
          <w:color w:val="000000" w:themeColor="text1"/>
          <w:sz w:val="24"/>
          <w:szCs w:val="24"/>
          <w:shd w:val="clear" w:color="auto" w:fill="FFFFFF"/>
          <w:lang w:val="it-IT"/>
        </w:rPr>
        <w:t>la messa</w:t>
      </w:r>
      <w:r>
        <w:rPr>
          <w:rFonts w:ascii="Times New Roman" w:hAnsi="Times New Roman" w:cs="Times New Roman"/>
          <w:color w:val="000000" w:themeColor="text1"/>
          <w:sz w:val="24"/>
          <w:szCs w:val="24"/>
          <w:shd w:val="clear" w:color="auto" w:fill="FFFFFF"/>
          <w:lang w:val="it-IT"/>
        </w:rPr>
        <w:t xml:space="preserve"> in moto </w:t>
      </w:r>
      <w:r w:rsidR="0081636F">
        <w:rPr>
          <w:rFonts w:ascii="Times New Roman" w:hAnsi="Times New Roman" w:cs="Times New Roman"/>
          <w:color w:val="000000" w:themeColor="text1"/>
          <w:sz w:val="24"/>
          <w:szCs w:val="24"/>
          <w:shd w:val="clear" w:color="auto" w:fill="FFFFFF"/>
          <w:lang w:val="it-IT"/>
        </w:rPr>
        <w:t>del</w:t>
      </w:r>
      <w:r>
        <w:rPr>
          <w:rFonts w:ascii="Times New Roman" w:hAnsi="Times New Roman" w:cs="Times New Roman"/>
          <w:color w:val="000000" w:themeColor="text1"/>
          <w:sz w:val="24"/>
          <w:szCs w:val="24"/>
          <w:shd w:val="clear" w:color="auto" w:fill="FFFFFF"/>
          <w:lang w:val="it-IT"/>
        </w:rPr>
        <w:t>l’immaginazione</w:t>
      </w:r>
      <w:r w:rsidRPr="00E913D9">
        <w:rPr>
          <w:rFonts w:ascii="Times New Roman" w:hAnsi="Times New Roman" w:cs="Times New Roman"/>
          <w:color w:val="000000" w:themeColor="text1"/>
          <w:sz w:val="24"/>
          <w:szCs w:val="24"/>
          <w:shd w:val="clear" w:color="auto" w:fill="FFFFFF"/>
          <w:lang w:val="it-IT"/>
        </w:rPr>
        <w:t xml:space="preserve"> </w:t>
      </w:r>
      <w:r w:rsidR="00A86DC9" w:rsidRPr="00E913D9">
        <w:rPr>
          <w:rFonts w:ascii="Times New Roman" w:hAnsi="Times New Roman" w:cs="Times New Roman"/>
          <w:color w:val="000000" w:themeColor="text1"/>
          <w:sz w:val="24"/>
          <w:szCs w:val="24"/>
          <w:shd w:val="clear" w:color="auto" w:fill="FFFFFF"/>
          <w:lang w:val="it-IT"/>
        </w:rPr>
        <w:t xml:space="preserve">in modo </w:t>
      </w:r>
      <w:r w:rsidR="00A86DC9" w:rsidRPr="00E913D9">
        <w:rPr>
          <w:rFonts w:ascii="Times New Roman" w:hAnsi="Times New Roman" w:cs="Times New Roman"/>
          <w:color w:val="000000" w:themeColor="text1"/>
          <w:sz w:val="24"/>
          <w:szCs w:val="24"/>
          <w:shd w:val="clear" w:color="auto" w:fill="FFFFFF"/>
          <w:lang w:val="it-IT"/>
        </w:rPr>
        <w:lastRenderedPageBreak/>
        <w:t xml:space="preserve">tale da </w:t>
      </w:r>
      <w:r w:rsidR="006669DB">
        <w:rPr>
          <w:rFonts w:ascii="Times New Roman" w:hAnsi="Times New Roman" w:cs="Times New Roman"/>
          <w:color w:val="000000" w:themeColor="text1"/>
          <w:sz w:val="24"/>
          <w:szCs w:val="24"/>
          <w:shd w:val="clear" w:color="auto" w:fill="FFFFFF"/>
          <w:lang w:val="it-IT"/>
        </w:rPr>
        <w:t xml:space="preserve">generare </w:t>
      </w:r>
      <w:r w:rsidR="00A86DC9" w:rsidRPr="00E913D9">
        <w:rPr>
          <w:rFonts w:ascii="Times New Roman" w:hAnsi="Times New Roman" w:cs="Times New Roman"/>
          <w:color w:val="000000" w:themeColor="text1"/>
          <w:sz w:val="24"/>
          <w:szCs w:val="24"/>
          <w:shd w:val="clear" w:color="auto" w:fill="FFFFFF"/>
          <w:lang w:val="it-IT"/>
        </w:rPr>
        <w:t>una visione</w:t>
      </w:r>
      <w:r w:rsidR="0081636F">
        <w:rPr>
          <w:rFonts w:ascii="Times New Roman" w:hAnsi="Times New Roman" w:cs="Times New Roman"/>
          <w:color w:val="000000" w:themeColor="text1"/>
          <w:sz w:val="24"/>
          <w:szCs w:val="24"/>
          <w:shd w:val="clear" w:color="auto" w:fill="FFFFFF"/>
          <w:lang w:val="it-IT"/>
        </w:rPr>
        <w:t xml:space="preserve"> spontanea</w:t>
      </w:r>
      <w:r w:rsidR="00A86DC9" w:rsidRPr="00E913D9">
        <w:rPr>
          <w:rFonts w:ascii="Times New Roman" w:hAnsi="Times New Roman" w:cs="Times New Roman"/>
          <w:color w:val="000000" w:themeColor="text1"/>
          <w:sz w:val="24"/>
          <w:szCs w:val="24"/>
          <w:shd w:val="clear" w:color="auto" w:fill="FFFFFF"/>
          <w:lang w:val="it-IT"/>
        </w:rPr>
        <w:t xml:space="preserve">. </w:t>
      </w:r>
      <w:r w:rsidR="00E913D9">
        <w:rPr>
          <w:rStyle w:val="Rimandonotaapidipagina"/>
          <w:rFonts w:ascii="Times New Roman" w:hAnsi="Times New Roman" w:cs="Times New Roman"/>
          <w:color w:val="000000" w:themeColor="text1"/>
          <w:sz w:val="24"/>
          <w:szCs w:val="24"/>
          <w:shd w:val="clear" w:color="auto" w:fill="FFFFFF"/>
          <w:lang w:val="it-IT"/>
        </w:rPr>
        <w:footnoteReference w:id="71"/>
      </w:r>
      <w:r w:rsidR="00C36879">
        <w:rPr>
          <w:rFonts w:ascii="Times New Roman" w:hAnsi="Times New Roman" w:cs="Times New Roman"/>
          <w:color w:val="000000" w:themeColor="text1"/>
          <w:sz w:val="24"/>
          <w:szCs w:val="24"/>
          <w:shd w:val="clear" w:color="auto" w:fill="FFFFFF"/>
          <w:lang w:val="it-IT"/>
        </w:rPr>
        <w:t xml:space="preserve"> Come abbiamo visto</w:t>
      </w:r>
      <w:r w:rsidR="007250B5">
        <w:rPr>
          <w:rFonts w:ascii="Times New Roman" w:hAnsi="Times New Roman" w:cs="Times New Roman"/>
          <w:color w:val="000000" w:themeColor="text1"/>
          <w:sz w:val="24"/>
          <w:szCs w:val="24"/>
          <w:shd w:val="clear" w:color="auto" w:fill="FFFFFF"/>
          <w:lang w:val="it-IT"/>
        </w:rPr>
        <w:t xml:space="preserve"> nel capitolo precedente,</w:t>
      </w:r>
      <w:r w:rsidR="00C36879">
        <w:rPr>
          <w:rFonts w:ascii="Times New Roman" w:hAnsi="Times New Roman" w:cs="Times New Roman"/>
          <w:color w:val="000000" w:themeColor="text1"/>
          <w:sz w:val="24"/>
          <w:szCs w:val="24"/>
          <w:shd w:val="clear" w:color="auto" w:fill="FFFFFF"/>
          <w:lang w:val="it-IT"/>
        </w:rPr>
        <w:t xml:space="preserve"> </w:t>
      </w:r>
      <w:r w:rsidR="002164C6" w:rsidRPr="00E913D9">
        <w:rPr>
          <w:rFonts w:ascii="Times New Roman" w:hAnsi="Times New Roman" w:cs="Times New Roman"/>
          <w:color w:val="000000" w:themeColor="text1"/>
          <w:sz w:val="24"/>
          <w:szCs w:val="24"/>
          <w:shd w:val="clear" w:color="auto" w:fill="FFFFFF"/>
          <w:lang w:val="it-IT"/>
        </w:rPr>
        <w:t>Jung diffida</w:t>
      </w:r>
      <w:r w:rsidR="006669DB">
        <w:rPr>
          <w:rFonts w:ascii="Times New Roman" w:hAnsi="Times New Roman" w:cs="Times New Roman"/>
          <w:color w:val="000000" w:themeColor="text1"/>
          <w:sz w:val="24"/>
          <w:szCs w:val="24"/>
          <w:shd w:val="clear" w:color="auto" w:fill="FFFFFF"/>
          <w:lang w:val="it-IT"/>
        </w:rPr>
        <w:t>va de</w:t>
      </w:r>
      <w:r w:rsidR="00A86DC9" w:rsidRPr="00E913D9">
        <w:rPr>
          <w:rFonts w:ascii="Times New Roman" w:hAnsi="Times New Roman" w:cs="Times New Roman"/>
          <w:color w:val="000000" w:themeColor="text1"/>
          <w:sz w:val="24"/>
          <w:szCs w:val="24"/>
          <w:shd w:val="clear" w:color="auto" w:fill="FFFFFF"/>
          <w:lang w:val="it-IT"/>
        </w:rPr>
        <w:t xml:space="preserve">lla rigidità del sistema di </w:t>
      </w:r>
      <w:r w:rsidR="00A86DC9"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Patañjali perché riteneva che la mente occidentale, </w:t>
      </w:r>
      <w:r w:rsidR="006669DB">
        <w:rPr>
          <w:rStyle w:val="Enfasicorsivo"/>
          <w:rFonts w:ascii="Times New Roman" w:hAnsi="Times New Roman" w:cs="Times New Roman"/>
          <w:bCs/>
          <w:i w:val="0"/>
          <w:iCs w:val="0"/>
          <w:color w:val="000000" w:themeColor="text1"/>
          <w:sz w:val="24"/>
          <w:szCs w:val="24"/>
          <w:shd w:val="clear" w:color="auto" w:fill="FFFFFF"/>
          <w:lang w:val="it-IT"/>
        </w:rPr>
        <w:t>nella quale</w:t>
      </w:r>
      <w:r w:rsidR="00A86DC9"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 l’element</w:t>
      </w:r>
      <w:r w:rsidR="006669DB">
        <w:rPr>
          <w:rStyle w:val="Enfasicorsivo"/>
          <w:rFonts w:ascii="Times New Roman" w:hAnsi="Times New Roman" w:cs="Times New Roman"/>
          <w:bCs/>
          <w:i w:val="0"/>
          <w:iCs w:val="0"/>
          <w:color w:val="000000" w:themeColor="text1"/>
          <w:sz w:val="24"/>
          <w:szCs w:val="24"/>
          <w:shd w:val="clear" w:color="auto" w:fill="FFFFFF"/>
          <w:lang w:val="it-IT"/>
        </w:rPr>
        <w:t>o conscio prevaleva, necessitasse</w:t>
      </w:r>
      <w:r w:rsidR="00A86DC9"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 dell’esatto opposto per riequilibrarsi</w:t>
      </w:r>
      <w:r w:rsidR="006669DB">
        <w:rPr>
          <w:rStyle w:val="Enfasicorsivo"/>
          <w:rFonts w:ascii="Times New Roman" w:hAnsi="Times New Roman" w:cs="Times New Roman"/>
          <w:bCs/>
          <w:i w:val="0"/>
          <w:iCs w:val="0"/>
          <w:color w:val="000000" w:themeColor="text1"/>
          <w:sz w:val="24"/>
          <w:szCs w:val="24"/>
          <w:shd w:val="clear" w:color="auto" w:fill="FFFFFF"/>
          <w:lang w:val="it-IT"/>
        </w:rPr>
        <w:t>,</w:t>
      </w:r>
      <w:r w:rsidR="00DB0C32"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6669DB">
        <w:rPr>
          <w:rStyle w:val="Enfasicorsivo"/>
          <w:rFonts w:ascii="Times New Roman" w:hAnsi="Times New Roman" w:cs="Times New Roman"/>
          <w:bCs/>
          <w:i w:val="0"/>
          <w:iCs w:val="0"/>
          <w:color w:val="000000" w:themeColor="text1"/>
          <w:sz w:val="24"/>
          <w:szCs w:val="24"/>
          <w:shd w:val="clear" w:color="auto" w:fill="FFFFFF"/>
          <w:lang w:val="it-IT"/>
        </w:rPr>
        <w:t>motivo per il quale</w:t>
      </w:r>
      <w:r w:rsidR="00DB0C32"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8B4C8E" w:rsidRPr="00E913D9">
        <w:rPr>
          <w:rStyle w:val="Enfasicorsivo"/>
          <w:rFonts w:ascii="Times New Roman" w:hAnsi="Times New Roman" w:cs="Times New Roman"/>
          <w:bCs/>
          <w:i w:val="0"/>
          <w:iCs w:val="0"/>
          <w:color w:val="000000" w:themeColor="text1"/>
          <w:sz w:val="24"/>
          <w:szCs w:val="24"/>
          <w:shd w:val="clear" w:color="auto" w:fill="FFFFFF"/>
          <w:lang w:val="it-IT"/>
        </w:rPr>
        <w:t xml:space="preserve">si trovò più a suo agio </w:t>
      </w:r>
      <w:r w:rsidR="00D8499A">
        <w:rPr>
          <w:rStyle w:val="Enfasicorsivo"/>
          <w:rFonts w:ascii="Times New Roman" w:hAnsi="Times New Roman" w:cs="Times New Roman"/>
          <w:bCs/>
          <w:i w:val="0"/>
          <w:iCs w:val="0"/>
          <w:color w:val="000000" w:themeColor="text1"/>
          <w:sz w:val="24"/>
          <w:szCs w:val="24"/>
          <w:shd w:val="clear" w:color="auto" w:fill="FFFFFF"/>
          <w:lang w:val="it-IT"/>
        </w:rPr>
        <w:t xml:space="preserve">con l’idea di </w:t>
      </w:r>
      <w:r w:rsidR="008B4C8E" w:rsidRPr="00E913D9">
        <w:rPr>
          <w:rStyle w:val="Enfasicorsivo"/>
          <w:rFonts w:ascii="Times New Roman" w:hAnsi="Times New Roman" w:cs="Times New Roman"/>
          <w:bCs/>
          <w:i w:val="0"/>
          <w:iCs w:val="0"/>
          <w:color w:val="000000" w:themeColor="text1"/>
          <w:sz w:val="24"/>
          <w:szCs w:val="24"/>
          <w:shd w:val="clear" w:color="auto" w:fill="FFFFFF"/>
          <w:lang w:val="it-IT"/>
        </w:rPr>
        <w:t>lasciare che</w:t>
      </w:r>
      <w:r w:rsidR="00D8499A">
        <w:rPr>
          <w:rStyle w:val="Enfasicorsivo"/>
          <w:rFonts w:ascii="Times New Roman" w:hAnsi="Times New Roman" w:cs="Times New Roman"/>
          <w:bCs/>
          <w:i w:val="0"/>
          <w:iCs w:val="0"/>
          <w:color w:val="000000" w:themeColor="text1"/>
          <w:sz w:val="24"/>
          <w:szCs w:val="24"/>
          <w:shd w:val="clear" w:color="auto" w:fill="FFFFFF"/>
          <w:lang w:val="it-IT"/>
        </w:rPr>
        <w:t xml:space="preserve"> le cose avvengano nella psiche senza forzarle attraverso metodi prestabiliti. </w:t>
      </w:r>
      <w:r w:rsidR="00E913D9" w:rsidRPr="00E913D9">
        <w:rPr>
          <w:rFonts w:ascii="Times New Roman" w:hAnsi="Times New Roman" w:cs="Times New Roman"/>
          <w:color w:val="000000" w:themeColor="text1"/>
          <w:sz w:val="24"/>
          <w:szCs w:val="24"/>
          <w:shd w:val="clear" w:color="auto" w:fill="FFFFFF"/>
          <w:lang w:val="it-IT"/>
        </w:rPr>
        <w:t xml:space="preserve">Jung </w:t>
      </w:r>
      <w:r w:rsidR="0081636F">
        <w:rPr>
          <w:rFonts w:ascii="Times New Roman" w:hAnsi="Times New Roman" w:cs="Times New Roman"/>
          <w:color w:val="000000" w:themeColor="text1"/>
          <w:sz w:val="24"/>
          <w:szCs w:val="24"/>
          <w:shd w:val="clear" w:color="auto" w:fill="FFFFFF"/>
          <w:lang w:val="it-IT"/>
        </w:rPr>
        <w:t>cred</w:t>
      </w:r>
      <w:r w:rsidR="00E913D9" w:rsidRPr="00E913D9">
        <w:rPr>
          <w:rFonts w:ascii="Times New Roman" w:hAnsi="Times New Roman" w:cs="Times New Roman"/>
          <w:color w:val="000000" w:themeColor="text1"/>
          <w:sz w:val="24"/>
          <w:szCs w:val="24"/>
          <w:shd w:val="clear" w:color="auto" w:fill="FFFFFF"/>
          <w:lang w:val="it-IT"/>
        </w:rPr>
        <w:t xml:space="preserve">eva che </w:t>
      </w:r>
      <w:r w:rsidR="006669DB" w:rsidRPr="00E913D9">
        <w:rPr>
          <w:rFonts w:ascii="Times New Roman" w:hAnsi="Times New Roman" w:cs="Times New Roman"/>
          <w:color w:val="000000" w:themeColor="text1"/>
          <w:sz w:val="24"/>
          <w:szCs w:val="24"/>
          <w:shd w:val="clear" w:color="auto" w:fill="FFFFFF"/>
          <w:lang w:val="it-IT"/>
        </w:rPr>
        <w:t xml:space="preserve">per l’Occidente </w:t>
      </w:r>
      <w:r w:rsidR="0081636F">
        <w:rPr>
          <w:rFonts w:ascii="Times New Roman" w:hAnsi="Times New Roman" w:cs="Times New Roman"/>
          <w:color w:val="000000" w:themeColor="text1"/>
          <w:sz w:val="24"/>
          <w:szCs w:val="24"/>
          <w:shd w:val="clear" w:color="auto" w:fill="FFFFFF"/>
          <w:lang w:val="it-IT"/>
        </w:rPr>
        <w:t>l’utilizzo dell’Immaginazione A</w:t>
      </w:r>
      <w:r w:rsidR="00E913D9" w:rsidRPr="00E913D9">
        <w:rPr>
          <w:rFonts w:ascii="Times New Roman" w:hAnsi="Times New Roman" w:cs="Times New Roman"/>
          <w:color w:val="000000" w:themeColor="text1"/>
          <w:sz w:val="24"/>
          <w:szCs w:val="24"/>
          <w:shd w:val="clear" w:color="auto" w:fill="FFFFFF"/>
          <w:lang w:val="it-IT"/>
        </w:rPr>
        <w:t>ttiva potesse assumere lo</w:t>
      </w:r>
      <w:r w:rsidR="00E913D9">
        <w:rPr>
          <w:rFonts w:ascii="Times New Roman" w:hAnsi="Times New Roman" w:cs="Times New Roman"/>
          <w:color w:val="000000" w:themeColor="text1"/>
          <w:sz w:val="24"/>
          <w:szCs w:val="24"/>
          <w:shd w:val="clear" w:color="auto" w:fill="FFFFFF"/>
          <w:lang w:val="it-IT"/>
        </w:rPr>
        <w:t xml:space="preserve"> stesso ruolo che lo yoga </w:t>
      </w:r>
      <w:r w:rsidR="007250B5">
        <w:rPr>
          <w:rFonts w:ascii="Times New Roman" w:hAnsi="Times New Roman" w:cs="Times New Roman"/>
          <w:color w:val="000000" w:themeColor="text1"/>
          <w:sz w:val="24"/>
          <w:szCs w:val="24"/>
          <w:shd w:val="clear" w:color="auto" w:fill="FFFFFF"/>
          <w:lang w:val="it-IT"/>
        </w:rPr>
        <w:t>aveva assunto</w:t>
      </w:r>
      <w:r w:rsidR="00E913D9" w:rsidRPr="00E913D9">
        <w:rPr>
          <w:rFonts w:ascii="Times New Roman" w:hAnsi="Times New Roman" w:cs="Times New Roman"/>
          <w:color w:val="000000" w:themeColor="text1"/>
          <w:sz w:val="24"/>
          <w:szCs w:val="24"/>
          <w:shd w:val="clear" w:color="auto" w:fill="FFFFFF"/>
          <w:lang w:val="it-IT"/>
        </w:rPr>
        <w:t xml:space="preserve"> per l’Oriente, poiché, provocando l’abbassamento del livello di consapevolezza conscia, avrebbe reso possibile l’emergere di nuovi contenuti a livello conscio,</w:t>
      </w:r>
      <w:r w:rsidR="00C36879">
        <w:rPr>
          <w:rFonts w:ascii="Times New Roman" w:hAnsi="Times New Roman" w:cs="Times New Roman"/>
          <w:color w:val="000000" w:themeColor="text1"/>
          <w:sz w:val="24"/>
          <w:szCs w:val="24"/>
          <w:shd w:val="clear" w:color="auto" w:fill="FFFFFF"/>
          <w:lang w:val="it-IT"/>
        </w:rPr>
        <w:t xml:space="preserve"> </w:t>
      </w:r>
      <w:r w:rsidR="006669DB">
        <w:rPr>
          <w:rFonts w:ascii="Times New Roman" w:hAnsi="Times New Roman" w:cs="Times New Roman"/>
          <w:color w:val="000000" w:themeColor="text1"/>
          <w:sz w:val="24"/>
          <w:szCs w:val="24"/>
          <w:shd w:val="clear" w:color="auto" w:fill="FFFFFF"/>
          <w:lang w:val="it-IT"/>
        </w:rPr>
        <w:t>e</w:t>
      </w:r>
      <w:r w:rsidR="00E913D9" w:rsidRPr="00E913D9">
        <w:rPr>
          <w:rFonts w:ascii="Times New Roman" w:hAnsi="Times New Roman" w:cs="Times New Roman"/>
          <w:color w:val="000000" w:themeColor="text1"/>
          <w:sz w:val="24"/>
          <w:szCs w:val="24"/>
          <w:shd w:val="clear" w:color="auto" w:fill="FFFFFF"/>
          <w:lang w:val="it-IT"/>
        </w:rPr>
        <w:t xml:space="preserve"> </w:t>
      </w:r>
      <w:r w:rsidR="006669DB">
        <w:rPr>
          <w:rFonts w:ascii="Times New Roman" w:hAnsi="Times New Roman" w:cs="Times New Roman"/>
          <w:color w:val="000000" w:themeColor="text1"/>
          <w:sz w:val="24"/>
          <w:szCs w:val="24"/>
          <w:shd w:val="clear" w:color="auto" w:fill="FFFFFF"/>
          <w:lang w:val="it-IT"/>
        </w:rPr>
        <w:t xml:space="preserve">conseguentemente </w:t>
      </w:r>
      <w:r w:rsidR="00D8499A">
        <w:rPr>
          <w:rFonts w:ascii="Times New Roman" w:hAnsi="Times New Roman" w:cs="Times New Roman"/>
          <w:color w:val="000000" w:themeColor="text1"/>
          <w:sz w:val="24"/>
          <w:szCs w:val="24"/>
          <w:shd w:val="clear" w:color="auto" w:fill="FFFFFF"/>
          <w:lang w:val="it-IT"/>
        </w:rPr>
        <w:t xml:space="preserve">a ciò, </w:t>
      </w:r>
      <w:r w:rsidR="006669DB">
        <w:rPr>
          <w:rFonts w:ascii="Times New Roman" w:hAnsi="Times New Roman" w:cs="Times New Roman"/>
          <w:color w:val="000000" w:themeColor="text1"/>
          <w:sz w:val="24"/>
          <w:szCs w:val="24"/>
          <w:shd w:val="clear" w:color="auto" w:fill="FFFFFF"/>
          <w:lang w:val="it-IT"/>
        </w:rPr>
        <w:t>un allargamento della</w:t>
      </w:r>
      <w:r w:rsidR="00E913D9" w:rsidRPr="00E913D9">
        <w:rPr>
          <w:rFonts w:ascii="Times New Roman" w:hAnsi="Times New Roman" w:cs="Times New Roman"/>
          <w:color w:val="000000" w:themeColor="text1"/>
          <w:sz w:val="24"/>
          <w:szCs w:val="24"/>
          <w:shd w:val="clear" w:color="auto" w:fill="FFFFFF"/>
          <w:lang w:val="it-IT"/>
        </w:rPr>
        <w:t xml:space="preserve"> coscienza.</w:t>
      </w:r>
      <w:r w:rsidR="00E913D9">
        <w:rPr>
          <w:rStyle w:val="Rimandonotaapidipagina"/>
          <w:rFonts w:ascii="Times New Roman" w:hAnsi="Times New Roman" w:cs="Times New Roman"/>
          <w:color w:val="000000" w:themeColor="text1"/>
          <w:sz w:val="24"/>
          <w:szCs w:val="24"/>
          <w:shd w:val="clear" w:color="auto" w:fill="FFFFFF"/>
          <w:lang w:val="it-IT"/>
        </w:rPr>
        <w:footnoteReference w:id="72"/>
      </w:r>
      <w:r w:rsidR="00713CC7" w:rsidRPr="00E913D9">
        <w:rPr>
          <w:rStyle w:val="Enfasicorsivo"/>
          <w:rFonts w:ascii="Times New Roman" w:hAnsi="Times New Roman" w:cs="Times New Roman"/>
          <w:i w:val="0"/>
          <w:iCs w:val="0"/>
          <w:color w:val="000000" w:themeColor="text1"/>
          <w:sz w:val="24"/>
          <w:szCs w:val="24"/>
          <w:shd w:val="clear" w:color="auto" w:fill="FFFFFF"/>
          <w:lang w:val="it-IT"/>
        </w:rPr>
        <w:t xml:space="preserve"> </w:t>
      </w:r>
    </w:p>
    <w:p w:rsidR="000F33B6" w:rsidRDefault="0081636F"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Jung, nella conferenza</w:t>
      </w:r>
      <w:r w:rsidR="000F33B6">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250B5">
        <w:rPr>
          <w:rStyle w:val="Enfasicorsivo"/>
          <w:rFonts w:ascii="Times New Roman" w:hAnsi="Times New Roman" w:cs="Times New Roman"/>
          <w:bCs/>
          <w:i w:val="0"/>
          <w:iCs w:val="0"/>
          <w:color w:val="000000" w:themeColor="text1"/>
          <w:sz w:val="24"/>
          <w:szCs w:val="24"/>
          <w:shd w:val="clear" w:color="auto" w:fill="FFFFFF"/>
          <w:lang w:val="it-IT"/>
        </w:rPr>
        <w:t>tenuta insieme a</w:t>
      </w:r>
      <w:r>
        <w:rPr>
          <w:rStyle w:val="Enfasicorsivo"/>
          <w:rFonts w:ascii="Times New Roman" w:hAnsi="Times New Roman" w:cs="Times New Roman"/>
          <w:bCs/>
          <w:i w:val="0"/>
          <w:iCs w:val="0"/>
          <w:color w:val="000000" w:themeColor="text1"/>
          <w:sz w:val="24"/>
          <w:szCs w:val="24"/>
          <w:shd w:val="clear" w:color="auto" w:fill="FFFFFF"/>
          <w:lang w:val="it-IT"/>
        </w:rPr>
        <w:t xml:space="preserve"> Hauer d</w:t>
      </w:r>
      <w:r w:rsidR="000F33B6">
        <w:rPr>
          <w:rStyle w:val="Enfasicorsivo"/>
          <w:rFonts w:ascii="Times New Roman" w:hAnsi="Times New Roman" w:cs="Times New Roman"/>
          <w:bCs/>
          <w:i w:val="0"/>
          <w:iCs w:val="0"/>
          <w:color w:val="000000" w:themeColor="text1"/>
          <w:sz w:val="24"/>
          <w:szCs w:val="24"/>
          <w:shd w:val="clear" w:color="auto" w:fill="FFFFFF"/>
          <w:lang w:val="it-IT"/>
        </w:rPr>
        <w:t xml:space="preserve">ell’ottobre </w:t>
      </w:r>
      <w:r w:rsidR="006669DB">
        <w:rPr>
          <w:rStyle w:val="Enfasicorsivo"/>
          <w:rFonts w:ascii="Times New Roman" w:hAnsi="Times New Roman" w:cs="Times New Roman"/>
          <w:bCs/>
          <w:i w:val="0"/>
          <w:iCs w:val="0"/>
          <w:color w:val="000000" w:themeColor="text1"/>
          <w:sz w:val="24"/>
          <w:szCs w:val="24"/>
          <w:shd w:val="clear" w:color="auto" w:fill="FFFFFF"/>
          <w:lang w:val="it-IT"/>
        </w:rPr>
        <w:t>del 1932, rispondendo a un</w:t>
      </w:r>
      <w:r w:rsidR="000F33B6">
        <w:rPr>
          <w:rStyle w:val="Enfasicorsivo"/>
          <w:rFonts w:ascii="Times New Roman" w:hAnsi="Times New Roman" w:cs="Times New Roman"/>
          <w:bCs/>
          <w:i w:val="0"/>
          <w:iCs w:val="0"/>
          <w:color w:val="000000" w:themeColor="text1"/>
          <w:sz w:val="24"/>
          <w:szCs w:val="24"/>
          <w:shd w:val="clear" w:color="auto" w:fill="FFFFFF"/>
          <w:lang w:val="it-IT"/>
        </w:rPr>
        <w:t xml:space="preserve">a domanda </w:t>
      </w:r>
      <w:r w:rsidR="006669DB">
        <w:rPr>
          <w:rStyle w:val="Enfasicorsivo"/>
          <w:rFonts w:ascii="Times New Roman" w:hAnsi="Times New Roman" w:cs="Times New Roman"/>
          <w:bCs/>
          <w:i w:val="0"/>
          <w:iCs w:val="0"/>
          <w:color w:val="000000" w:themeColor="text1"/>
          <w:sz w:val="24"/>
          <w:szCs w:val="24"/>
          <w:shd w:val="clear" w:color="auto" w:fill="FFFFFF"/>
          <w:lang w:val="it-IT"/>
        </w:rPr>
        <w:t xml:space="preserve">posta da </w:t>
      </w:r>
      <w:r w:rsidR="000F33B6">
        <w:rPr>
          <w:rStyle w:val="Enfasicorsivo"/>
          <w:rFonts w:ascii="Times New Roman" w:hAnsi="Times New Roman" w:cs="Times New Roman"/>
          <w:bCs/>
          <w:i w:val="0"/>
          <w:iCs w:val="0"/>
          <w:color w:val="000000" w:themeColor="text1"/>
          <w:sz w:val="24"/>
          <w:szCs w:val="24"/>
          <w:shd w:val="clear" w:color="auto" w:fill="FFFFFF"/>
          <w:lang w:val="it-IT"/>
        </w:rPr>
        <w:t>un uditore riguardante la natura</w:t>
      </w:r>
      <w:r>
        <w:rPr>
          <w:rStyle w:val="Enfasicorsivo"/>
          <w:rFonts w:ascii="Times New Roman" w:hAnsi="Times New Roman" w:cs="Times New Roman"/>
          <w:bCs/>
          <w:i w:val="0"/>
          <w:iCs w:val="0"/>
          <w:color w:val="000000" w:themeColor="text1"/>
          <w:sz w:val="24"/>
          <w:szCs w:val="24"/>
          <w:shd w:val="clear" w:color="auto" w:fill="FFFFFF"/>
          <w:lang w:val="it-IT"/>
        </w:rPr>
        <w:t xml:space="preserve"> impersonale dei disegni diss</w:t>
      </w:r>
      <w:r w:rsidR="000F33B6">
        <w:rPr>
          <w:rStyle w:val="Enfasicorsivo"/>
          <w:rFonts w:ascii="Times New Roman" w:hAnsi="Times New Roman" w:cs="Times New Roman"/>
          <w:bCs/>
          <w:i w:val="0"/>
          <w:iCs w:val="0"/>
          <w:color w:val="000000" w:themeColor="text1"/>
          <w:sz w:val="24"/>
          <w:szCs w:val="24"/>
          <w:shd w:val="clear" w:color="auto" w:fill="FFFFFF"/>
          <w:lang w:val="it-IT"/>
        </w:rPr>
        <w:t>e:</w:t>
      </w:r>
    </w:p>
    <w:p w:rsidR="000F33B6" w:rsidRDefault="000F33B6"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“Il disegno,vedete, dev’essere e</w:t>
      </w:r>
      <w:r w:rsidR="00BE69A9">
        <w:rPr>
          <w:rStyle w:val="Enfasicorsivo"/>
          <w:rFonts w:ascii="Times New Roman" w:hAnsi="Times New Roman" w:cs="Times New Roman"/>
          <w:bCs/>
          <w:i w:val="0"/>
          <w:iCs w:val="0"/>
          <w:color w:val="000000" w:themeColor="text1"/>
          <w:sz w:val="24"/>
          <w:szCs w:val="24"/>
          <w:shd w:val="clear" w:color="auto" w:fill="FFFFFF"/>
          <w:lang w:val="it-IT"/>
        </w:rPr>
        <w:t>spressione di una realtà, di un</w:t>
      </w:r>
      <w:r>
        <w:rPr>
          <w:rStyle w:val="Enfasicorsivo"/>
          <w:rFonts w:ascii="Times New Roman" w:hAnsi="Times New Roman" w:cs="Times New Roman"/>
          <w:bCs/>
          <w:i w:val="0"/>
          <w:iCs w:val="0"/>
          <w:color w:val="000000" w:themeColor="text1"/>
          <w:sz w:val="24"/>
          <w:szCs w:val="24"/>
          <w:shd w:val="clear" w:color="auto" w:fill="FFFFFF"/>
          <w:lang w:val="it-IT"/>
        </w:rPr>
        <w:t xml:space="preserve">‘esperienza psicologica, e si deve sapere che è un’espressione del genere, si deve esserne consci. Altrimenti si potrebbe essere come un pesce nel mare o un albero nella foresta. Ogni pianta produce dei </w:t>
      </w:r>
      <w:r w:rsidRPr="001C4D71">
        <w:rPr>
          <w:rFonts w:ascii="Times New Roman" w:hAnsi="Times New Roman" w:cs="Times New Roman"/>
          <w:bCs/>
          <w:i/>
          <w:iCs/>
          <w:color w:val="000000" w:themeColor="text1"/>
          <w:sz w:val="24"/>
          <w:szCs w:val="24"/>
          <w:shd w:val="clear" w:color="auto" w:fill="FFFFFF"/>
          <w:lang w:val="it-IT"/>
        </w:rPr>
        <w:t xml:space="preserve">maṇḍala </w:t>
      </w:r>
      <w:r>
        <w:rPr>
          <w:rFonts w:ascii="Times New Roman" w:hAnsi="Times New Roman" w:cs="Times New Roman"/>
          <w:bCs/>
          <w:iCs/>
          <w:color w:val="000000" w:themeColor="text1"/>
          <w:sz w:val="24"/>
          <w:szCs w:val="24"/>
          <w:shd w:val="clear" w:color="auto" w:fill="FFFFFF"/>
          <w:lang w:val="it-IT"/>
        </w:rPr>
        <w:t>meravigliosi</w:t>
      </w:r>
      <w:r w:rsidR="00BE69A9">
        <w:rPr>
          <w:rFonts w:ascii="Times New Roman" w:hAnsi="Times New Roman" w:cs="Times New Roman"/>
          <w:bCs/>
          <w:iCs/>
          <w:color w:val="000000" w:themeColor="text1"/>
          <w:sz w:val="24"/>
          <w:szCs w:val="24"/>
          <w:shd w:val="clear" w:color="auto" w:fill="FFFFFF"/>
          <w:lang w:val="it-IT"/>
        </w:rPr>
        <w:t xml:space="preserve">. Un fiore composito è un </w:t>
      </w:r>
      <w:r w:rsidR="00BE69A9" w:rsidRPr="001C4D71">
        <w:rPr>
          <w:rFonts w:ascii="Times New Roman" w:hAnsi="Times New Roman" w:cs="Times New Roman"/>
          <w:bCs/>
          <w:i/>
          <w:iCs/>
          <w:color w:val="000000" w:themeColor="text1"/>
          <w:sz w:val="24"/>
          <w:szCs w:val="24"/>
          <w:shd w:val="clear" w:color="auto" w:fill="FFFFFF"/>
          <w:lang w:val="it-IT"/>
        </w:rPr>
        <w:t>maṇḍala</w:t>
      </w:r>
      <w:r w:rsidR="00BE69A9">
        <w:rPr>
          <w:rFonts w:ascii="Times New Roman" w:hAnsi="Times New Roman" w:cs="Times New Roman"/>
          <w:bCs/>
          <w:iCs/>
          <w:color w:val="000000" w:themeColor="text1"/>
          <w:sz w:val="24"/>
          <w:szCs w:val="24"/>
          <w:shd w:val="clear" w:color="auto" w:fill="FFFFFF"/>
          <w:lang w:val="it-IT"/>
        </w:rPr>
        <w:t>, un’immagine del sole, ma il fiore non lo sa.”</w:t>
      </w:r>
      <w:r w:rsidR="00BE69A9">
        <w:rPr>
          <w:rStyle w:val="Rimandonotaapidipagina"/>
          <w:rFonts w:ascii="Times New Roman" w:hAnsi="Times New Roman" w:cs="Times New Roman"/>
          <w:bCs/>
          <w:iCs/>
          <w:color w:val="000000" w:themeColor="text1"/>
          <w:sz w:val="24"/>
          <w:szCs w:val="24"/>
          <w:shd w:val="clear" w:color="auto" w:fill="FFFFFF"/>
          <w:lang w:val="it-IT"/>
        </w:rPr>
        <w:footnoteReference w:id="73"/>
      </w:r>
    </w:p>
    <w:p w:rsidR="000F33B6" w:rsidRDefault="006669DB"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Da ciò deduciamo come sia fondamentale </w:t>
      </w:r>
      <w:r w:rsidR="00BE69A9">
        <w:rPr>
          <w:rStyle w:val="Enfasicorsivo"/>
          <w:rFonts w:ascii="Times New Roman" w:hAnsi="Times New Roman" w:cs="Times New Roman"/>
          <w:bCs/>
          <w:i w:val="0"/>
          <w:iCs w:val="0"/>
          <w:color w:val="000000" w:themeColor="text1"/>
          <w:sz w:val="24"/>
          <w:szCs w:val="24"/>
          <w:shd w:val="clear" w:color="auto" w:fill="FFFFFF"/>
          <w:lang w:val="it-IT"/>
        </w:rPr>
        <w:t>che la persona diventi conscia del carattere impersonale del problema espresso tramite il disegno</w:t>
      </w:r>
      <w:r w:rsidR="007A37D2">
        <w:rPr>
          <w:rStyle w:val="Enfasicorsivo"/>
          <w:rFonts w:ascii="Times New Roman" w:hAnsi="Times New Roman" w:cs="Times New Roman"/>
          <w:bCs/>
          <w:i w:val="0"/>
          <w:iCs w:val="0"/>
          <w:color w:val="000000" w:themeColor="text1"/>
          <w:sz w:val="24"/>
          <w:szCs w:val="24"/>
          <w:shd w:val="clear" w:color="auto" w:fill="FFFFFF"/>
          <w:lang w:val="it-IT"/>
        </w:rPr>
        <w:t>. In esso</w:t>
      </w:r>
      <w:r w:rsidR="004A1DB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7A37D2">
        <w:rPr>
          <w:rStyle w:val="Enfasicorsivo"/>
          <w:rFonts w:ascii="Times New Roman" w:hAnsi="Times New Roman" w:cs="Times New Roman"/>
          <w:bCs/>
          <w:i w:val="0"/>
          <w:iCs w:val="0"/>
          <w:color w:val="000000" w:themeColor="text1"/>
          <w:sz w:val="24"/>
          <w:szCs w:val="24"/>
          <w:shd w:val="clear" w:color="auto" w:fill="FFFFFF"/>
          <w:lang w:val="it-IT"/>
        </w:rPr>
        <w:t>confluiscono</w:t>
      </w:r>
      <w:r w:rsidR="004A1DBD">
        <w:rPr>
          <w:rStyle w:val="Enfasicorsivo"/>
          <w:rFonts w:ascii="Times New Roman" w:hAnsi="Times New Roman" w:cs="Times New Roman"/>
          <w:bCs/>
          <w:i w:val="0"/>
          <w:iCs w:val="0"/>
          <w:color w:val="000000" w:themeColor="text1"/>
          <w:sz w:val="24"/>
          <w:szCs w:val="24"/>
          <w:shd w:val="clear" w:color="auto" w:fill="FFFFFF"/>
          <w:lang w:val="it-IT"/>
        </w:rPr>
        <w:t xml:space="preserve"> fantasie o sogni </w:t>
      </w:r>
      <w:r w:rsidR="007A37D2">
        <w:rPr>
          <w:rStyle w:val="Enfasicorsivo"/>
          <w:rFonts w:ascii="Times New Roman" w:hAnsi="Times New Roman" w:cs="Times New Roman"/>
          <w:bCs/>
          <w:i w:val="0"/>
          <w:iCs w:val="0"/>
          <w:color w:val="000000" w:themeColor="text1"/>
          <w:sz w:val="24"/>
          <w:szCs w:val="24"/>
          <w:shd w:val="clear" w:color="auto" w:fill="FFFFFF"/>
          <w:lang w:val="it-IT"/>
        </w:rPr>
        <w:t xml:space="preserve">che non possono considerarsi </w:t>
      </w:r>
      <w:r w:rsidR="004A1DBD">
        <w:rPr>
          <w:rStyle w:val="Enfasicorsivo"/>
          <w:rFonts w:ascii="Times New Roman" w:hAnsi="Times New Roman" w:cs="Times New Roman"/>
          <w:bCs/>
          <w:i w:val="0"/>
          <w:iCs w:val="0"/>
          <w:color w:val="000000" w:themeColor="text1"/>
          <w:sz w:val="24"/>
          <w:szCs w:val="24"/>
          <w:shd w:val="clear" w:color="auto" w:fill="FFFFFF"/>
          <w:lang w:val="it-IT"/>
        </w:rPr>
        <w:t xml:space="preserve"> frutto di un’attività intenzionale </w:t>
      </w:r>
      <w:r w:rsidR="007A37D2">
        <w:rPr>
          <w:rStyle w:val="Enfasicorsivo"/>
          <w:rFonts w:ascii="Times New Roman" w:hAnsi="Times New Roman" w:cs="Times New Roman"/>
          <w:bCs/>
          <w:i w:val="0"/>
          <w:iCs w:val="0"/>
          <w:color w:val="000000" w:themeColor="text1"/>
          <w:sz w:val="24"/>
          <w:szCs w:val="24"/>
          <w:shd w:val="clear" w:color="auto" w:fill="FFFFFF"/>
          <w:lang w:val="it-IT"/>
        </w:rPr>
        <w:t>e che possono essere esperiti</w:t>
      </w:r>
      <w:r w:rsidR="004A1DBD">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81636F">
        <w:rPr>
          <w:rStyle w:val="Enfasicorsivo"/>
          <w:rFonts w:ascii="Times New Roman" w:hAnsi="Times New Roman" w:cs="Times New Roman"/>
          <w:bCs/>
          <w:i w:val="0"/>
          <w:iCs w:val="0"/>
          <w:color w:val="000000" w:themeColor="text1"/>
          <w:sz w:val="24"/>
          <w:szCs w:val="24"/>
          <w:shd w:val="clear" w:color="auto" w:fill="FFFFFF"/>
          <w:lang w:val="it-IT"/>
        </w:rPr>
        <w:t xml:space="preserve">completamente </w:t>
      </w:r>
      <w:r w:rsidR="004A1DBD">
        <w:rPr>
          <w:rStyle w:val="Enfasicorsivo"/>
          <w:rFonts w:ascii="Times New Roman" w:hAnsi="Times New Roman" w:cs="Times New Roman"/>
          <w:bCs/>
          <w:i w:val="0"/>
          <w:iCs w:val="0"/>
          <w:color w:val="000000" w:themeColor="text1"/>
          <w:sz w:val="24"/>
          <w:szCs w:val="24"/>
          <w:shd w:val="clear" w:color="auto" w:fill="FFFFFF"/>
          <w:lang w:val="it-IT"/>
        </w:rPr>
        <w:t xml:space="preserve">solo se si ammette di potersene dissociare. </w:t>
      </w:r>
      <w:r w:rsidR="004A1DBD">
        <w:rPr>
          <w:rStyle w:val="Rimandonotaapidipagina"/>
          <w:rFonts w:ascii="Times New Roman" w:hAnsi="Times New Roman" w:cs="Times New Roman"/>
          <w:bCs/>
          <w:color w:val="000000" w:themeColor="text1"/>
          <w:sz w:val="24"/>
          <w:szCs w:val="24"/>
          <w:shd w:val="clear" w:color="auto" w:fill="FFFFFF"/>
          <w:lang w:val="it-IT"/>
        </w:rPr>
        <w:footnoteReference w:id="74"/>
      </w:r>
      <w:r w:rsidR="00F4747E" w:rsidRPr="00F4747E">
        <w:rPr>
          <w:rFonts w:ascii="Times New Roman" w:hAnsi="Times New Roman" w:cs="Times New Roman"/>
          <w:bCs/>
          <w:iCs/>
          <w:color w:val="222222"/>
          <w:sz w:val="24"/>
          <w:szCs w:val="24"/>
          <w:shd w:val="clear" w:color="auto" w:fill="FFFFFF"/>
          <w:lang w:val="it-IT"/>
        </w:rPr>
        <w:t xml:space="preserve"> Gli espedienti geometrici e cromatici </w:t>
      </w:r>
      <w:r w:rsidR="00513F64">
        <w:rPr>
          <w:rFonts w:ascii="Times New Roman" w:hAnsi="Times New Roman" w:cs="Times New Roman"/>
          <w:bCs/>
          <w:iCs/>
          <w:color w:val="222222"/>
          <w:sz w:val="24"/>
          <w:szCs w:val="24"/>
          <w:shd w:val="clear" w:color="auto" w:fill="FFFFFF"/>
          <w:lang w:val="it-IT"/>
        </w:rPr>
        <w:t xml:space="preserve">dei </w:t>
      </w:r>
      <w:r w:rsidR="00513F64" w:rsidRPr="001C4D71">
        <w:rPr>
          <w:rFonts w:ascii="Times New Roman" w:hAnsi="Times New Roman" w:cs="Times New Roman"/>
          <w:bCs/>
          <w:i/>
          <w:iCs/>
          <w:color w:val="000000" w:themeColor="text1"/>
          <w:sz w:val="24"/>
          <w:szCs w:val="24"/>
          <w:shd w:val="clear" w:color="auto" w:fill="FFFFFF"/>
          <w:lang w:val="it-IT"/>
        </w:rPr>
        <w:t>maṇḍala</w:t>
      </w:r>
      <w:r w:rsidR="00513F64" w:rsidRPr="00F4747E">
        <w:rPr>
          <w:rFonts w:ascii="Times New Roman" w:hAnsi="Times New Roman" w:cs="Times New Roman"/>
          <w:bCs/>
          <w:iCs/>
          <w:color w:val="222222"/>
          <w:sz w:val="24"/>
          <w:szCs w:val="24"/>
          <w:shd w:val="clear" w:color="auto" w:fill="FFFFFF"/>
          <w:lang w:val="it-IT"/>
        </w:rPr>
        <w:t xml:space="preserve"> </w:t>
      </w:r>
      <w:r w:rsidR="00513F64">
        <w:rPr>
          <w:rFonts w:ascii="Times New Roman" w:hAnsi="Times New Roman" w:cs="Times New Roman"/>
          <w:bCs/>
          <w:iCs/>
          <w:color w:val="222222"/>
          <w:sz w:val="24"/>
          <w:szCs w:val="24"/>
          <w:shd w:val="clear" w:color="auto" w:fill="FFFFFF"/>
          <w:lang w:val="it-IT"/>
        </w:rPr>
        <w:t>sono come costellazioni che permettono di</w:t>
      </w:r>
      <w:r w:rsidR="00F4747E" w:rsidRPr="00F4747E">
        <w:rPr>
          <w:rFonts w:ascii="Times New Roman" w:hAnsi="Times New Roman" w:cs="Times New Roman"/>
          <w:bCs/>
          <w:iCs/>
          <w:color w:val="222222"/>
          <w:sz w:val="24"/>
          <w:szCs w:val="24"/>
          <w:shd w:val="clear" w:color="auto" w:fill="FFFFFF"/>
          <w:lang w:val="it-IT"/>
        </w:rPr>
        <w:t xml:space="preserve"> giungere alla meta dell’integrazione di elementi passati e rimossi con contenuti presenti, i quali insieme conducono a un’unità ultima, essenza organizzatrice delle forze.</w:t>
      </w:r>
    </w:p>
    <w:p w:rsidR="00D95062" w:rsidRDefault="00D95062"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D95062" w:rsidRDefault="00D95062"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001BC3" w:rsidRDefault="00001BC3"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001BC3" w:rsidRDefault="00001BC3"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001BC3" w:rsidRDefault="00001BC3"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001BC3" w:rsidRDefault="00001BC3" w:rsidP="00F030D5">
      <w:pPr>
        <w:rPr>
          <w:rStyle w:val="Enfasicorsivo"/>
          <w:rFonts w:ascii="Times New Roman" w:hAnsi="Times New Roman" w:cs="Times New Roman"/>
          <w:bCs/>
          <w:i w:val="0"/>
          <w:iCs w:val="0"/>
          <w:color w:val="000000" w:themeColor="text1"/>
          <w:sz w:val="28"/>
          <w:szCs w:val="28"/>
          <w:shd w:val="clear" w:color="auto" w:fill="FFFFFF"/>
          <w:lang w:val="it-IT"/>
        </w:rPr>
      </w:pPr>
    </w:p>
    <w:p w:rsidR="00F030D5" w:rsidRPr="00F030D5" w:rsidRDefault="00F030D5" w:rsidP="00C8170D">
      <w:pPr>
        <w:jc w:val="both"/>
        <w:rPr>
          <w:rStyle w:val="Enfasicorsivo"/>
          <w:rFonts w:cstheme="minorHAnsi"/>
          <w:color w:val="000000" w:themeColor="text1"/>
          <w:sz w:val="28"/>
          <w:szCs w:val="28"/>
          <w:shd w:val="clear" w:color="auto" w:fill="FFFFFF"/>
          <w:lang w:val="it-IT"/>
        </w:rPr>
      </w:pPr>
      <w:r w:rsidRPr="00F030D5">
        <w:rPr>
          <w:rStyle w:val="Enfasicorsivo"/>
          <w:rFonts w:ascii="Times New Roman" w:hAnsi="Times New Roman" w:cs="Times New Roman"/>
          <w:bCs/>
          <w:i w:val="0"/>
          <w:iCs w:val="0"/>
          <w:color w:val="000000" w:themeColor="text1"/>
          <w:sz w:val="28"/>
          <w:szCs w:val="28"/>
          <w:shd w:val="clear" w:color="auto" w:fill="FFFFFF"/>
          <w:lang w:val="it-IT"/>
        </w:rPr>
        <w:lastRenderedPageBreak/>
        <w:t xml:space="preserve">2.2 Autoincubazione o </w:t>
      </w:r>
      <w:r w:rsidRPr="004F5F3B">
        <w:rPr>
          <w:rStyle w:val="Enfasicorsivo"/>
          <w:rFonts w:ascii="Times New Roman" w:hAnsi="Times New Roman" w:cs="Times New Roman"/>
          <w:bCs/>
          <w:iCs w:val="0"/>
          <w:color w:val="000000" w:themeColor="text1"/>
          <w:sz w:val="28"/>
          <w:szCs w:val="28"/>
          <w:shd w:val="clear" w:color="auto" w:fill="FFFFFF"/>
          <w:lang w:val="it-IT"/>
        </w:rPr>
        <w:t xml:space="preserve">tapas     </w:t>
      </w:r>
      <w:r w:rsidRPr="00F030D5">
        <w:rPr>
          <w:rStyle w:val="Enfasicorsivo"/>
          <w:rFonts w:ascii="Times New Roman" w:hAnsi="Times New Roman" w:cs="Times New Roman"/>
          <w:bCs/>
          <w:i w:val="0"/>
          <w:iCs w:val="0"/>
          <w:color w:val="000000" w:themeColor="text1"/>
          <w:sz w:val="28"/>
          <w:szCs w:val="28"/>
          <w:shd w:val="clear" w:color="auto" w:fill="FFFFFF"/>
          <w:lang w:val="it-IT"/>
        </w:rPr>
        <w:t xml:space="preserve">    </w:t>
      </w:r>
    </w:p>
    <w:p w:rsidR="00C8170D" w:rsidRDefault="00143588" w:rsidP="00C8170D">
      <w:pPr>
        <w:spacing w:after="0"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 xml:space="preserve">Nel paragrafo precedente abbiamo detto che l’Immaginazione Attiva, ipotetico percorso occidentale da Jung ritenuto specchio di quello yogico, dovrebbe servirsi dell’ardore ascetico, il </w:t>
      </w:r>
      <w:r w:rsidRPr="0055006D">
        <w:rPr>
          <w:rStyle w:val="Enfasicorsivo"/>
          <w:rFonts w:ascii="Times New Roman" w:hAnsi="Times New Roman" w:cs="Times New Roman"/>
          <w:color w:val="000000" w:themeColor="text1"/>
          <w:sz w:val="24"/>
          <w:szCs w:val="24"/>
          <w:shd w:val="clear" w:color="auto" w:fill="FFFFFF"/>
          <w:lang w:val="it-IT"/>
        </w:rPr>
        <w:t>tapas</w:t>
      </w:r>
      <w:r>
        <w:rPr>
          <w:rStyle w:val="Enfasicorsivo"/>
          <w:rFonts w:ascii="Times New Roman" w:hAnsi="Times New Roman" w:cs="Times New Roman"/>
          <w:i w:val="0"/>
          <w:color w:val="000000" w:themeColor="text1"/>
          <w:sz w:val="24"/>
          <w:szCs w:val="24"/>
          <w:shd w:val="clear" w:color="auto" w:fill="FFFFFF"/>
          <w:lang w:val="it-IT"/>
        </w:rPr>
        <w:t xml:space="preserve">, </w:t>
      </w:r>
      <w:r w:rsidR="00ED73A2">
        <w:rPr>
          <w:rStyle w:val="Enfasicorsivo"/>
          <w:rFonts w:ascii="Times New Roman" w:hAnsi="Times New Roman" w:cs="Times New Roman"/>
          <w:i w:val="0"/>
          <w:color w:val="000000" w:themeColor="text1"/>
          <w:sz w:val="24"/>
          <w:szCs w:val="24"/>
          <w:shd w:val="clear" w:color="auto" w:fill="FFFFFF"/>
          <w:lang w:val="it-IT"/>
        </w:rPr>
        <w:t xml:space="preserve">per superare il conflitto tra contrari e </w:t>
      </w:r>
      <w:r>
        <w:rPr>
          <w:rStyle w:val="Enfasicorsivo"/>
          <w:rFonts w:ascii="Times New Roman" w:hAnsi="Times New Roman" w:cs="Times New Roman"/>
          <w:i w:val="0"/>
          <w:color w:val="000000" w:themeColor="text1"/>
          <w:sz w:val="24"/>
          <w:szCs w:val="24"/>
          <w:shd w:val="clear" w:color="auto" w:fill="FFFFFF"/>
          <w:lang w:val="it-IT"/>
        </w:rPr>
        <w:t xml:space="preserve"> </w:t>
      </w:r>
      <w:r w:rsidR="0002170E">
        <w:rPr>
          <w:rStyle w:val="Enfasicorsivo"/>
          <w:rFonts w:ascii="Times New Roman" w:hAnsi="Times New Roman" w:cs="Times New Roman"/>
          <w:i w:val="0"/>
          <w:color w:val="000000" w:themeColor="text1"/>
          <w:sz w:val="24"/>
          <w:szCs w:val="24"/>
          <w:shd w:val="clear" w:color="auto" w:fill="FFFFFF"/>
          <w:lang w:val="it-IT"/>
        </w:rPr>
        <w:t>permette</w:t>
      </w:r>
      <w:r w:rsidR="007E19A4">
        <w:rPr>
          <w:rStyle w:val="Enfasicorsivo"/>
          <w:rFonts w:ascii="Times New Roman" w:hAnsi="Times New Roman" w:cs="Times New Roman"/>
          <w:i w:val="0"/>
          <w:color w:val="000000" w:themeColor="text1"/>
          <w:sz w:val="24"/>
          <w:szCs w:val="24"/>
          <w:shd w:val="clear" w:color="auto" w:fill="FFFFFF"/>
          <w:lang w:val="it-IT"/>
        </w:rPr>
        <w:t>re</w:t>
      </w:r>
      <w:r w:rsidR="0002170E">
        <w:rPr>
          <w:rStyle w:val="Enfasicorsivo"/>
          <w:rFonts w:ascii="Times New Roman" w:hAnsi="Times New Roman" w:cs="Times New Roman"/>
          <w:i w:val="0"/>
          <w:color w:val="000000" w:themeColor="text1"/>
          <w:sz w:val="24"/>
          <w:szCs w:val="24"/>
          <w:shd w:val="clear" w:color="auto" w:fill="FFFFFF"/>
          <w:lang w:val="it-IT"/>
        </w:rPr>
        <w:t xml:space="preserve"> lo sviluppo</w:t>
      </w:r>
      <w:r>
        <w:rPr>
          <w:rStyle w:val="Enfasicorsivo"/>
          <w:rFonts w:ascii="Times New Roman" w:hAnsi="Times New Roman" w:cs="Times New Roman"/>
          <w:i w:val="0"/>
          <w:color w:val="000000" w:themeColor="text1"/>
          <w:sz w:val="24"/>
          <w:szCs w:val="24"/>
          <w:shd w:val="clear" w:color="auto" w:fill="FFFFFF"/>
          <w:lang w:val="it-IT"/>
        </w:rPr>
        <w:t xml:space="preserve"> </w:t>
      </w:r>
      <w:r w:rsidR="0002170E">
        <w:rPr>
          <w:rStyle w:val="Enfasicorsivo"/>
          <w:rFonts w:ascii="Times New Roman" w:hAnsi="Times New Roman" w:cs="Times New Roman"/>
          <w:i w:val="0"/>
          <w:color w:val="000000" w:themeColor="text1"/>
          <w:sz w:val="24"/>
          <w:szCs w:val="24"/>
          <w:shd w:val="clear" w:color="auto" w:fill="FFFFFF"/>
          <w:lang w:val="it-IT"/>
        </w:rPr>
        <w:t>del</w:t>
      </w:r>
      <w:r w:rsidR="003E101F">
        <w:rPr>
          <w:rStyle w:val="Enfasicorsivo"/>
          <w:rFonts w:ascii="Times New Roman" w:hAnsi="Times New Roman" w:cs="Times New Roman"/>
          <w:i w:val="0"/>
          <w:color w:val="000000" w:themeColor="text1"/>
          <w:sz w:val="24"/>
          <w:szCs w:val="24"/>
          <w:shd w:val="clear" w:color="auto" w:fill="FFFFFF"/>
          <w:lang w:val="it-IT"/>
        </w:rPr>
        <w:t xml:space="preserve"> Sé. Nel saggio </w:t>
      </w:r>
      <w:r w:rsidR="003E101F" w:rsidRPr="003E101F">
        <w:rPr>
          <w:rStyle w:val="Enfasicorsivo"/>
          <w:rFonts w:ascii="Times New Roman" w:hAnsi="Times New Roman" w:cs="Times New Roman"/>
          <w:color w:val="000000" w:themeColor="text1"/>
          <w:sz w:val="24"/>
          <w:szCs w:val="24"/>
          <w:shd w:val="clear" w:color="auto" w:fill="FFFFFF"/>
          <w:lang w:val="it-IT"/>
        </w:rPr>
        <w:t xml:space="preserve">Tipi psicologici </w:t>
      </w:r>
      <w:r w:rsidR="003E101F">
        <w:rPr>
          <w:rStyle w:val="Enfasicorsivo"/>
          <w:rFonts w:ascii="Times New Roman" w:hAnsi="Times New Roman" w:cs="Times New Roman"/>
          <w:i w:val="0"/>
          <w:color w:val="000000" w:themeColor="text1"/>
          <w:sz w:val="24"/>
          <w:szCs w:val="24"/>
          <w:shd w:val="clear" w:color="auto" w:fill="FFFFFF"/>
          <w:lang w:val="it-IT"/>
        </w:rPr>
        <w:t>del 1921</w:t>
      </w:r>
      <w:r w:rsidR="00D15FC7">
        <w:rPr>
          <w:rStyle w:val="Enfasicorsivo"/>
          <w:rFonts w:ascii="Times New Roman" w:hAnsi="Times New Roman" w:cs="Times New Roman"/>
          <w:i w:val="0"/>
          <w:color w:val="000000" w:themeColor="text1"/>
          <w:sz w:val="24"/>
          <w:szCs w:val="24"/>
          <w:shd w:val="clear" w:color="auto" w:fill="FFFFFF"/>
          <w:lang w:val="it-IT"/>
        </w:rPr>
        <w:t xml:space="preserve"> Jung compie</w:t>
      </w:r>
      <w:r w:rsidR="00854666">
        <w:rPr>
          <w:rStyle w:val="Enfasicorsivo"/>
          <w:rFonts w:ascii="Times New Roman" w:hAnsi="Times New Roman" w:cs="Times New Roman"/>
          <w:i w:val="0"/>
          <w:color w:val="000000" w:themeColor="text1"/>
          <w:sz w:val="24"/>
          <w:szCs w:val="24"/>
          <w:shd w:val="clear" w:color="auto" w:fill="FFFFFF"/>
          <w:lang w:val="it-IT"/>
        </w:rPr>
        <w:t xml:space="preserve"> un’approfondita ricognizione su</w:t>
      </w:r>
      <w:r w:rsidR="00D15FC7">
        <w:rPr>
          <w:rStyle w:val="Enfasicorsivo"/>
          <w:rFonts w:ascii="Times New Roman" w:hAnsi="Times New Roman" w:cs="Times New Roman"/>
          <w:i w:val="0"/>
          <w:color w:val="000000" w:themeColor="text1"/>
          <w:sz w:val="24"/>
          <w:szCs w:val="24"/>
          <w:shd w:val="clear" w:color="auto" w:fill="FFFFFF"/>
          <w:lang w:val="it-IT"/>
        </w:rPr>
        <w:t>l problema degli opposti  e della loro conciliazione nell’</w:t>
      </w:r>
      <w:r w:rsidR="005F3365">
        <w:rPr>
          <w:rStyle w:val="Enfasicorsivo"/>
          <w:rFonts w:ascii="Times New Roman" w:hAnsi="Times New Roman" w:cs="Times New Roman"/>
          <w:i w:val="0"/>
          <w:color w:val="000000" w:themeColor="text1"/>
          <w:sz w:val="24"/>
          <w:szCs w:val="24"/>
          <w:shd w:val="clear" w:color="auto" w:fill="FFFFFF"/>
          <w:lang w:val="it-IT"/>
        </w:rPr>
        <w:t xml:space="preserve">ambito </w:t>
      </w:r>
      <w:r w:rsidR="005F3365">
        <w:rPr>
          <w:rStyle w:val="Enfasicorsivo"/>
          <w:rFonts w:ascii="Times New Roman" w:hAnsi="Times New Roman" w:cs="Times New Roman"/>
          <w:color w:val="000000" w:themeColor="text1"/>
          <w:sz w:val="24"/>
          <w:szCs w:val="24"/>
          <w:shd w:val="clear" w:color="auto" w:fill="FFFFFF"/>
          <w:lang w:val="it-IT"/>
        </w:rPr>
        <w:t>hindu,</w:t>
      </w:r>
      <w:r w:rsidR="00D15FC7">
        <w:rPr>
          <w:rStyle w:val="Enfasicorsivo"/>
          <w:rFonts w:ascii="Times New Roman" w:hAnsi="Times New Roman" w:cs="Times New Roman"/>
          <w:i w:val="0"/>
          <w:color w:val="000000" w:themeColor="text1"/>
          <w:sz w:val="24"/>
          <w:szCs w:val="24"/>
          <w:shd w:val="clear" w:color="auto" w:fill="FFFFFF"/>
          <w:lang w:val="it-IT"/>
        </w:rPr>
        <w:t xml:space="preserve"> con lo scopo di ricercare delle analogie storiche per corroborare le sue nuove te</w:t>
      </w:r>
      <w:r w:rsidR="00353467">
        <w:rPr>
          <w:rStyle w:val="Enfasicorsivo"/>
          <w:rFonts w:ascii="Times New Roman" w:hAnsi="Times New Roman" w:cs="Times New Roman"/>
          <w:i w:val="0"/>
          <w:color w:val="000000" w:themeColor="text1"/>
          <w:sz w:val="24"/>
          <w:szCs w:val="24"/>
          <w:shd w:val="clear" w:color="auto" w:fill="FFFFFF"/>
          <w:lang w:val="it-IT"/>
        </w:rPr>
        <w:t>o</w:t>
      </w:r>
      <w:r w:rsidR="00555267">
        <w:rPr>
          <w:rStyle w:val="Enfasicorsivo"/>
          <w:rFonts w:ascii="Times New Roman" w:hAnsi="Times New Roman" w:cs="Times New Roman"/>
          <w:i w:val="0"/>
          <w:color w:val="000000" w:themeColor="text1"/>
          <w:sz w:val="24"/>
          <w:szCs w:val="24"/>
          <w:shd w:val="clear" w:color="auto" w:fill="FFFFFF"/>
          <w:lang w:val="it-IT"/>
        </w:rPr>
        <w:t>rie</w:t>
      </w:r>
      <w:r w:rsidR="00854666">
        <w:rPr>
          <w:rStyle w:val="Enfasicorsivo"/>
          <w:rFonts w:ascii="Times New Roman" w:hAnsi="Times New Roman" w:cs="Times New Roman"/>
          <w:i w:val="0"/>
          <w:color w:val="000000" w:themeColor="text1"/>
          <w:sz w:val="24"/>
          <w:szCs w:val="24"/>
          <w:shd w:val="clear" w:color="auto" w:fill="FFFFFF"/>
          <w:lang w:val="it-IT"/>
        </w:rPr>
        <w:t xml:space="preserve">. </w:t>
      </w:r>
      <w:r w:rsidR="00555267">
        <w:rPr>
          <w:rFonts w:ascii="Times New Roman" w:hAnsi="Times New Roman" w:cs="Times New Roman"/>
          <w:bCs/>
          <w:iCs/>
          <w:color w:val="222222"/>
          <w:sz w:val="24"/>
          <w:szCs w:val="24"/>
          <w:shd w:val="clear" w:color="auto" w:fill="FFFFFF"/>
          <w:lang w:val="it-IT"/>
        </w:rPr>
        <w:t xml:space="preserve">Il saggio </w:t>
      </w:r>
      <w:r w:rsidR="00555267">
        <w:rPr>
          <w:rFonts w:ascii="Times New Roman" w:hAnsi="Times New Roman" w:cs="Times New Roman"/>
          <w:bCs/>
          <w:i/>
          <w:iCs/>
          <w:color w:val="222222"/>
          <w:sz w:val="24"/>
          <w:szCs w:val="24"/>
          <w:shd w:val="clear" w:color="auto" w:fill="FFFFFF"/>
          <w:lang w:val="it-IT"/>
        </w:rPr>
        <w:t xml:space="preserve">Tipi psicologici </w:t>
      </w:r>
      <w:r w:rsidR="00555267">
        <w:rPr>
          <w:rFonts w:ascii="Times New Roman" w:hAnsi="Times New Roman" w:cs="Times New Roman"/>
          <w:bCs/>
          <w:iCs/>
          <w:color w:val="222222"/>
          <w:sz w:val="24"/>
          <w:szCs w:val="24"/>
          <w:shd w:val="clear" w:color="auto" w:fill="FFFFFF"/>
          <w:lang w:val="it-IT"/>
        </w:rPr>
        <w:t xml:space="preserve">testimonia il contatto con la mitologia </w:t>
      </w:r>
      <w:r w:rsidR="00555267">
        <w:rPr>
          <w:rFonts w:ascii="Times New Roman" w:hAnsi="Times New Roman" w:cs="Times New Roman"/>
          <w:bCs/>
          <w:i/>
          <w:iCs/>
          <w:color w:val="222222"/>
          <w:sz w:val="24"/>
          <w:szCs w:val="24"/>
          <w:shd w:val="clear" w:color="auto" w:fill="FFFFFF"/>
          <w:lang w:val="it-IT"/>
        </w:rPr>
        <w:t>hindu</w:t>
      </w:r>
      <w:r w:rsidR="00555267">
        <w:rPr>
          <w:rFonts w:ascii="Times New Roman" w:hAnsi="Times New Roman" w:cs="Times New Roman"/>
          <w:bCs/>
          <w:iCs/>
          <w:color w:val="222222"/>
          <w:sz w:val="24"/>
          <w:szCs w:val="24"/>
          <w:shd w:val="clear" w:color="auto" w:fill="FFFFFF"/>
          <w:lang w:val="it-IT"/>
        </w:rPr>
        <w:t xml:space="preserve"> verificatosi primariamente nel decennio precedente, periodo durante il quale, grazie alle traduzioni dal sanscrito di Paul Deussen e alla collaborazione dell’indologo Emil Abegg, Jung ricercò nei testi della tradizione brahmanica una fonte per confermare le sue teorie sulla libido, sull’inconscio collettivo e sul Sé che lo porteranno al distacco dalla psicanalisi freudiana.  </w:t>
      </w:r>
      <w:r w:rsidR="00F3448C">
        <w:rPr>
          <w:rStyle w:val="Enfasicorsivo"/>
          <w:rFonts w:ascii="Times New Roman" w:hAnsi="Times New Roman" w:cs="Times New Roman"/>
          <w:i w:val="0"/>
          <w:color w:val="000000" w:themeColor="text1"/>
          <w:sz w:val="24"/>
          <w:szCs w:val="24"/>
          <w:shd w:val="clear" w:color="auto" w:fill="FFFFFF"/>
          <w:lang w:val="it-IT"/>
        </w:rPr>
        <w:t>Tra queste risulta centrale</w:t>
      </w:r>
      <w:r w:rsidR="00854666">
        <w:rPr>
          <w:rStyle w:val="Enfasicorsivo"/>
          <w:rFonts w:ascii="Times New Roman" w:hAnsi="Times New Roman" w:cs="Times New Roman"/>
          <w:i w:val="0"/>
          <w:color w:val="000000" w:themeColor="text1"/>
          <w:sz w:val="24"/>
          <w:szCs w:val="24"/>
          <w:shd w:val="clear" w:color="auto" w:fill="FFFFFF"/>
          <w:lang w:val="it-IT"/>
        </w:rPr>
        <w:t xml:space="preserve"> il</w:t>
      </w:r>
      <w:r w:rsidR="00D15FC7">
        <w:rPr>
          <w:rStyle w:val="Enfasicorsivo"/>
          <w:rFonts w:ascii="Times New Roman" w:hAnsi="Times New Roman" w:cs="Times New Roman"/>
          <w:i w:val="0"/>
          <w:color w:val="000000" w:themeColor="text1"/>
          <w:sz w:val="24"/>
          <w:szCs w:val="24"/>
          <w:shd w:val="clear" w:color="auto" w:fill="FFFFFF"/>
          <w:lang w:val="it-IT"/>
        </w:rPr>
        <w:t xml:space="preserve"> concetto psicologico del Sé</w:t>
      </w:r>
      <w:r w:rsidR="00F3448C">
        <w:rPr>
          <w:rStyle w:val="Enfasicorsivo"/>
          <w:rFonts w:ascii="Times New Roman" w:hAnsi="Times New Roman" w:cs="Times New Roman"/>
          <w:i w:val="0"/>
          <w:color w:val="000000" w:themeColor="text1"/>
          <w:sz w:val="24"/>
          <w:szCs w:val="24"/>
          <w:shd w:val="clear" w:color="auto" w:fill="FFFFFF"/>
          <w:lang w:val="it-IT"/>
        </w:rPr>
        <w:t>,</w:t>
      </w:r>
      <w:r w:rsidR="00854666">
        <w:rPr>
          <w:rStyle w:val="Enfasicorsivo"/>
          <w:rFonts w:ascii="Times New Roman" w:hAnsi="Times New Roman" w:cs="Times New Roman"/>
          <w:i w:val="0"/>
          <w:color w:val="000000" w:themeColor="text1"/>
          <w:sz w:val="24"/>
          <w:szCs w:val="24"/>
          <w:shd w:val="clear" w:color="auto" w:fill="FFFFFF"/>
          <w:lang w:val="it-IT"/>
        </w:rPr>
        <w:t xml:space="preserve"> che Jung equiparò alla nozione indù di </w:t>
      </w:r>
      <w:r w:rsidR="00513F64" w:rsidRPr="00FE1CE6">
        <w:rPr>
          <w:rStyle w:val="Enfasicorsivo"/>
          <w:rFonts w:ascii="Times New Roman" w:hAnsi="Times New Roman" w:cs="Times New Roman"/>
          <w:bCs/>
          <w:iCs w:val="0"/>
          <w:color w:val="000000" w:themeColor="text1"/>
          <w:sz w:val="24"/>
          <w:szCs w:val="24"/>
          <w:shd w:val="clear" w:color="auto" w:fill="FFFFFF"/>
          <w:lang w:val="it-IT"/>
        </w:rPr>
        <w:t>ā</w:t>
      </w:r>
      <w:r w:rsidR="00854666" w:rsidRPr="00F3448C">
        <w:rPr>
          <w:rFonts w:ascii="Times New Roman" w:hAnsi="Times New Roman" w:cs="Times New Roman"/>
          <w:i/>
          <w:iCs/>
          <w:color w:val="000000"/>
          <w:sz w:val="24"/>
          <w:szCs w:val="24"/>
          <w:lang w:val="it-IT"/>
        </w:rPr>
        <w:t>tman</w:t>
      </w:r>
      <w:r w:rsidR="00F3448C" w:rsidRPr="00F3448C">
        <w:rPr>
          <w:rStyle w:val="Enfasicorsivo"/>
          <w:rFonts w:ascii="Times New Roman" w:hAnsi="Times New Roman" w:cs="Times New Roman"/>
          <w:i w:val="0"/>
          <w:color w:val="000000" w:themeColor="text1"/>
          <w:sz w:val="24"/>
          <w:szCs w:val="24"/>
          <w:shd w:val="clear" w:color="auto" w:fill="FFFFFF"/>
          <w:lang w:val="it-IT"/>
        </w:rPr>
        <w:t>-</w:t>
      </w:r>
      <w:r w:rsidR="00513F64">
        <w:rPr>
          <w:rFonts w:ascii="Times New Roman" w:hAnsi="Times New Roman" w:cs="Times New Roman"/>
          <w:i/>
          <w:color w:val="000000" w:themeColor="text1"/>
          <w:sz w:val="24"/>
          <w:szCs w:val="24"/>
          <w:shd w:val="clear" w:color="auto" w:fill="FFFFFF"/>
          <w:lang w:val="it-IT"/>
        </w:rPr>
        <w:t>b</w:t>
      </w:r>
      <w:r w:rsidR="00F3448C" w:rsidRPr="00F3448C">
        <w:rPr>
          <w:rFonts w:ascii="Times New Roman" w:hAnsi="Times New Roman" w:cs="Times New Roman"/>
          <w:i/>
          <w:color w:val="000000" w:themeColor="text1"/>
          <w:sz w:val="24"/>
          <w:szCs w:val="24"/>
          <w:shd w:val="clear" w:color="auto" w:fill="FFFFFF"/>
          <w:lang w:val="it-IT"/>
        </w:rPr>
        <w:t>rahman</w:t>
      </w:r>
      <w:r w:rsidR="00F3448C">
        <w:rPr>
          <w:rFonts w:ascii="Times New Roman" w:hAnsi="Times New Roman" w:cs="Times New Roman"/>
          <w:i/>
          <w:color w:val="000000" w:themeColor="text1"/>
          <w:sz w:val="24"/>
          <w:szCs w:val="24"/>
          <w:shd w:val="clear" w:color="auto" w:fill="FFFFFF"/>
          <w:lang w:val="it-IT"/>
        </w:rPr>
        <w:t>,</w:t>
      </w:r>
      <w:r w:rsidR="00F3448C">
        <w:rPr>
          <w:rFonts w:ascii="Times New Roman" w:hAnsi="Times New Roman" w:cs="Times New Roman"/>
          <w:color w:val="000000" w:themeColor="text1"/>
          <w:sz w:val="24"/>
          <w:szCs w:val="24"/>
          <w:shd w:val="clear" w:color="auto" w:fill="FFFFFF"/>
          <w:lang w:val="it-IT"/>
        </w:rPr>
        <w:t>e che segnò il distacco definitivo dalla psicoanalisi freudiana</w:t>
      </w:r>
      <w:r w:rsidR="00F3448C">
        <w:rPr>
          <w:rFonts w:ascii="Times New Roman" w:hAnsi="Times New Roman" w:cs="Times New Roman"/>
          <w:i/>
          <w:color w:val="000000" w:themeColor="text1"/>
          <w:sz w:val="24"/>
          <w:szCs w:val="24"/>
          <w:shd w:val="clear" w:color="auto" w:fill="FFFFFF"/>
          <w:lang w:val="it-IT"/>
        </w:rPr>
        <w:t>.</w:t>
      </w:r>
      <w:r w:rsidR="005E6C67">
        <w:rPr>
          <w:rStyle w:val="Rimandonotaapidipagina"/>
          <w:rFonts w:ascii="Times New Roman" w:hAnsi="Times New Roman" w:cs="Times New Roman"/>
          <w:iCs/>
          <w:color w:val="000000" w:themeColor="text1"/>
          <w:sz w:val="24"/>
          <w:szCs w:val="24"/>
          <w:shd w:val="clear" w:color="auto" w:fill="FFFFFF"/>
          <w:lang w:val="it-IT"/>
        </w:rPr>
        <w:footnoteReference w:id="75"/>
      </w:r>
    </w:p>
    <w:p w:rsidR="00B27DC3" w:rsidRDefault="00F3448C" w:rsidP="00C8170D">
      <w:pPr>
        <w:spacing w:after="0" w:line="360" w:lineRule="auto"/>
        <w:jc w:val="both"/>
        <w:rPr>
          <w:rStyle w:val="Enfasicorsivo"/>
          <w:rFonts w:ascii="Times New Roman" w:hAnsi="Times New Roman" w:cs="Times New Roman"/>
          <w:bCs/>
          <w:iCs w:val="0"/>
          <w:color w:val="000000" w:themeColor="text1"/>
          <w:sz w:val="24"/>
          <w:szCs w:val="24"/>
          <w:shd w:val="clear" w:color="auto" w:fill="FFFFFF"/>
          <w:lang w:val="it-IT"/>
        </w:rPr>
      </w:pPr>
      <w:r>
        <w:rPr>
          <w:rStyle w:val="Enfasicorsivo"/>
          <w:rFonts w:ascii="Times New Roman" w:hAnsi="Times New Roman" w:cs="Times New Roman"/>
          <w:i w:val="0"/>
          <w:color w:val="000000" w:themeColor="text1"/>
          <w:sz w:val="24"/>
          <w:szCs w:val="24"/>
          <w:shd w:val="clear" w:color="auto" w:fill="FFFFFF"/>
          <w:lang w:val="it-IT"/>
        </w:rPr>
        <w:t xml:space="preserve">Nel capitolo sul significato del simbolo unificatore del saggio sopracitato </w:t>
      </w:r>
      <w:r w:rsidR="00DA286E">
        <w:rPr>
          <w:rStyle w:val="Enfasicorsivo"/>
          <w:rFonts w:ascii="Times New Roman" w:hAnsi="Times New Roman" w:cs="Times New Roman"/>
          <w:i w:val="0"/>
          <w:color w:val="000000" w:themeColor="text1"/>
          <w:sz w:val="24"/>
          <w:szCs w:val="24"/>
          <w:shd w:val="clear" w:color="auto" w:fill="FFFFFF"/>
          <w:lang w:val="it-IT"/>
        </w:rPr>
        <w:t xml:space="preserve">Jung riporta </w:t>
      </w:r>
      <w:r w:rsidR="00303E64">
        <w:rPr>
          <w:rStyle w:val="Enfasicorsivo"/>
          <w:rFonts w:ascii="Times New Roman" w:hAnsi="Times New Roman" w:cs="Times New Roman"/>
          <w:i w:val="0"/>
          <w:color w:val="000000" w:themeColor="text1"/>
          <w:sz w:val="24"/>
          <w:szCs w:val="24"/>
          <w:shd w:val="clear" w:color="auto" w:fill="FFFFFF"/>
          <w:lang w:val="it-IT"/>
        </w:rPr>
        <w:t xml:space="preserve">dei </w:t>
      </w:r>
      <w:r w:rsidR="00DA286E">
        <w:rPr>
          <w:rStyle w:val="Enfasicorsivo"/>
          <w:rFonts w:ascii="Times New Roman" w:hAnsi="Times New Roman" w:cs="Times New Roman"/>
          <w:i w:val="0"/>
          <w:color w:val="000000" w:themeColor="text1"/>
          <w:sz w:val="24"/>
          <w:szCs w:val="24"/>
          <w:shd w:val="clear" w:color="auto" w:fill="FFFFFF"/>
          <w:lang w:val="it-IT"/>
        </w:rPr>
        <w:t xml:space="preserve">passi dal </w:t>
      </w:r>
      <w:r w:rsidR="00DA286E" w:rsidRPr="00FE1CE6">
        <w:rPr>
          <w:rStyle w:val="Enfasicorsivo"/>
          <w:rFonts w:ascii="Times New Roman" w:hAnsi="Times New Roman" w:cs="Times New Roman"/>
          <w:bCs/>
          <w:iCs w:val="0"/>
          <w:color w:val="000000" w:themeColor="text1"/>
          <w:sz w:val="24"/>
          <w:szCs w:val="24"/>
          <w:shd w:val="clear" w:color="auto" w:fill="FFFFFF"/>
          <w:lang w:val="it-IT"/>
        </w:rPr>
        <w:t>Mānava</w:t>
      </w:r>
      <w:r w:rsidR="00DA286E" w:rsidRPr="00FE1CE6">
        <w:rPr>
          <w:rFonts w:ascii="Times New Roman" w:hAnsi="Times New Roman" w:cs="Times New Roman"/>
          <w:color w:val="000000" w:themeColor="text1"/>
          <w:sz w:val="24"/>
          <w:szCs w:val="24"/>
          <w:shd w:val="clear" w:color="auto" w:fill="FFFFFF"/>
          <w:lang w:val="it-IT"/>
        </w:rPr>
        <w:t>-</w:t>
      </w:r>
      <w:r w:rsidR="00DA286E" w:rsidRPr="00FE1CE6">
        <w:rPr>
          <w:rStyle w:val="Enfasicorsivo"/>
          <w:rFonts w:ascii="Times New Roman" w:hAnsi="Times New Roman" w:cs="Times New Roman"/>
          <w:bCs/>
          <w:iCs w:val="0"/>
          <w:color w:val="000000" w:themeColor="text1"/>
          <w:sz w:val="24"/>
          <w:szCs w:val="24"/>
          <w:shd w:val="clear" w:color="auto" w:fill="FFFFFF"/>
          <w:lang w:val="it-IT"/>
        </w:rPr>
        <w:t>Dharmaśāstra</w:t>
      </w:r>
      <w:r w:rsidR="00303E64">
        <w:rPr>
          <w:rStyle w:val="Enfasicorsivo"/>
          <w:rFonts w:ascii="Times New Roman" w:hAnsi="Times New Roman" w:cs="Times New Roman"/>
          <w:bCs/>
          <w:i w:val="0"/>
          <w:iCs w:val="0"/>
          <w:color w:val="000000" w:themeColor="text1"/>
          <w:sz w:val="24"/>
          <w:szCs w:val="24"/>
          <w:shd w:val="clear" w:color="auto" w:fill="FFFFFF"/>
          <w:lang w:val="it-IT"/>
        </w:rPr>
        <w:t xml:space="preserve"> a proposito della liberazione dagli opposti</w:t>
      </w:r>
      <w:r w:rsidR="00B27DC3">
        <w:rPr>
          <w:rStyle w:val="Enfasicorsivo"/>
          <w:rFonts w:ascii="Times New Roman" w:hAnsi="Times New Roman" w:cs="Times New Roman"/>
          <w:bCs/>
          <w:iCs w:val="0"/>
          <w:color w:val="000000" w:themeColor="text1"/>
          <w:sz w:val="24"/>
          <w:szCs w:val="24"/>
          <w:shd w:val="clear" w:color="auto" w:fill="FFFFFF"/>
          <w:lang w:val="it-IT"/>
        </w:rPr>
        <w:t>:</w:t>
      </w:r>
    </w:p>
    <w:p w:rsidR="00B27DC3" w:rsidRPr="00B27DC3" w:rsidRDefault="00B27DC3"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“Se mediante la retta impostazione del</w:t>
      </w:r>
      <w:r w:rsidR="00303E64">
        <w:rPr>
          <w:rStyle w:val="Enfasicorsivo"/>
          <w:rFonts w:ascii="Times New Roman" w:hAnsi="Times New Roman" w:cs="Times New Roman"/>
          <w:bCs/>
          <w:i w:val="0"/>
          <w:iCs w:val="0"/>
          <w:color w:val="000000" w:themeColor="text1"/>
          <w:sz w:val="24"/>
          <w:szCs w:val="24"/>
          <w:shd w:val="clear" w:color="auto" w:fill="FFFFFF"/>
          <w:lang w:val="it-IT"/>
        </w:rPr>
        <w:t xml:space="preserve"> </w:t>
      </w:r>
      <w:r>
        <w:rPr>
          <w:rStyle w:val="Enfasicorsivo"/>
          <w:rFonts w:ascii="Times New Roman" w:hAnsi="Times New Roman" w:cs="Times New Roman"/>
          <w:bCs/>
          <w:i w:val="0"/>
          <w:iCs w:val="0"/>
          <w:color w:val="000000" w:themeColor="text1"/>
          <w:sz w:val="24"/>
          <w:szCs w:val="24"/>
          <w:shd w:val="clear" w:color="auto" w:fill="FFFFFF"/>
          <w:lang w:val="it-IT"/>
        </w:rPr>
        <w:t xml:space="preserve">suo sentimento diviene indifferente a tutti gli oggetti, egli raggiunge l’eterna beatitudine sia in questo mondo che dopo la morte. Chi a </w:t>
      </w:r>
      <w:r w:rsidR="00120FCA">
        <w:rPr>
          <w:rStyle w:val="Enfasicorsivo"/>
          <w:rFonts w:ascii="Times New Roman" w:hAnsi="Times New Roman" w:cs="Times New Roman"/>
          <w:bCs/>
          <w:i w:val="0"/>
          <w:iCs w:val="0"/>
          <w:color w:val="000000" w:themeColor="text1"/>
          <w:sz w:val="24"/>
          <w:szCs w:val="24"/>
          <w:shd w:val="clear" w:color="auto" w:fill="FFFFFF"/>
          <w:lang w:val="it-IT"/>
        </w:rPr>
        <w:t>q</w:t>
      </w:r>
      <w:r>
        <w:rPr>
          <w:rStyle w:val="Enfasicorsivo"/>
          <w:rFonts w:ascii="Times New Roman" w:hAnsi="Times New Roman" w:cs="Times New Roman"/>
          <w:bCs/>
          <w:i w:val="0"/>
          <w:iCs w:val="0"/>
          <w:color w:val="000000" w:themeColor="text1"/>
          <w:sz w:val="24"/>
          <w:szCs w:val="24"/>
          <w:shd w:val="clear" w:color="auto" w:fill="FFFFFF"/>
          <w:lang w:val="it-IT"/>
        </w:rPr>
        <w:t>uesto modo s’è affrancato</w:t>
      </w:r>
      <w:r w:rsidR="00120FCA">
        <w:rPr>
          <w:rStyle w:val="Enfasicorsivo"/>
          <w:rFonts w:ascii="Times New Roman" w:hAnsi="Times New Roman" w:cs="Times New Roman"/>
          <w:bCs/>
          <w:i w:val="0"/>
          <w:iCs w:val="0"/>
          <w:color w:val="000000" w:themeColor="text1"/>
          <w:sz w:val="24"/>
          <w:szCs w:val="24"/>
          <w:shd w:val="clear" w:color="auto" w:fill="FFFFFF"/>
          <w:lang w:val="it-IT"/>
        </w:rPr>
        <w:t xml:space="preserve"> progressivamente da tutti i legami </w:t>
      </w:r>
      <w:r w:rsidR="000B5581">
        <w:rPr>
          <w:rStyle w:val="Enfasicorsivo"/>
          <w:rFonts w:ascii="Times New Roman" w:hAnsi="Times New Roman" w:cs="Times New Roman"/>
          <w:bCs/>
          <w:i w:val="0"/>
          <w:iCs w:val="0"/>
          <w:color w:val="000000" w:themeColor="text1"/>
          <w:sz w:val="24"/>
          <w:szCs w:val="24"/>
          <w:shd w:val="clear" w:color="auto" w:fill="FFFFFF"/>
          <w:lang w:val="it-IT"/>
        </w:rPr>
        <w:t>e da tutte le coppie di opposti</w:t>
      </w:r>
      <w:r w:rsidR="00120FCA">
        <w:rPr>
          <w:rStyle w:val="Enfasicorsivo"/>
          <w:rFonts w:ascii="Times New Roman" w:hAnsi="Times New Roman" w:cs="Times New Roman"/>
          <w:bCs/>
          <w:i w:val="0"/>
          <w:iCs w:val="0"/>
          <w:color w:val="000000" w:themeColor="text1"/>
          <w:sz w:val="24"/>
          <w:szCs w:val="24"/>
          <w:shd w:val="clear" w:color="auto" w:fill="FFFFFF"/>
          <w:lang w:val="it-IT"/>
        </w:rPr>
        <w:t xml:space="preserve"> riposa in Brahman.”</w:t>
      </w:r>
      <w:r w:rsidR="000B5581">
        <w:rPr>
          <w:rStyle w:val="Rimandonotaapidipagina"/>
          <w:rFonts w:ascii="Times New Roman" w:hAnsi="Times New Roman" w:cs="Times New Roman"/>
          <w:bCs/>
          <w:color w:val="000000" w:themeColor="text1"/>
          <w:sz w:val="24"/>
          <w:szCs w:val="24"/>
          <w:shd w:val="clear" w:color="auto" w:fill="FFFFFF"/>
          <w:lang w:val="it-IT"/>
        </w:rPr>
        <w:footnoteReference w:id="76"/>
      </w:r>
    </w:p>
    <w:p w:rsidR="00DA286E" w:rsidRPr="00FE1CE6" w:rsidRDefault="000B5581" w:rsidP="00C8170D">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Sebbene Brahman, come creatore e fondamento del mondo, abbia creato gli opposti, questi devono in lui tornare ad annullarsi. </w:t>
      </w:r>
      <w:r w:rsidR="00120FCA">
        <w:rPr>
          <w:rStyle w:val="Enfasicorsivo"/>
          <w:rFonts w:ascii="Times New Roman" w:hAnsi="Times New Roman" w:cs="Times New Roman"/>
          <w:bCs/>
          <w:i w:val="0"/>
          <w:iCs w:val="0"/>
          <w:color w:val="000000" w:themeColor="text1"/>
          <w:sz w:val="24"/>
          <w:szCs w:val="24"/>
          <w:shd w:val="clear" w:color="auto" w:fill="FFFFFF"/>
          <w:lang w:val="it-IT"/>
        </w:rPr>
        <w:t>Jung riporta anche passi</w:t>
      </w:r>
      <w:r w:rsidR="00DA286E" w:rsidRPr="00FE1CE6">
        <w:rPr>
          <w:rStyle w:val="Enfasicorsivo"/>
          <w:rFonts w:ascii="Times New Roman" w:hAnsi="Times New Roman" w:cs="Times New Roman"/>
          <w:bCs/>
          <w:iCs w:val="0"/>
          <w:color w:val="000000" w:themeColor="text1"/>
          <w:sz w:val="24"/>
          <w:szCs w:val="24"/>
          <w:shd w:val="clear" w:color="auto" w:fill="FFFFFF"/>
          <w:lang w:val="it-IT"/>
        </w:rPr>
        <w:t xml:space="preserve"> </w:t>
      </w:r>
      <w:r w:rsidR="00FE1CE6">
        <w:rPr>
          <w:rStyle w:val="Enfasicorsivo"/>
          <w:rFonts w:ascii="Times New Roman" w:hAnsi="Times New Roman" w:cs="Times New Roman"/>
          <w:bCs/>
          <w:i w:val="0"/>
          <w:iCs w:val="0"/>
          <w:color w:val="000000" w:themeColor="text1"/>
          <w:sz w:val="24"/>
          <w:szCs w:val="24"/>
          <w:shd w:val="clear" w:color="auto" w:fill="FFFFFF"/>
          <w:lang w:val="it-IT"/>
        </w:rPr>
        <w:t xml:space="preserve">dalla </w:t>
      </w:r>
      <w:r w:rsidR="00DA286E" w:rsidRPr="00FE1CE6">
        <w:rPr>
          <w:rFonts w:ascii="Times New Roman" w:hAnsi="Times New Roman" w:cs="Times New Roman"/>
          <w:i/>
          <w:color w:val="000000" w:themeColor="text1"/>
          <w:sz w:val="24"/>
          <w:szCs w:val="24"/>
          <w:shd w:val="clear" w:color="auto" w:fill="FFFFFF"/>
          <w:lang w:val="it-IT"/>
        </w:rPr>
        <w:t>Bhagavadgītā</w:t>
      </w:r>
      <w:r w:rsidR="00120FCA">
        <w:rPr>
          <w:rFonts w:ascii="Times New Roman" w:hAnsi="Times New Roman" w:cs="Times New Roman"/>
          <w:color w:val="000000" w:themeColor="text1"/>
          <w:sz w:val="24"/>
          <w:szCs w:val="24"/>
          <w:shd w:val="clear" w:color="auto" w:fill="FFFFFF"/>
          <w:lang w:val="it-IT"/>
        </w:rPr>
        <w:t xml:space="preserve">, dal </w:t>
      </w:r>
      <w:r w:rsidR="00DA286E" w:rsidRPr="00FE1CE6">
        <w:rPr>
          <w:rStyle w:val="Enfasicorsivo"/>
          <w:rFonts w:ascii="Times New Roman" w:hAnsi="Times New Roman" w:cs="Times New Roman"/>
          <w:bCs/>
          <w:iCs w:val="0"/>
          <w:color w:val="000000" w:themeColor="text1"/>
          <w:sz w:val="24"/>
          <w:szCs w:val="24"/>
          <w:shd w:val="clear" w:color="auto" w:fill="FFFFFF"/>
          <w:lang w:val="it-IT"/>
        </w:rPr>
        <w:t>Rāmāyaṇa</w:t>
      </w:r>
      <w:r w:rsidR="00120FCA">
        <w:rPr>
          <w:rStyle w:val="Enfasicorsivo"/>
          <w:rFonts w:ascii="Times New Roman" w:hAnsi="Times New Roman" w:cs="Times New Roman"/>
          <w:bCs/>
          <w:iCs w:val="0"/>
          <w:color w:val="000000" w:themeColor="text1"/>
          <w:sz w:val="24"/>
          <w:szCs w:val="24"/>
          <w:shd w:val="clear" w:color="auto" w:fill="FFFFFF"/>
          <w:lang w:val="it-IT"/>
        </w:rPr>
        <w:t xml:space="preserve">, </w:t>
      </w:r>
      <w:r w:rsidR="00FE1CE6" w:rsidRPr="00FE1CE6">
        <w:rPr>
          <w:rStyle w:val="Enfasicorsivo"/>
          <w:rFonts w:ascii="Times New Roman" w:hAnsi="Times New Roman" w:cs="Times New Roman"/>
          <w:bCs/>
          <w:i w:val="0"/>
          <w:iCs w:val="0"/>
          <w:color w:val="000000" w:themeColor="text1"/>
          <w:sz w:val="24"/>
          <w:szCs w:val="24"/>
          <w:shd w:val="clear" w:color="auto" w:fill="FFFFFF"/>
          <w:lang w:val="it-IT"/>
        </w:rPr>
        <w:t xml:space="preserve">dagli </w:t>
      </w:r>
      <w:r w:rsidR="00FE1CE6" w:rsidRPr="00FE1CE6">
        <w:rPr>
          <w:rFonts w:ascii="Times New Roman" w:eastAsia="Times New Roman" w:hAnsi="Times New Roman" w:cs="Times New Roman"/>
          <w:i/>
          <w:noProof w:val="0"/>
          <w:color w:val="000000" w:themeColor="text1"/>
          <w:sz w:val="24"/>
          <w:szCs w:val="24"/>
          <w:lang w:val="it-IT" w:eastAsia="it-IT"/>
        </w:rPr>
        <w:t>Yogas</w:t>
      </w:r>
      <w:r w:rsidR="00FE1CE6" w:rsidRPr="00FE1CE6">
        <w:rPr>
          <w:rFonts w:ascii="Times New Roman" w:hAnsi="Times New Roman" w:cs="Times New Roman"/>
          <w:bCs/>
          <w:i/>
          <w:iCs/>
          <w:color w:val="000000" w:themeColor="text1"/>
          <w:sz w:val="24"/>
          <w:szCs w:val="24"/>
          <w:shd w:val="clear" w:color="auto" w:fill="FFFFFF"/>
          <w:lang w:val="it-IT"/>
        </w:rPr>
        <w:t>ū</w:t>
      </w:r>
      <w:r w:rsidR="00FE1CE6" w:rsidRPr="00FE1CE6">
        <w:rPr>
          <w:rFonts w:ascii="Times New Roman" w:eastAsia="Times New Roman" w:hAnsi="Times New Roman" w:cs="Times New Roman"/>
          <w:i/>
          <w:noProof w:val="0"/>
          <w:color w:val="000000" w:themeColor="text1"/>
          <w:sz w:val="24"/>
          <w:szCs w:val="24"/>
          <w:lang w:val="it-IT" w:eastAsia="it-IT"/>
        </w:rPr>
        <w:t>tra</w:t>
      </w:r>
      <w:r w:rsidR="00120FCA">
        <w:rPr>
          <w:rFonts w:ascii="Times New Roman" w:eastAsia="Times New Roman" w:hAnsi="Times New Roman" w:cs="Times New Roman"/>
          <w:i/>
          <w:noProof w:val="0"/>
          <w:color w:val="000000" w:themeColor="text1"/>
          <w:sz w:val="24"/>
          <w:szCs w:val="24"/>
          <w:lang w:val="it-IT" w:eastAsia="it-IT"/>
        </w:rPr>
        <w:t xml:space="preserve">, </w:t>
      </w:r>
      <w:r w:rsidR="00120FCA">
        <w:rPr>
          <w:rFonts w:ascii="Times New Roman" w:eastAsia="Times New Roman" w:hAnsi="Times New Roman" w:cs="Times New Roman"/>
          <w:noProof w:val="0"/>
          <w:color w:val="000000" w:themeColor="text1"/>
          <w:sz w:val="24"/>
          <w:szCs w:val="24"/>
          <w:lang w:val="it-IT" w:eastAsia="it-IT"/>
        </w:rPr>
        <w:t xml:space="preserve">dalle </w:t>
      </w:r>
      <w:r w:rsidR="00FE1CE6" w:rsidRPr="00FE1CE6">
        <w:rPr>
          <w:rStyle w:val="Enfasicorsivo"/>
          <w:rFonts w:ascii="Times New Roman" w:hAnsi="Times New Roman" w:cs="Times New Roman"/>
          <w:bCs/>
          <w:iCs w:val="0"/>
          <w:color w:val="000000" w:themeColor="text1"/>
          <w:sz w:val="24"/>
          <w:szCs w:val="24"/>
          <w:shd w:val="clear" w:color="auto" w:fill="FFFFFF"/>
          <w:lang w:val="it-IT"/>
        </w:rPr>
        <w:t>Upaniṣad,</w:t>
      </w:r>
      <w:r w:rsidR="00FE1CE6" w:rsidRPr="00FE1CE6">
        <w:rPr>
          <w:rFonts w:ascii="Times New Roman" w:eastAsia="Times New Roman" w:hAnsi="Times New Roman" w:cs="Times New Roman"/>
          <w:noProof w:val="0"/>
          <w:color w:val="000000" w:themeColor="text1"/>
          <w:sz w:val="24"/>
          <w:szCs w:val="24"/>
          <w:lang w:val="it-IT" w:eastAsia="it-IT"/>
        </w:rPr>
        <w:t xml:space="preserve"> </w:t>
      </w:r>
      <w:r w:rsidR="00120FCA">
        <w:rPr>
          <w:rFonts w:ascii="Times New Roman" w:eastAsia="Times New Roman" w:hAnsi="Times New Roman" w:cs="Times New Roman"/>
          <w:noProof w:val="0"/>
          <w:color w:val="000000" w:themeColor="text1"/>
          <w:sz w:val="24"/>
          <w:szCs w:val="24"/>
          <w:lang w:val="it-IT" w:eastAsia="it-IT"/>
        </w:rPr>
        <w:t xml:space="preserve">e dai </w:t>
      </w:r>
      <w:r w:rsidR="00FE1CE6" w:rsidRPr="00FE1CE6">
        <w:rPr>
          <w:rStyle w:val="Enfasicorsivo"/>
          <w:rFonts w:ascii="Times New Roman" w:hAnsi="Times New Roman" w:cs="Times New Roman"/>
          <w:bCs/>
          <w:iCs w:val="0"/>
          <w:color w:val="000000" w:themeColor="text1"/>
          <w:sz w:val="24"/>
          <w:szCs w:val="24"/>
          <w:shd w:val="clear" w:color="auto" w:fill="FFFFFF"/>
          <w:lang w:val="it-IT"/>
        </w:rPr>
        <w:t>Purāṇa</w:t>
      </w:r>
      <w:r w:rsidR="00303E64">
        <w:rPr>
          <w:rStyle w:val="Enfasicorsivo"/>
          <w:rFonts w:ascii="Times New Roman" w:hAnsi="Times New Roman" w:cs="Times New Roman"/>
          <w:bCs/>
          <w:iCs w:val="0"/>
          <w:color w:val="000000" w:themeColor="text1"/>
          <w:sz w:val="24"/>
          <w:szCs w:val="24"/>
          <w:shd w:val="clear" w:color="auto" w:fill="FFFFFF"/>
          <w:lang w:val="it-IT"/>
        </w:rPr>
        <w:t xml:space="preserve"> </w:t>
      </w:r>
      <w:r w:rsidR="00303E64">
        <w:rPr>
          <w:rStyle w:val="Enfasicorsivo"/>
          <w:rFonts w:ascii="Times New Roman" w:hAnsi="Times New Roman" w:cs="Times New Roman"/>
          <w:bCs/>
          <w:i w:val="0"/>
          <w:iCs w:val="0"/>
          <w:color w:val="000000" w:themeColor="text1"/>
          <w:sz w:val="24"/>
          <w:szCs w:val="24"/>
          <w:shd w:val="clear" w:color="auto" w:fill="FFFFFF"/>
          <w:lang w:val="it-IT"/>
        </w:rPr>
        <w:t>a</w:t>
      </w:r>
      <w:r w:rsidR="00FE1CE6">
        <w:rPr>
          <w:rFonts w:ascii="Times New Roman" w:eastAsia="Times New Roman" w:hAnsi="Times New Roman" w:cs="Times New Roman"/>
          <w:noProof w:val="0"/>
          <w:color w:val="000000" w:themeColor="text1"/>
          <w:sz w:val="24"/>
          <w:szCs w:val="24"/>
          <w:lang w:val="it-IT" w:eastAsia="it-IT"/>
        </w:rPr>
        <w:t xml:space="preserve"> testimonianza della necessità di </w:t>
      </w:r>
      <w:r w:rsidR="00F30EFF">
        <w:rPr>
          <w:rFonts w:ascii="Times New Roman" w:eastAsia="Times New Roman" w:hAnsi="Times New Roman" w:cs="Times New Roman"/>
          <w:noProof w:val="0"/>
          <w:color w:val="000000" w:themeColor="text1"/>
          <w:sz w:val="24"/>
          <w:szCs w:val="24"/>
          <w:lang w:val="it-IT" w:eastAsia="it-IT"/>
        </w:rPr>
        <w:t xml:space="preserve">emanciparsi </w:t>
      </w:r>
      <w:r w:rsidR="00FE1CE6">
        <w:rPr>
          <w:rFonts w:ascii="Times New Roman" w:eastAsia="Times New Roman" w:hAnsi="Times New Roman" w:cs="Times New Roman"/>
          <w:noProof w:val="0"/>
          <w:color w:val="000000" w:themeColor="text1"/>
          <w:sz w:val="24"/>
          <w:szCs w:val="24"/>
          <w:lang w:val="it-IT" w:eastAsia="it-IT"/>
        </w:rPr>
        <w:t xml:space="preserve">dagli opposti </w:t>
      </w:r>
      <w:r w:rsidR="00B27DC3">
        <w:rPr>
          <w:rFonts w:ascii="Times New Roman" w:eastAsia="Times New Roman" w:hAnsi="Times New Roman" w:cs="Times New Roman"/>
          <w:noProof w:val="0"/>
          <w:color w:val="000000" w:themeColor="text1"/>
          <w:sz w:val="24"/>
          <w:szCs w:val="24"/>
          <w:lang w:val="it-IT" w:eastAsia="it-IT"/>
        </w:rPr>
        <w:t>(</w:t>
      </w:r>
      <w:r w:rsidR="00B27DC3" w:rsidRPr="00B27DC3">
        <w:rPr>
          <w:rFonts w:ascii="Times New Roman" w:eastAsia="Times New Roman" w:hAnsi="Times New Roman" w:cs="Times New Roman"/>
          <w:i/>
          <w:noProof w:val="0"/>
          <w:color w:val="000000" w:themeColor="text1"/>
          <w:sz w:val="24"/>
          <w:szCs w:val="24"/>
          <w:lang w:val="it-IT" w:eastAsia="it-IT"/>
        </w:rPr>
        <w:t>nirdvandva</w:t>
      </w:r>
      <w:r w:rsidR="00B27DC3">
        <w:rPr>
          <w:rFonts w:ascii="Times New Roman" w:eastAsia="Times New Roman" w:hAnsi="Times New Roman" w:cs="Times New Roman"/>
          <w:noProof w:val="0"/>
          <w:color w:val="000000" w:themeColor="text1"/>
          <w:sz w:val="24"/>
          <w:szCs w:val="24"/>
          <w:lang w:val="it-IT" w:eastAsia="it-IT"/>
        </w:rPr>
        <w:t xml:space="preserve">) </w:t>
      </w:r>
      <w:r w:rsidR="00B27DC3" w:rsidRPr="00B27DC3">
        <w:rPr>
          <w:rFonts w:ascii="Times New Roman" w:eastAsia="Times New Roman" w:hAnsi="Times New Roman" w:cs="Times New Roman"/>
          <w:noProof w:val="0"/>
          <w:color w:val="000000" w:themeColor="text1"/>
          <w:sz w:val="24"/>
          <w:szCs w:val="24"/>
          <w:lang w:val="it-IT" w:eastAsia="it-IT"/>
        </w:rPr>
        <w:t>in</w:t>
      </w:r>
      <w:r w:rsidR="00B27DC3">
        <w:rPr>
          <w:rFonts w:ascii="Times New Roman" w:eastAsia="Times New Roman" w:hAnsi="Times New Roman" w:cs="Times New Roman"/>
          <w:noProof w:val="0"/>
          <w:color w:val="000000" w:themeColor="text1"/>
          <w:sz w:val="24"/>
          <w:szCs w:val="24"/>
          <w:lang w:val="it-IT" w:eastAsia="it-IT"/>
        </w:rPr>
        <w:t xml:space="preserve"> vista di una nuova vita in Brahman, concepito come stato di redenzione e Dio a un tempo.</w:t>
      </w:r>
      <w:r>
        <w:rPr>
          <w:rStyle w:val="Rimandonotaapidipagina"/>
          <w:rFonts w:ascii="Times New Roman" w:eastAsia="Times New Roman" w:hAnsi="Times New Roman" w:cs="Times New Roman"/>
          <w:noProof w:val="0"/>
          <w:color w:val="000000" w:themeColor="text1"/>
          <w:sz w:val="24"/>
          <w:szCs w:val="24"/>
          <w:lang w:val="it-IT" w:eastAsia="it-IT"/>
        </w:rPr>
        <w:footnoteReference w:id="77"/>
      </w:r>
    </w:p>
    <w:p w:rsidR="00F030D5" w:rsidRPr="00162E22" w:rsidRDefault="00F030D5" w:rsidP="00C8170D">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sidRPr="00162E22">
        <w:rPr>
          <w:rStyle w:val="Enfasicorsivo"/>
          <w:rFonts w:ascii="Times New Roman" w:hAnsi="Times New Roman" w:cs="Times New Roman"/>
          <w:i w:val="0"/>
          <w:color w:val="000000" w:themeColor="text1"/>
          <w:sz w:val="24"/>
          <w:szCs w:val="24"/>
          <w:shd w:val="clear" w:color="auto" w:fill="FFFFFF"/>
          <w:lang w:val="it-IT"/>
        </w:rPr>
        <w:t xml:space="preserve">La concezione </w:t>
      </w:r>
      <w:r w:rsidR="00162E22">
        <w:rPr>
          <w:rStyle w:val="Enfasicorsivo"/>
          <w:rFonts w:ascii="Times New Roman" w:hAnsi="Times New Roman" w:cs="Times New Roman"/>
          <w:i w:val="0"/>
          <w:color w:val="000000" w:themeColor="text1"/>
          <w:sz w:val="24"/>
          <w:szCs w:val="24"/>
          <w:shd w:val="clear" w:color="auto" w:fill="FFFFFF"/>
          <w:lang w:val="it-IT"/>
        </w:rPr>
        <w:t xml:space="preserve">junghiana </w:t>
      </w:r>
      <w:r w:rsidRPr="00162E22">
        <w:rPr>
          <w:rStyle w:val="Enfasicorsivo"/>
          <w:rFonts w:ascii="Times New Roman" w:hAnsi="Times New Roman" w:cs="Times New Roman"/>
          <w:i w:val="0"/>
          <w:color w:val="000000" w:themeColor="text1"/>
          <w:sz w:val="24"/>
          <w:szCs w:val="24"/>
          <w:shd w:val="clear" w:color="auto" w:fill="FFFFFF"/>
          <w:lang w:val="it-IT"/>
        </w:rPr>
        <w:t xml:space="preserve">del processo yogico </w:t>
      </w:r>
      <w:r w:rsidR="00D205D3">
        <w:rPr>
          <w:rStyle w:val="Enfasicorsivo"/>
          <w:rFonts w:ascii="Times New Roman" w:hAnsi="Times New Roman" w:cs="Times New Roman"/>
          <w:i w:val="0"/>
          <w:color w:val="000000" w:themeColor="text1"/>
          <w:sz w:val="24"/>
          <w:szCs w:val="24"/>
          <w:shd w:val="clear" w:color="auto" w:fill="FFFFFF"/>
          <w:lang w:val="it-IT"/>
        </w:rPr>
        <w:t xml:space="preserve">come percorso in grado di affrancarci dalla lotta tra </w:t>
      </w:r>
      <w:r w:rsidR="00F30EFF">
        <w:rPr>
          <w:rStyle w:val="Enfasicorsivo"/>
          <w:rFonts w:ascii="Times New Roman" w:hAnsi="Times New Roman" w:cs="Times New Roman"/>
          <w:i w:val="0"/>
          <w:color w:val="000000" w:themeColor="text1"/>
          <w:sz w:val="24"/>
          <w:szCs w:val="24"/>
          <w:shd w:val="clear" w:color="auto" w:fill="FFFFFF"/>
          <w:lang w:val="it-IT"/>
        </w:rPr>
        <w:t>contrari</w:t>
      </w:r>
      <w:r w:rsidR="00D205D3">
        <w:rPr>
          <w:rStyle w:val="Enfasicorsivo"/>
          <w:rFonts w:ascii="Times New Roman" w:hAnsi="Times New Roman" w:cs="Times New Roman"/>
          <w:i w:val="0"/>
          <w:color w:val="000000" w:themeColor="text1"/>
          <w:sz w:val="24"/>
          <w:szCs w:val="24"/>
          <w:shd w:val="clear" w:color="auto" w:fill="FFFFFF"/>
          <w:lang w:val="it-IT"/>
        </w:rPr>
        <w:t xml:space="preserve"> viene così definito dallo stesso Jung nell’opera </w:t>
      </w:r>
      <w:r w:rsidR="00D205D3" w:rsidRPr="00D205D3">
        <w:rPr>
          <w:rStyle w:val="Enfasicorsivo"/>
          <w:rFonts w:ascii="Times New Roman" w:hAnsi="Times New Roman" w:cs="Times New Roman"/>
          <w:color w:val="000000" w:themeColor="text1"/>
          <w:sz w:val="24"/>
          <w:szCs w:val="24"/>
          <w:shd w:val="clear" w:color="auto" w:fill="FFFFFF"/>
          <w:lang w:val="it-IT"/>
        </w:rPr>
        <w:t>Tipi psicologici</w:t>
      </w:r>
      <w:r w:rsidRPr="00162E22">
        <w:rPr>
          <w:rStyle w:val="Enfasicorsivo"/>
          <w:rFonts w:ascii="Times New Roman" w:hAnsi="Times New Roman" w:cs="Times New Roman"/>
          <w:i w:val="0"/>
          <w:color w:val="000000" w:themeColor="text1"/>
          <w:sz w:val="24"/>
          <w:szCs w:val="24"/>
          <w:shd w:val="clear" w:color="auto" w:fill="FFFFFF"/>
          <w:lang w:val="it-IT"/>
        </w:rPr>
        <w:t xml:space="preserve">: </w:t>
      </w:r>
    </w:p>
    <w:p w:rsidR="00F030D5" w:rsidRPr="00162E22" w:rsidRDefault="00F030D5" w:rsidP="00C8170D">
      <w:pPr>
        <w:spacing w:line="360" w:lineRule="auto"/>
        <w:jc w:val="both"/>
        <w:rPr>
          <w:rFonts w:ascii="Times New Roman" w:hAnsi="Times New Roman" w:cs="Times New Roman"/>
          <w:bCs/>
          <w:color w:val="000000" w:themeColor="text1"/>
          <w:sz w:val="24"/>
          <w:szCs w:val="24"/>
          <w:shd w:val="clear" w:color="auto" w:fill="FFFFFF"/>
          <w:lang w:val="it-IT"/>
        </w:rPr>
      </w:pPr>
      <w:r w:rsidRPr="00162E22">
        <w:rPr>
          <w:rStyle w:val="Enfasicorsivo"/>
          <w:rFonts w:ascii="Times New Roman" w:hAnsi="Times New Roman" w:cs="Times New Roman"/>
          <w:i w:val="0"/>
          <w:color w:val="000000" w:themeColor="text1"/>
          <w:sz w:val="24"/>
          <w:szCs w:val="24"/>
          <w:shd w:val="clear" w:color="auto" w:fill="FFFFFF"/>
          <w:lang w:val="it-IT"/>
        </w:rPr>
        <w:t xml:space="preserve">“La dottrina indiana insegna la liberazione dagli opposti, e come tali sono intesi tutti gli stati affettivi e i legami emotivi con l’oggetto. La liberazione avviene dopo il ritiro della libido da tutti i contenuti, cui segue una completa introversione. Questo processo psicologico è designato in modo molto caratteristico come </w:t>
      </w:r>
      <w:r w:rsidRPr="00BD175D">
        <w:rPr>
          <w:rStyle w:val="Enfasicorsivo"/>
          <w:rFonts w:ascii="Times New Roman" w:hAnsi="Times New Roman" w:cs="Times New Roman"/>
          <w:color w:val="000000" w:themeColor="text1"/>
          <w:sz w:val="24"/>
          <w:szCs w:val="24"/>
          <w:shd w:val="clear" w:color="auto" w:fill="FFFFFF"/>
          <w:lang w:val="it-IT"/>
        </w:rPr>
        <w:t>tapas</w:t>
      </w:r>
      <w:r w:rsidRPr="00162E22">
        <w:rPr>
          <w:rStyle w:val="Enfasicorsivo"/>
          <w:rFonts w:ascii="Times New Roman" w:hAnsi="Times New Roman" w:cs="Times New Roman"/>
          <w:i w:val="0"/>
          <w:color w:val="000000" w:themeColor="text1"/>
          <w:sz w:val="24"/>
          <w:szCs w:val="24"/>
          <w:shd w:val="clear" w:color="auto" w:fill="FFFFFF"/>
          <w:lang w:val="it-IT"/>
        </w:rPr>
        <w:t xml:space="preserve">, che si può rendere nel modo migliore come </w:t>
      </w:r>
      <w:r w:rsidRPr="00162E22">
        <w:rPr>
          <w:rStyle w:val="Enfasicorsivo"/>
          <w:rFonts w:ascii="Times New Roman" w:hAnsi="Times New Roman" w:cs="Times New Roman"/>
          <w:i w:val="0"/>
          <w:color w:val="000000" w:themeColor="text1"/>
          <w:sz w:val="24"/>
          <w:szCs w:val="24"/>
          <w:shd w:val="clear" w:color="auto" w:fill="FFFFFF"/>
          <w:lang w:val="it-IT"/>
        </w:rPr>
        <w:lastRenderedPageBreak/>
        <w:t>‘autoincubazione’.”</w:t>
      </w:r>
      <w:r w:rsidR="006740D0" w:rsidRPr="00162E22">
        <w:rPr>
          <w:rStyle w:val="Rimandonotaapidipagina"/>
          <w:rFonts w:ascii="Times New Roman" w:hAnsi="Times New Roman" w:cs="Times New Roman"/>
          <w:iCs/>
          <w:color w:val="000000" w:themeColor="text1"/>
          <w:sz w:val="24"/>
          <w:szCs w:val="24"/>
          <w:shd w:val="clear" w:color="auto" w:fill="FFFFFF"/>
          <w:lang w:val="it-IT"/>
        </w:rPr>
        <w:footnoteReference w:id="78"/>
      </w:r>
      <w:r w:rsidR="001C4D71">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55006D">
        <w:rPr>
          <w:rStyle w:val="Enfasicorsivo"/>
          <w:rFonts w:ascii="Times New Roman" w:hAnsi="Times New Roman" w:cs="Times New Roman"/>
          <w:i w:val="0"/>
          <w:color w:val="000000" w:themeColor="text1"/>
          <w:sz w:val="24"/>
          <w:szCs w:val="24"/>
          <w:shd w:val="clear" w:color="auto" w:fill="FFFFFF"/>
          <w:lang w:val="it-IT"/>
        </w:rPr>
        <w:t xml:space="preserve">Lo </w:t>
      </w:r>
      <w:r w:rsidR="0055006D" w:rsidRPr="0055006D">
        <w:rPr>
          <w:rStyle w:val="Enfasicorsivo"/>
          <w:rFonts w:ascii="Times New Roman" w:hAnsi="Times New Roman" w:cs="Times New Roman"/>
          <w:color w:val="000000" w:themeColor="text1"/>
          <w:sz w:val="24"/>
          <w:szCs w:val="24"/>
          <w:shd w:val="clear" w:color="auto" w:fill="FFFFFF"/>
          <w:lang w:val="it-IT"/>
        </w:rPr>
        <w:t>yogin</w:t>
      </w:r>
      <w:r w:rsidR="0055006D">
        <w:rPr>
          <w:rStyle w:val="Enfasicorsivo"/>
          <w:rFonts w:ascii="Times New Roman" w:hAnsi="Times New Roman" w:cs="Times New Roman"/>
          <w:i w:val="0"/>
          <w:color w:val="000000" w:themeColor="text1"/>
          <w:sz w:val="24"/>
          <w:szCs w:val="24"/>
          <w:shd w:val="clear" w:color="auto" w:fill="FFFFFF"/>
          <w:lang w:val="it-IT"/>
        </w:rPr>
        <w:t xml:space="preserve"> </w:t>
      </w:r>
      <w:r w:rsidRPr="00162E22">
        <w:rPr>
          <w:rStyle w:val="Enfasicorsivo"/>
          <w:rFonts w:ascii="Times New Roman" w:hAnsi="Times New Roman" w:cs="Times New Roman"/>
          <w:i w:val="0"/>
          <w:color w:val="000000" w:themeColor="text1"/>
          <w:sz w:val="24"/>
          <w:szCs w:val="24"/>
          <w:shd w:val="clear" w:color="auto" w:fill="FFFFFF"/>
          <w:lang w:val="it-IT"/>
        </w:rPr>
        <w:t xml:space="preserve">che pratica il </w:t>
      </w:r>
      <w:r w:rsidRPr="00BD175D">
        <w:rPr>
          <w:rStyle w:val="Enfasicorsivo"/>
          <w:rFonts w:ascii="Times New Roman" w:hAnsi="Times New Roman" w:cs="Times New Roman"/>
          <w:color w:val="000000" w:themeColor="text1"/>
          <w:sz w:val="24"/>
          <w:szCs w:val="24"/>
          <w:shd w:val="clear" w:color="auto" w:fill="FFFFFF"/>
          <w:lang w:val="it-IT"/>
        </w:rPr>
        <w:t>tapas</w:t>
      </w:r>
      <w:r w:rsidRPr="00162E22">
        <w:rPr>
          <w:rStyle w:val="Enfasicorsivo"/>
          <w:rFonts w:ascii="Times New Roman" w:hAnsi="Times New Roman" w:cs="Times New Roman"/>
          <w:i w:val="0"/>
          <w:color w:val="000000" w:themeColor="text1"/>
          <w:sz w:val="24"/>
          <w:szCs w:val="24"/>
          <w:shd w:val="clear" w:color="auto" w:fill="FFFFFF"/>
          <w:lang w:val="it-IT"/>
        </w:rPr>
        <w:t xml:space="preserve"> </w:t>
      </w:r>
      <w:r w:rsidR="00D205D3">
        <w:rPr>
          <w:rStyle w:val="Enfasicorsivo"/>
          <w:rFonts w:ascii="Times New Roman" w:hAnsi="Times New Roman" w:cs="Times New Roman"/>
          <w:i w:val="0"/>
          <w:color w:val="000000" w:themeColor="text1"/>
          <w:sz w:val="24"/>
          <w:szCs w:val="24"/>
          <w:shd w:val="clear" w:color="auto" w:fill="FFFFFF"/>
          <w:lang w:val="it-IT"/>
        </w:rPr>
        <w:t>concentrando la sua psiche nel ritiro dell</w:t>
      </w:r>
      <w:r w:rsidRPr="00162E22">
        <w:rPr>
          <w:rStyle w:val="Enfasicorsivo"/>
          <w:rFonts w:ascii="Times New Roman" w:hAnsi="Times New Roman" w:cs="Times New Roman"/>
          <w:i w:val="0"/>
          <w:color w:val="000000" w:themeColor="text1"/>
          <w:sz w:val="24"/>
          <w:szCs w:val="24"/>
          <w:shd w:val="clear" w:color="auto" w:fill="FFFFFF"/>
          <w:lang w:val="it-IT"/>
        </w:rPr>
        <w:t>a libido da entrambi i lati degli opposti psichici,</w:t>
      </w:r>
      <w:r w:rsidR="00D205D3">
        <w:rPr>
          <w:rStyle w:val="Enfasicorsivo"/>
          <w:rFonts w:ascii="Times New Roman" w:hAnsi="Times New Roman" w:cs="Times New Roman"/>
          <w:i w:val="0"/>
          <w:color w:val="000000" w:themeColor="text1"/>
          <w:sz w:val="24"/>
          <w:szCs w:val="24"/>
          <w:shd w:val="clear" w:color="auto" w:fill="FFFFFF"/>
          <w:lang w:val="it-IT"/>
        </w:rPr>
        <w:t xml:space="preserve"> ha</w:t>
      </w:r>
      <w:r w:rsidRPr="00162E22">
        <w:rPr>
          <w:rStyle w:val="Enfasicorsivo"/>
          <w:rFonts w:ascii="Times New Roman" w:hAnsi="Times New Roman" w:cs="Times New Roman"/>
          <w:i w:val="0"/>
          <w:color w:val="000000" w:themeColor="text1"/>
          <w:sz w:val="24"/>
          <w:szCs w:val="24"/>
          <w:shd w:val="clear" w:color="auto" w:fill="FFFFFF"/>
          <w:lang w:val="it-IT"/>
        </w:rPr>
        <w:t xml:space="preserve"> </w:t>
      </w:r>
      <w:r w:rsidR="001C4D71">
        <w:rPr>
          <w:rStyle w:val="Enfasicorsivo"/>
          <w:rFonts w:ascii="Times New Roman" w:hAnsi="Times New Roman" w:cs="Times New Roman"/>
          <w:i w:val="0"/>
          <w:color w:val="000000" w:themeColor="text1"/>
          <w:sz w:val="24"/>
          <w:szCs w:val="24"/>
          <w:shd w:val="clear" w:color="auto" w:fill="FFFFFF"/>
          <w:lang w:val="it-IT"/>
        </w:rPr>
        <w:t xml:space="preserve">come conseguenza </w:t>
      </w:r>
      <w:r w:rsidR="00D205D3">
        <w:rPr>
          <w:rStyle w:val="Enfasicorsivo"/>
          <w:rFonts w:ascii="Times New Roman" w:hAnsi="Times New Roman" w:cs="Times New Roman"/>
          <w:i w:val="0"/>
          <w:color w:val="000000" w:themeColor="text1"/>
          <w:sz w:val="24"/>
          <w:szCs w:val="24"/>
          <w:shd w:val="clear" w:color="auto" w:fill="FFFFFF"/>
          <w:lang w:val="it-IT"/>
        </w:rPr>
        <w:t>l’</w:t>
      </w:r>
      <w:r w:rsidRPr="00162E22">
        <w:rPr>
          <w:rStyle w:val="Enfasicorsivo"/>
          <w:rFonts w:ascii="Times New Roman" w:hAnsi="Times New Roman" w:cs="Times New Roman"/>
          <w:i w:val="0"/>
          <w:color w:val="000000" w:themeColor="text1"/>
          <w:sz w:val="24"/>
          <w:szCs w:val="24"/>
          <w:shd w:val="clear" w:color="auto" w:fill="FFFFFF"/>
          <w:lang w:val="it-IT"/>
        </w:rPr>
        <w:t>accumula</w:t>
      </w:r>
      <w:r w:rsidR="00D205D3">
        <w:rPr>
          <w:rStyle w:val="Enfasicorsivo"/>
          <w:rFonts w:ascii="Times New Roman" w:hAnsi="Times New Roman" w:cs="Times New Roman"/>
          <w:i w:val="0"/>
          <w:color w:val="000000" w:themeColor="text1"/>
          <w:sz w:val="24"/>
          <w:szCs w:val="24"/>
          <w:shd w:val="clear" w:color="auto" w:fill="FFFFFF"/>
          <w:lang w:val="it-IT"/>
        </w:rPr>
        <w:t>zione di</w:t>
      </w:r>
      <w:r w:rsidRPr="00162E22">
        <w:rPr>
          <w:rStyle w:val="Enfasicorsivo"/>
          <w:rFonts w:ascii="Times New Roman" w:hAnsi="Times New Roman" w:cs="Times New Roman"/>
          <w:i w:val="0"/>
          <w:color w:val="000000" w:themeColor="text1"/>
          <w:sz w:val="24"/>
          <w:szCs w:val="24"/>
          <w:shd w:val="clear" w:color="auto" w:fill="FFFFFF"/>
          <w:lang w:val="it-IT"/>
        </w:rPr>
        <w:t xml:space="preserve"> libido.</w:t>
      </w:r>
      <w:r w:rsidRPr="00162E2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Pr="00162E22">
        <w:rPr>
          <w:rStyle w:val="Enfasicorsivo"/>
          <w:rFonts w:ascii="Times New Roman" w:hAnsi="Times New Roman" w:cs="Times New Roman"/>
          <w:i w:val="0"/>
          <w:color w:val="000000" w:themeColor="text1"/>
          <w:sz w:val="24"/>
          <w:szCs w:val="24"/>
          <w:shd w:val="clear" w:color="auto" w:fill="FFFFFF"/>
          <w:lang w:val="it-IT"/>
        </w:rPr>
        <w:t xml:space="preserve">Jung prese il termine </w:t>
      </w:r>
      <w:r w:rsidRPr="00BD175D">
        <w:rPr>
          <w:rStyle w:val="Enfasicorsivo"/>
          <w:rFonts w:ascii="Times New Roman" w:hAnsi="Times New Roman" w:cs="Times New Roman"/>
          <w:color w:val="000000" w:themeColor="text1"/>
          <w:sz w:val="24"/>
          <w:szCs w:val="24"/>
          <w:shd w:val="clear" w:color="auto" w:fill="FFFFFF"/>
          <w:lang w:val="it-IT"/>
        </w:rPr>
        <w:t>tapas</w:t>
      </w:r>
      <w:r w:rsidRPr="00162E22">
        <w:rPr>
          <w:rStyle w:val="Enfasicorsivo"/>
          <w:rFonts w:ascii="Times New Roman" w:hAnsi="Times New Roman" w:cs="Times New Roman"/>
          <w:i w:val="0"/>
          <w:color w:val="000000" w:themeColor="text1"/>
          <w:sz w:val="24"/>
          <w:szCs w:val="24"/>
          <w:shd w:val="clear" w:color="auto" w:fill="FFFFFF"/>
          <w:lang w:val="it-IT"/>
        </w:rPr>
        <w:t xml:space="preserve"> traducendolo come ‘autoincubazione</w:t>
      </w:r>
      <w:r w:rsidR="00D205D3">
        <w:rPr>
          <w:rStyle w:val="Enfasicorsivo"/>
          <w:rFonts w:ascii="Times New Roman" w:hAnsi="Times New Roman" w:cs="Times New Roman"/>
          <w:i w:val="0"/>
          <w:color w:val="000000" w:themeColor="text1"/>
          <w:sz w:val="24"/>
          <w:szCs w:val="24"/>
          <w:shd w:val="clear" w:color="auto" w:fill="FFFFFF"/>
          <w:lang w:val="it-IT"/>
        </w:rPr>
        <w:t>’ poiché aveva letto il passo “</w:t>
      </w:r>
      <w:r w:rsidR="00D205D3" w:rsidRPr="00BD175D">
        <w:rPr>
          <w:rStyle w:val="Enfasicorsivo"/>
          <w:rFonts w:ascii="Times New Roman" w:hAnsi="Times New Roman" w:cs="Times New Roman"/>
          <w:color w:val="000000" w:themeColor="text1"/>
          <w:sz w:val="24"/>
          <w:szCs w:val="24"/>
          <w:shd w:val="clear" w:color="auto" w:fill="FFFFFF"/>
          <w:lang w:val="it-IT"/>
        </w:rPr>
        <w:t>S</w:t>
      </w:r>
      <w:r w:rsidRPr="00BD175D">
        <w:rPr>
          <w:rStyle w:val="Enfasicorsivo"/>
          <w:rFonts w:ascii="Times New Roman" w:hAnsi="Times New Roman" w:cs="Times New Roman"/>
          <w:color w:val="000000" w:themeColor="text1"/>
          <w:sz w:val="24"/>
          <w:szCs w:val="24"/>
          <w:shd w:val="clear" w:color="auto" w:fill="FFFFFF"/>
          <w:lang w:val="it-IT"/>
        </w:rPr>
        <w:t>a tapo atapyata</w:t>
      </w:r>
      <w:r w:rsidRPr="00162E22">
        <w:rPr>
          <w:rStyle w:val="Enfasicorsivo"/>
          <w:rFonts w:ascii="Times New Roman" w:hAnsi="Times New Roman" w:cs="Times New Roman"/>
          <w:i w:val="0"/>
          <w:color w:val="000000" w:themeColor="text1"/>
          <w:sz w:val="24"/>
          <w:szCs w:val="24"/>
          <w:shd w:val="clear" w:color="auto" w:fill="FFFFFF"/>
          <w:lang w:val="it-IT"/>
        </w:rPr>
        <w:t xml:space="preserve">” dal </w:t>
      </w:r>
      <w:r w:rsidRPr="00BD175D">
        <w:rPr>
          <w:rStyle w:val="Enfasicorsivo"/>
          <w:rFonts w:ascii="Times New Roman" w:hAnsi="Times New Roman" w:cs="Times New Roman"/>
          <w:color w:val="000000" w:themeColor="text1"/>
          <w:sz w:val="24"/>
          <w:szCs w:val="24"/>
          <w:shd w:val="clear" w:color="auto" w:fill="FFFFFF"/>
          <w:lang w:val="it-IT"/>
        </w:rPr>
        <w:t>Ṛgveda</w:t>
      </w:r>
      <w:r w:rsidRPr="00162E22">
        <w:rPr>
          <w:rStyle w:val="Enfasicorsivo"/>
          <w:rFonts w:ascii="Times New Roman" w:hAnsi="Times New Roman" w:cs="Times New Roman"/>
          <w:i w:val="0"/>
          <w:color w:val="000000" w:themeColor="text1"/>
          <w:sz w:val="24"/>
          <w:szCs w:val="24"/>
          <w:shd w:val="clear" w:color="auto" w:fill="FFFFFF"/>
          <w:lang w:val="it-IT"/>
        </w:rPr>
        <w:t xml:space="preserve"> X,121 </w:t>
      </w:r>
      <w:r w:rsidR="00D205D3">
        <w:rPr>
          <w:rStyle w:val="Enfasicorsivo"/>
          <w:rFonts w:ascii="Times New Roman" w:hAnsi="Times New Roman" w:cs="Times New Roman"/>
          <w:i w:val="0"/>
          <w:color w:val="000000" w:themeColor="text1"/>
          <w:sz w:val="24"/>
          <w:szCs w:val="24"/>
          <w:shd w:val="clear" w:color="auto" w:fill="FFFFFF"/>
          <w:lang w:val="it-IT"/>
        </w:rPr>
        <w:t>tradotto</w:t>
      </w:r>
      <w:r w:rsidRPr="00162E22">
        <w:rPr>
          <w:rStyle w:val="Enfasicorsivo"/>
          <w:rFonts w:ascii="Times New Roman" w:hAnsi="Times New Roman" w:cs="Times New Roman"/>
          <w:i w:val="0"/>
          <w:color w:val="000000" w:themeColor="text1"/>
          <w:sz w:val="24"/>
          <w:szCs w:val="24"/>
          <w:shd w:val="clear" w:color="auto" w:fill="FFFFFF"/>
          <w:lang w:val="it-IT"/>
        </w:rPr>
        <w:t xml:space="preserve"> dal</w:t>
      </w:r>
      <w:r w:rsidR="00D205D3">
        <w:rPr>
          <w:rStyle w:val="Enfasicorsivo"/>
          <w:rFonts w:ascii="Times New Roman" w:hAnsi="Times New Roman" w:cs="Times New Roman"/>
          <w:i w:val="0"/>
          <w:color w:val="000000" w:themeColor="text1"/>
          <w:sz w:val="24"/>
          <w:szCs w:val="24"/>
          <w:shd w:val="clear" w:color="auto" w:fill="FFFFFF"/>
          <w:lang w:val="it-IT"/>
        </w:rPr>
        <w:t>lo studioso Paul Deussen come “E</w:t>
      </w:r>
      <w:r w:rsidRPr="00162E22">
        <w:rPr>
          <w:rStyle w:val="Enfasicorsivo"/>
          <w:rFonts w:ascii="Times New Roman" w:hAnsi="Times New Roman" w:cs="Times New Roman"/>
          <w:i w:val="0"/>
          <w:color w:val="000000" w:themeColor="text1"/>
          <w:sz w:val="24"/>
          <w:szCs w:val="24"/>
          <w:shd w:val="clear" w:color="auto" w:fill="FFFFFF"/>
          <w:lang w:val="it-IT"/>
        </w:rPr>
        <w:t>gli si scaldò col suo proprio calore”</w:t>
      </w:r>
      <w:r w:rsidR="00162E22">
        <w:rPr>
          <w:rStyle w:val="Enfasicorsivo"/>
          <w:rFonts w:ascii="Times New Roman" w:hAnsi="Times New Roman" w:cs="Times New Roman"/>
          <w:i w:val="0"/>
          <w:color w:val="000000" w:themeColor="text1"/>
          <w:sz w:val="24"/>
          <w:szCs w:val="24"/>
          <w:shd w:val="clear" w:color="auto" w:fill="FFFFFF"/>
          <w:lang w:val="it-IT"/>
        </w:rPr>
        <w:t>.</w:t>
      </w:r>
      <w:r w:rsidR="00162E2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Pr="00162E22">
        <w:rPr>
          <w:rStyle w:val="Enfasicorsivo"/>
          <w:rFonts w:ascii="Times New Roman" w:hAnsi="Times New Roman" w:cs="Times New Roman"/>
          <w:i w:val="0"/>
          <w:color w:val="000000" w:themeColor="text1"/>
          <w:sz w:val="24"/>
          <w:szCs w:val="24"/>
          <w:shd w:val="clear" w:color="auto" w:fill="FFFFFF"/>
          <w:lang w:val="it-IT"/>
        </w:rPr>
        <w:t xml:space="preserve">Negli inni vedici, </w:t>
      </w:r>
      <w:r w:rsidR="00F93AFF" w:rsidRPr="001C4D71">
        <w:rPr>
          <w:rFonts w:ascii="Times New Roman" w:hAnsi="Times New Roman" w:cs="Times New Roman"/>
          <w:color w:val="000000" w:themeColor="text1"/>
          <w:sz w:val="24"/>
          <w:szCs w:val="24"/>
          <w:shd w:val="clear" w:color="auto" w:fill="FFFFFF"/>
          <w:lang w:val="it-IT"/>
        </w:rPr>
        <w:t>Prajāpati</w:t>
      </w:r>
      <w:r w:rsidRPr="00162E22">
        <w:rPr>
          <w:rStyle w:val="Enfasicorsivo"/>
          <w:rFonts w:ascii="Times New Roman" w:hAnsi="Times New Roman" w:cs="Times New Roman"/>
          <w:i w:val="0"/>
          <w:color w:val="000000" w:themeColor="text1"/>
          <w:sz w:val="24"/>
          <w:szCs w:val="24"/>
          <w:shd w:val="clear" w:color="auto" w:fill="FFFFFF"/>
          <w:lang w:val="it-IT"/>
        </w:rPr>
        <w:t xml:space="preserve">, Dio della creazione, è descritto come il germe cosmico che cova se stesso in forma di uovo d’oro da cui si schiude il </w:t>
      </w:r>
      <w:r w:rsidR="00D205D3">
        <w:rPr>
          <w:rStyle w:val="Enfasicorsivo"/>
          <w:rFonts w:ascii="Times New Roman" w:hAnsi="Times New Roman" w:cs="Times New Roman"/>
          <w:i w:val="0"/>
          <w:color w:val="000000" w:themeColor="text1"/>
          <w:sz w:val="24"/>
          <w:szCs w:val="24"/>
          <w:shd w:val="clear" w:color="auto" w:fill="FFFFFF"/>
          <w:lang w:val="it-IT"/>
        </w:rPr>
        <w:t>mondo della molteplicità. Questo</w:t>
      </w:r>
      <w:r w:rsidRPr="00162E22">
        <w:rPr>
          <w:rStyle w:val="Enfasicorsivo"/>
          <w:rFonts w:ascii="Times New Roman" w:hAnsi="Times New Roman" w:cs="Times New Roman"/>
          <w:i w:val="0"/>
          <w:color w:val="000000" w:themeColor="text1"/>
          <w:sz w:val="24"/>
          <w:szCs w:val="24"/>
          <w:shd w:val="clear" w:color="auto" w:fill="FFFFFF"/>
          <w:lang w:val="it-IT"/>
        </w:rPr>
        <w:t xml:space="preserve"> covare se stesso </w:t>
      </w:r>
      <w:r w:rsidR="00F93AFF" w:rsidRPr="00162E22">
        <w:rPr>
          <w:rStyle w:val="Enfasicorsivo"/>
          <w:rFonts w:ascii="Times New Roman" w:hAnsi="Times New Roman" w:cs="Times New Roman"/>
          <w:i w:val="0"/>
          <w:color w:val="000000" w:themeColor="text1"/>
          <w:sz w:val="24"/>
          <w:szCs w:val="24"/>
          <w:shd w:val="clear" w:color="auto" w:fill="FFFFFF"/>
          <w:lang w:val="it-IT"/>
        </w:rPr>
        <w:t xml:space="preserve">viene letto da Jung come quel movimento che  gli permette di entrare </w:t>
      </w:r>
      <w:r w:rsidRPr="00162E22">
        <w:rPr>
          <w:rStyle w:val="Enfasicorsivo"/>
          <w:rFonts w:ascii="Times New Roman" w:hAnsi="Times New Roman" w:cs="Times New Roman"/>
          <w:i w:val="0"/>
          <w:color w:val="000000" w:themeColor="text1"/>
          <w:sz w:val="24"/>
          <w:szCs w:val="24"/>
          <w:shd w:val="clear" w:color="auto" w:fill="FFFFFF"/>
          <w:lang w:val="it-IT"/>
        </w:rPr>
        <w:t xml:space="preserve"> nell’inconscio e individuare le numerose</w:t>
      </w:r>
      <w:r w:rsidR="00D205D3">
        <w:rPr>
          <w:rStyle w:val="Enfasicorsivo"/>
          <w:rFonts w:ascii="Times New Roman" w:hAnsi="Times New Roman" w:cs="Times New Roman"/>
          <w:i w:val="0"/>
          <w:color w:val="000000" w:themeColor="text1"/>
          <w:sz w:val="24"/>
          <w:szCs w:val="24"/>
          <w:shd w:val="clear" w:color="auto" w:fill="FFFFFF"/>
          <w:lang w:val="it-IT"/>
        </w:rPr>
        <w:t xml:space="preserve"> e</w:t>
      </w:r>
      <w:r w:rsidRPr="00162E22">
        <w:rPr>
          <w:rStyle w:val="Enfasicorsivo"/>
          <w:rFonts w:ascii="Times New Roman" w:hAnsi="Times New Roman" w:cs="Times New Roman"/>
          <w:i w:val="0"/>
          <w:color w:val="000000" w:themeColor="text1"/>
          <w:sz w:val="24"/>
          <w:szCs w:val="24"/>
          <w:shd w:val="clear" w:color="auto" w:fill="FFFFFF"/>
          <w:lang w:val="it-IT"/>
        </w:rPr>
        <w:t xml:space="preserve"> </w:t>
      </w:r>
      <w:r w:rsidR="00D205D3" w:rsidRPr="00162E22">
        <w:rPr>
          <w:rStyle w:val="Enfasicorsivo"/>
          <w:rFonts w:ascii="Times New Roman" w:hAnsi="Times New Roman" w:cs="Times New Roman"/>
          <w:i w:val="0"/>
          <w:color w:val="000000" w:themeColor="text1"/>
          <w:sz w:val="24"/>
          <w:szCs w:val="24"/>
          <w:shd w:val="clear" w:color="auto" w:fill="FFFFFF"/>
          <w:lang w:val="it-IT"/>
        </w:rPr>
        <w:t xml:space="preserve">distinte </w:t>
      </w:r>
      <w:r w:rsidRPr="00162E22">
        <w:rPr>
          <w:rStyle w:val="Enfasicorsivo"/>
          <w:rFonts w:ascii="Times New Roman" w:hAnsi="Times New Roman" w:cs="Times New Roman"/>
          <w:i w:val="0"/>
          <w:color w:val="000000" w:themeColor="text1"/>
          <w:sz w:val="24"/>
          <w:szCs w:val="24"/>
          <w:shd w:val="clear" w:color="auto" w:fill="FFFFFF"/>
          <w:lang w:val="it-IT"/>
        </w:rPr>
        <w:t>forme del cosmo</w:t>
      </w:r>
      <w:r w:rsidR="00162E22">
        <w:rPr>
          <w:rStyle w:val="Enfasicorsivo"/>
          <w:rFonts w:ascii="Times New Roman" w:hAnsi="Times New Roman" w:cs="Times New Roman"/>
          <w:i w:val="0"/>
          <w:color w:val="000000" w:themeColor="text1"/>
          <w:sz w:val="24"/>
          <w:szCs w:val="24"/>
          <w:shd w:val="clear" w:color="auto" w:fill="FFFFFF"/>
          <w:lang w:val="it-IT"/>
        </w:rPr>
        <w:t xml:space="preserve">. </w:t>
      </w:r>
      <w:r w:rsidR="00807D4D" w:rsidRPr="00162E22">
        <w:rPr>
          <w:rStyle w:val="Enfasicorsivo"/>
          <w:rFonts w:ascii="Times New Roman" w:hAnsi="Times New Roman" w:cs="Times New Roman"/>
          <w:i w:val="0"/>
          <w:color w:val="000000" w:themeColor="text1"/>
          <w:sz w:val="24"/>
          <w:szCs w:val="24"/>
          <w:shd w:val="clear" w:color="auto" w:fill="FFFFFF"/>
          <w:lang w:val="it-IT"/>
        </w:rPr>
        <w:t xml:space="preserve">Jung nei suoi commenti alle conferenze tenute da Hauer </w:t>
      </w:r>
      <w:r w:rsidR="00162E22" w:rsidRPr="00162E22">
        <w:rPr>
          <w:rStyle w:val="Enfasicorsivo"/>
          <w:rFonts w:ascii="Times New Roman" w:hAnsi="Times New Roman" w:cs="Times New Roman"/>
          <w:i w:val="0"/>
          <w:color w:val="000000" w:themeColor="text1"/>
          <w:sz w:val="24"/>
          <w:szCs w:val="24"/>
          <w:shd w:val="clear" w:color="auto" w:fill="FFFFFF"/>
          <w:lang w:val="it-IT"/>
        </w:rPr>
        <w:t>descrive</w:t>
      </w:r>
      <w:r w:rsidR="00807D4D" w:rsidRPr="00162E22">
        <w:rPr>
          <w:rStyle w:val="Enfasicorsivo"/>
          <w:rFonts w:ascii="Times New Roman" w:hAnsi="Times New Roman" w:cs="Times New Roman"/>
          <w:i w:val="0"/>
          <w:color w:val="000000" w:themeColor="text1"/>
          <w:sz w:val="24"/>
          <w:szCs w:val="24"/>
          <w:shd w:val="clear" w:color="auto" w:fill="FFFFFF"/>
          <w:lang w:val="it-IT"/>
        </w:rPr>
        <w:t xml:space="preserve"> q</w:t>
      </w:r>
      <w:r w:rsidRPr="00162E22">
        <w:rPr>
          <w:rStyle w:val="Enfasicorsivo"/>
          <w:rFonts w:ascii="Times New Roman" w:hAnsi="Times New Roman" w:cs="Times New Roman"/>
          <w:i w:val="0"/>
          <w:color w:val="000000" w:themeColor="text1"/>
          <w:sz w:val="24"/>
          <w:szCs w:val="24"/>
          <w:shd w:val="clear" w:color="auto" w:fill="FFFFFF"/>
          <w:lang w:val="it-IT"/>
        </w:rPr>
        <w:t>uesto processo</w:t>
      </w:r>
      <w:r w:rsidR="00162E22" w:rsidRPr="00162E22">
        <w:rPr>
          <w:rStyle w:val="Enfasicorsivo"/>
          <w:rFonts w:ascii="Times New Roman" w:hAnsi="Times New Roman" w:cs="Times New Roman"/>
          <w:i w:val="0"/>
          <w:color w:val="000000" w:themeColor="text1"/>
          <w:sz w:val="24"/>
          <w:szCs w:val="24"/>
          <w:shd w:val="clear" w:color="auto" w:fill="FFFFFF"/>
          <w:lang w:val="it-IT"/>
        </w:rPr>
        <w:t xml:space="preserve"> come uno</w:t>
      </w:r>
      <w:r w:rsidR="00F93AFF" w:rsidRPr="00162E22">
        <w:rPr>
          <w:rFonts w:ascii="Times New Roman" w:hAnsi="Times New Roman" w:cs="Times New Roman"/>
          <w:color w:val="000000" w:themeColor="text1"/>
          <w:sz w:val="24"/>
          <w:szCs w:val="24"/>
          <w:lang w:val="it-IT"/>
        </w:rPr>
        <w:t xml:space="preserve"> </w:t>
      </w:r>
      <w:r w:rsidR="008628E6">
        <w:rPr>
          <w:rFonts w:ascii="Times New Roman" w:hAnsi="Times New Roman" w:cs="Times New Roman"/>
          <w:color w:val="000000" w:themeColor="text1"/>
          <w:sz w:val="24"/>
          <w:szCs w:val="24"/>
          <w:lang w:val="it-IT"/>
        </w:rPr>
        <w:t>spostamento graduale della coscienza</w:t>
      </w:r>
      <w:r w:rsidR="00162E22" w:rsidRPr="00162E22">
        <w:rPr>
          <w:rFonts w:ascii="Times New Roman" w:hAnsi="Times New Roman" w:cs="Times New Roman"/>
          <w:color w:val="000000" w:themeColor="text1"/>
          <w:sz w:val="24"/>
          <w:szCs w:val="24"/>
          <w:lang w:val="it-IT"/>
        </w:rPr>
        <w:t xml:space="preserve"> che </w:t>
      </w:r>
      <w:r w:rsidR="008628E6">
        <w:rPr>
          <w:rFonts w:ascii="Times New Roman" w:hAnsi="Times New Roman" w:cs="Times New Roman"/>
          <w:color w:val="000000" w:themeColor="text1"/>
          <w:sz w:val="24"/>
          <w:szCs w:val="24"/>
          <w:lang w:val="it-IT"/>
        </w:rPr>
        <w:t>riscontra</w:t>
      </w:r>
      <w:r w:rsidR="00F93AFF" w:rsidRPr="00162E22">
        <w:rPr>
          <w:rFonts w:ascii="Times New Roman" w:hAnsi="Times New Roman" w:cs="Times New Roman"/>
          <w:color w:val="000000" w:themeColor="text1"/>
          <w:sz w:val="24"/>
          <w:szCs w:val="24"/>
          <w:lang w:val="it-IT"/>
        </w:rPr>
        <w:t xml:space="preserve"> sia nell’ambito dell’analisi </w:t>
      </w:r>
      <w:r w:rsidR="007250B5">
        <w:rPr>
          <w:rFonts w:ascii="Times New Roman" w:hAnsi="Times New Roman" w:cs="Times New Roman"/>
          <w:color w:val="000000" w:themeColor="text1"/>
          <w:sz w:val="24"/>
          <w:szCs w:val="24"/>
          <w:lang w:val="it-IT"/>
        </w:rPr>
        <w:t>sia</w:t>
      </w:r>
      <w:r w:rsidR="00F93AFF" w:rsidRPr="00162E22">
        <w:rPr>
          <w:rFonts w:ascii="Times New Roman" w:hAnsi="Times New Roman" w:cs="Times New Roman"/>
          <w:color w:val="000000" w:themeColor="text1"/>
          <w:sz w:val="24"/>
          <w:szCs w:val="24"/>
          <w:lang w:val="it-IT"/>
        </w:rPr>
        <w:t xml:space="preserve"> in quello della pratica  yoga. </w:t>
      </w:r>
      <w:r w:rsidR="008628E6">
        <w:rPr>
          <w:rFonts w:ascii="Times New Roman" w:hAnsi="Times New Roman" w:cs="Times New Roman"/>
          <w:color w:val="000000" w:themeColor="text1"/>
          <w:sz w:val="24"/>
          <w:szCs w:val="24"/>
          <w:lang w:val="it-IT"/>
        </w:rPr>
        <w:t>La d</w:t>
      </w:r>
      <w:r w:rsidR="00F93AFF" w:rsidRPr="00162E22">
        <w:rPr>
          <w:rFonts w:ascii="Times New Roman" w:hAnsi="Times New Roman" w:cs="Times New Roman"/>
          <w:color w:val="000000" w:themeColor="text1"/>
          <w:sz w:val="24"/>
          <w:szCs w:val="24"/>
          <w:lang w:val="it-IT"/>
        </w:rPr>
        <w:t>inamica</w:t>
      </w:r>
      <w:r w:rsidR="008628E6">
        <w:rPr>
          <w:rFonts w:ascii="Times New Roman" w:hAnsi="Times New Roman" w:cs="Times New Roman"/>
          <w:color w:val="000000" w:themeColor="text1"/>
          <w:sz w:val="24"/>
          <w:szCs w:val="24"/>
          <w:lang w:val="it-IT"/>
        </w:rPr>
        <w:t xml:space="preserve"> interna a questo movimento viene accostata a quella facoltà di discernere tra l’age</w:t>
      </w:r>
      <w:r w:rsidR="007250B5">
        <w:rPr>
          <w:rFonts w:ascii="Times New Roman" w:hAnsi="Times New Roman" w:cs="Times New Roman"/>
          <w:color w:val="000000" w:themeColor="text1"/>
          <w:sz w:val="24"/>
          <w:szCs w:val="24"/>
          <w:lang w:val="it-IT"/>
        </w:rPr>
        <w:t>nte e il fruitore interni a noi.</w:t>
      </w:r>
      <w:r w:rsidR="008628E6">
        <w:rPr>
          <w:rFonts w:ascii="Times New Roman" w:hAnsi="Times New Roman" w:cs="Times New Roman"/>
          <w:color w:val="000000" w:themeColor="text1"/>
          <w:sz w:val="24"/>
          <w:szCs w:val="24"/>
          <w:lang w:val="it-IT"/>
        </w:rPr>
        <w:t xml:space="preserve">  Jung </w:t>
      </w:r>
      <w:r w:rsidR="00162E22" w:rsidRPr="00162E22">
        <w:rPr>
          <w:rFonts w:ascii="Times New Roman" w:hAnsi="Times New Roman" w:cs="Times New Roman"/>
          <w:color w:val="000000" w:themeColor="text1"/>
          <w:sz w:val="24"/>
          <w:szCs w:val="24"/>
          <w:lang w:val="it-IT"/>
        </w:rPr>
        <w:t xml:space="preserve">chiarisce </w:t>
      </w:r>
      <w:r w:rsidR="008628E6">
        <w:rPr>
          <w:rFonts w:ascii="Times New Roman" w:hAnsi="Times New Roman" w:cs="Times New Roman"/>
          <w:color w:val="000000" w:themeColor="text1"/>
          <w:sz w:val="24"/>
          <w:szCs w:val="24"/>
          <w:lang w:val="it-IT"/>
        </w:rPr>
        <w:t xml:space="preserve">questo moto </w:t>
      </w:r>
      <w:r w:rsidR="00162E22" w:rsidRPr="00162E22">
        <w:rPr>
          <w:rFonts w:ascii="Times New Roman" w:hAnsi="Times New Roman" w:cs="Times New Roman"/>
          <w:color w:val="000000" w:themeColor="text1"/>
          <w:sz w:val="24"/>
          <w:szCs w:val="24"/>
          <w:lang w:val="it-IT"/>
        </w:rPr>
        <w:t xml:space="preserve">citando i famosi passi </w:t>
      </w:r>
      <w:r w:rsidRPr="00162E22">
        <w:rPr>
          <w:rFonts w:ascii="Times New Roman" w:hAnsi="Times New Roman" w:cs="Times New Roman"/>
          <w:color w:val="000000" w:themeColor="text1"/>
          <w:sz w:val="24"/>
          <w:szCs w:val="24"/>
          <w:lang w:val="it-IT"/>
        </w:rPr>
        <w:t xml:space="preserve">del </w:t>
      </w:r>
      <w:r w:rsidRPr="00B506A1">
        <w:rPr>
          <w:rStyle w:val="Enfasicorsivo"/>
          <w:rFonts w:ascii="Times New Roman" w:hAnsi="Times New Roman" w:cs="Times New Roman"/>
          <w:color w:val="000000" w:themeColor="text1"/>
          <w:sz w:val="24"/>
          <w:szCs w:val="24"/>
          <w:shd w:val="clear" w:color="auto" w:fill="FFFFFF"/>
          <w:lang w:val="it-IT"/>
        </w:rPr>
        <w:t>Ṛgveda</w:t>
      </w:r>
      <w:r w:rsidR="00162E22" w:rsidRPr="00162E22">
        <w:rPr>
          <w:rFonts w:ascii="Times New Roman" w:hAnsi="Times New Roman" w:cs="Times New Roman"/>
          <w:color w:val="000000" w:themeColor="text1"/>
          <w:sz w:val="24"/>
          <w:szCs w:val="24"/>
          <w:lang w:val="it-IT"/>
        </w:rPr>
        <w:t xml:space="preserve"> </w:t>
      </w:r>
      <w:r w:rsidR="0081636F">
        <w:rPr>
          <w:rFonts w:ascii="Times New Roman" w:hAnsi="Times New Roman" w:cs="Times New Roman"/>
          <w:color w:val="000000" w:themeColor="text1"/>
          <w:sz w:val="24"/>
          <w:szCs w:val="24"/>
          <w:lang w:val="it-IT"/>
        </w:rPr>
        <w:t xml:space="preserve">I, 164 </w:t>
      </w:r>
      <w:r w:rsidR="00162E22" w:rsidRPr="00162E22">
        <w:rPr>
          <w:rFonts w:ascii="Times New Roman" w:hAnsi="Times New Roman" w:cs="Times New Roman"/>
          <w:color w:val="000000" w:themeColor="text1"/>
          <w:sz w:val="24"/>
          <w:szCs w:val="24"/>
          <w:lang w:val="it-IT"/>
        </w:rPr>
        <w:t>e l</w:t>
      </w:r>
      <w:r w:rsidR="008628E6">
        <w:rPr>
          <w:rFonts w:ascii="Times New Roman" w:hAnsi="Times New Roman" w:cs="Times New Roman"/>
          <w:color w:val="000000" w:themeColor="text1"/>
          <w:sz w:val="24"/>
          <w:szCs w:val="24"/>
          <w:lang w:val="it-IT"/>
        </w:rPr>
        <w:t>a potenza dell</w:t>
      </w:r>
      <w:r w:rsidR="00162E22" w:rsidRPr="00162E22">
        <w:rPr>
          <w:rFonts w:ascii="Times New Roman" w:hAnsi="Times New Roman" w:cs="Times New Roman"/>
          <w:color w:val="000000" w:themeColor="text1"/>
          <w:sz w:val="24"/>
          <w:szCs w:val="24"/>
          <w:lang w:val="it-IT"/>
        </w:rPr>
        <w:t>’immagine metaforica che essi evocano:</w:t>
      </w:r>
      <w:r w:rsidR="00162E22" w:rsidRPr="00162E22">
        <w:rPr>
          <w:rStyle w:val="Rimandonotaapidipagina"/>
          <w:rFonts w:ascii="Times New Roman" w:hAnsi="Times New Roman" w:cs="Times New Roman"/>
          <w:color w:val="000000" w:themeColor="text1"/>
          <w:sz w:val="24"/>
          <w:szCs w:val="24"/>
          <w:lang w:val="it-IT"/>
        </w:rPr>
        <w:footnoteReference w:id="79"/>
      </w:r>
    </w:p>
    <w:p w:rsidR="00F030D5" w:rsidRPr="00162E22" w:rsidRDefault="00F030D5" w:rsidP="00C8170D">
      <w:pPr>
        <w:spacing w:line="360" w:lineRule="auto"/>
        <w:jc w:val="both"/>
        <w:rPr>
          <w:rFonts w:ascii="Times New Roman" w:hAnsi="Times New Roman" w:cs="Times New Roman"/>
          <w:color w:val="000000" w:themeColor="text1"/>
          <w:sz w:val="24"/>
          <w:szCs w:val="24"/>
          <w:lang w:val="it-IT"/>
        </w:rPr>
      </w:pPr>
      <w:r w:rsidRPr="00162E22">
        <w:rPr>
          <w:rFonts w:ascii="Times New Roman" w:hAnsi="Times New Roman" w:cs="Times New Roman"/>
          <w:color w:val="000000" w:themeColor="text1"/>
          <w:sz w:val="24"/>
          <w:szCs w:val="24"/>
          <w:lang w:val="it-IT"/>
        </w:rPr>
        <w:t>“Due alati, intimi amici sono appollaiati sullo stesso albero. Uno di loro ne mangia le dolci bacche, l’altro, sereno, osserva soltanto.”</w:t>
      </w:r>
      <w:r w:rsidR="008628E6">
        <w:rPr>
          <w:rStyle w:val="Rimandonotaapidipagina"/>
          <w:rFonts w:ascii="Times New Roman" w:hAnsi="Times New Roman" w:cs="Times New Roman"/>
          <w:color w:val="000000" w:themeColor="text1"/>
          <w:sz w:val="24"/>
          <w:szCs w:val="24"/>
          <w:lang w:val="it-IT"/>
        </w:rPr>
        <w:footnoteReference w:id="80"/>
      </w:r>
    </w:p>
    <w:p w:rsidR="009671BB" w:rsidRDefault="00F030D5" w:rsidP="006226C2">
      <w:pPr>
        <w:spacing w:line="360" w:lineRule="auto"/>
        <w:jc w:val="both"/>
        <w:rPr>
          <w:rFonts w:ascii="Times New Roman" w:hAnsi="Times New Roman" w:cs="Times New Roman"/>
          <w:bCs/>
          <w:color w:val="000000" w:themeColor="text1"/>
          <w:sz w:val="24"/>
          <w:szCs w:val="24"/>
          <w:shd w:val="clear" w:color="auto" w:fill="FFFFFF"/>
          <w:lang w:val="it-IT"/>
        </w:rPr>
      </w:pPr>
      <w:r w:rsidRPr="00162E22">
        <w:rPr>
          <w:rStyle w:val="Enfasicorsivo"/>
          <w:rFonts w:ascii="Times New Roman" w:hAnsi="Times New Roman" w:cs="Times New Roman"/>
          <w:i w:val="0"/>
          <w:color w:val="000000" w:themeColor="text1"/>
          <w:sz w:val="24"/>
          <w:szCs w:val="24"/>
          <w:shd w:val="clear" w:color="auto" w:fill="FFFFFF"/>
          <w:lang w:val="it-IT"/>
        </w:rPr>
        <w:t xml:space="preserve">ll </w:t>
      </w:r>
      <w:r w:rsidRPr="00B506A1">
        <w:rPr>
          <w:rStyle w:val="Enfasicorsivo"/>
          <w:rFonts w:ascii="Times New Roman" w:hAnsi="Times New Roman" w:cs="Times New Roman"/>
          <w:color w:val="000000" w:themeColor="text1"/>
          <w:sz w:val="24"/>
          <w:szCs w:val="24"/>
          <w:shd w:val="clear" w:color="auto" w:fill="FFFFFF"/>
          <w:lang w:val="it-IT"/>
        </w:rPr>
        <w:t>tapas</w:t>
      </w:r>
      <w:r w:rsidRPr="00162E22">
        <w:rPr>
          <w:rStyle w:val="Enfasicorsivo"/>
          <w:rFonts w:ascii="Times New Roman" w:hAnsi="Times New Roman" w:cs="Times New Roman"/>
          <w:i w:val="0"/>
          <w:color w:val="000000" w:themeColor="text1"/>
          <w:sz w:val="24"/>
          <w:szCs w:val="24"/>
          <w:shd w:val="clear" w:color="auto" w:fill="FFFFFF"/>
          <w:lang w:val="it-IT"/>
        </w:rPr>
        <w:t xml:space="preserve"> è descritto negli </w:t>
      </w:r>
      <w:r w:rsidR="004F5F3B">
        <w:rPr>
          <w:rStyle w:val="Enfasicorsivo"/>
          <w:rFonts w:ascii="Times New Roman" w:hAnsi="Times New Roman" w:cs="Times New Roman"/>
          <w:color w:val="000000" w:themeColor="text1"/>
          <w:sz w:val="24"/>
          <w:szCs w:val="24"/>
          <w:shd w:val="clear" w:color="auto" w:fill="FFFFFF"/>
          <w:lang w:val="it-IT"/>
        </w:rPr>
        <w:t>Yogas</w:t>
      </w:r>
      <w:r w:rsidRPr="004F5F3B">
        <w:rPr>
          <w:rStyle w:val="Enfasicorsivo"/>
          <w:rFonts w:ascii="Times New Roman" w:hAnsi="Times New Roman" w:cs="Times New Roman"/>
          <w:color w:val="000000" w:themeColor="text1"/>
          <w:sz w:val="24"/>
          <w:szCs w:val="24"/>
          <w:shd w:val="clear" w:color="auto" w:fill="FFFFFF"/>
          <w:lang w:val="it-IT"/>
        </w:rPr>
        <w:t>ūtra</w:t>
      </w:r>
      <w:r w:rsidRPr="00162E22">
        <w:rPr>
          <w:rStyle w:val="Enfasicorsivo"/>
          <w:rFonts w:ascii="Times New Roman" w:hAnsi="Times New Roman" w:cs="Times New Roman"/>
          <w:i w:val="0"/>
          <w:color w:val="000000" w:themeColor="text1"/>
          <w:sz w:val="24"/>
          <w:szCs w:val="24"/>
          <w:shd w:val="clear" w:color="auto" w:fill="FFFFFF"/>
          <w:lang w:val="it-IT"/>
        </w:rPr>
        <w:t xml:space="preserve"> come ciò che elimina le impurità psichiche, </w:t>
      </w:r>
      <w:r w:rsidR="00F93AFF" w:rsidRPr="00162E22">
        <w:rPr>
          <w:rStyle w:val="Enfasicorsivo"/>
          <w:rFonts w:ascii="Times New Roman" w:hAnsi="Times New Roman" w:cs="Times New Roman"/>
          <w:i w:val="0"/>
          <w:color w:val="000000" w:themeColor="text1"/>
          <w:sz w:val="24"/>
          <w:szCs w:val="24"/>
          <w:shd w:val="clear" w:color="auto" w:fill="FFFFFF"/>
          <w:lang w:val="it-IT"/>
        </w:rPr>
        <w:t xml:space="preserve">ovvero </w:t>
      </w:r>
      <w:r w:rsidRPr="00162E22">
        <w:rPr>
          <w:rStyle w:val="Enfasicorsivo"/>
          <w:rFonts w:ascii="Times New Roman" w:hAnsi="Times New Roman" w:cs="Times New Roman"/>
          <w:i w:val="0"/>
          <w:color w:val="000000" w:themeColor="text1"/>
          <w:sz w:val="24"/>
          <w:szCs w:val="24"/>
          <w:shd w:val="clear" w:color="auto" w:fill="FFFFFF"/>
          <w:lang w:val="it-IT"/>
        </w:rPr>
        <w:t xml:space="preserve">i </w:t>
      </w:r>
      <w:r w:rsidRPr="004F5F3B">
        <w:rPr>
          <w:rFonts w:ascii="Times New Roman" w:hAnsi="Times New Roman" w:cs="Times New Roman"/>
          <w:i/>
          <w:color w:val="000000" w:themeColor="text1"/>
          <w:sz w:val="24"/>
          <w:szCs w:val="24"/>
          <w:lang w:val="it-IT"/>
        </w:rPr>
        <w:t>kle</w:t>
      </w:r>
      <w:r w:rsidRPr="004F5F3B">
        <w:rPr>
          <w:rFonts w:ascii="Times New Roman" w:hAnsi="Times New Roman" w:cs="Times New Roman"/>
          <w:i/>
          <w:color w:val="000000" w:themeColor="text1"/>
          <w:sz w:val="24"/>
          <w:szCs w:val="24"/>
          <w:shd w:val="clear" w:color="auto" w:fill="FFFFFF"/>
          <w:lang w:val="it-IT"/>
        </w:rPr>
        <w:t>ś</w:t>
      </w:r>
      <w:r w:rsidRPr="004F5F3B">
        <w:rPr>
          <w:rFonts w:ascii="Times New Roman" w:hAnsi="Times New Roman" w:cs="Times New Roman"/>
          <w:i/>
          <w:color w:val="000000" w:themeColor="text1"/>
          <w:sz w:val="24"/>
          <w:szCs w:val="24"/>
          <w:lang w:val="it-IT"/>
        </w:rPr>
        <w:t>a</w:t>
      </w:r>
      <w:r w:rsidRPr="00162E22">
        <w:rPr>
          <w:rStyle w:val="Enfasicorsivo"/>
          <w:rFonts w:ascii="Times New Roman" w:hAnsi="Times New Roman" w:cs="Times New Roman"/>
          <w:i w:val="0"/>
          <w:color w:val="000000" w:themeColor="text1"/>
          <w:sz w:val="24"/>
          <w:szCs w:val="24"/>
          <w:shd w:val="clear" w:color="auto" w:fill="FFFFFF"/>
          <w:lang w:val="it-IT"/>
        </w:rPr>
        <w:t>, termine col quale si vogliono intendere quegli aspetti dell’attaccamento all’oggetto che sono  cau</w:t>
      </w:r>
      <w:r w:rsidR="00F93AFF" w:rsidRPr="00162E22">
        <w:rPr>
          <w:rStyle w:val="Enfasicorsivo"/>
          <w:rFonts w:ascii="Times New Roman" w:hAnsi="Times New Roman" w:cs="Times New Roman"/>
          <w:i w:val="0"/>
          <w:color w:val="000000" w:themeColor="text1"/>
          <w:sz w:val="24"/>
          <w:szCs w:val="24"/>
          <w:shd w:val="clear" w:color="auto" w:fill="FFFFFF"/>
          <w:lang w:val="it-IT"/>
        </w:rPr>
        <w:t>sa della sofferenza dell’uomo. Sia l</w:t>
      </w:r>
      <w:r w:rsidRPr="00162E22">
        <w:rPr>
          <w:rStyle w:val="Enfasicorsivo"/>
          <w:rFonts w:ascii="Times New Roman" w:hAnsi="Times New Roman" w:cs="Times New Roman"/>
          <w:i w:val="0"/>
          <w:color w:val="000000" w:themeColor="text1"/>
          <w:sz w:val="24"/>
          <w:szCs w:val="24"/>
          <w:shd w:val="clear" w:color="auto" w:fill="FFFFFF"/>
          <w:lang w:val="it-IT"/>
        </w:rPr>
        <w:t xml:space="preserve">o yoga e </w:t>
      </w:r>
      <w:r w:rsidR="00F93AFF" w:rsidRPr="00162E22">
        <w:rPr>
          <w:rStyle w:val="Enfasicorsivo"/>
          <w:rFonts w:ascii="Times New Roman" w:hAnsi="Times New Roman" w:cs="Times New Roman"/>
          <w:i w:val="0"/>
          <w:color w:val="000000" w:themeColor="text1"/>
          <w:sz w:val="24"/>
          <w:szCs w:val="24"/>
          <w:shd w:val="clear" w:color="auto" w:fill="FFFFFF"/>
          <w:lang w:val="it-IT"/>
        </w:rPr>
        <w:t xml:space="preserve">che </w:t>
      </w:r>
      <w:r w:rsidRPr="00162E22">
        <w:rPr>
          <w:rStyle w:val="Enfasicorsivo"/>
          <w:rFonts w:ascii="Times New Roman" w:hAnsi="Times New Roman" w:cs="Times New Roman"/>
          <w:i w:val="0"/>
          <w:color w:val="000000" w:themeColor="text1"/>
          <w:sz w:val="24"/>
          <w:szCs w:val="24"/>
          <w:shd w:val="clear" w:color="auto" w:fill="FFFFFF"/>
          <w:lang w:val="it-IT"/>
        </w:rPr>
        <w:t xml:space="preserve">la psicanalisi junghiana si propongono come delle vie che conducono al riconoscimento e al distacco dai </w:t>
      </w:r>
      <w:r w:rsidRPr="004F5F3B">
        <w:rPr>
          <w:rFonts w:ascii="Times New Roman" w:hAnsi="Times New Roman" w:cs="Times New Roman"/>
          <w:i/>
          <w:color w:val="000000" w:themeColor="text1"/>
          <w:sz w:val="24"/>
          <w:szCs w:val="24"/>
          <w:lang w:val="it-IT"/>
        </w:rPr>
        <w:t>kle</w:t>
      </w:r>
      <w:r w:rsidRPr="004F5F3B">
        <w:rPr>
          <w:rFonts w:ascii="Times New Roman" w:hAnsi="Times New Roman" w:cs="Times New Roman"/>
          <w:i/>
          <w:color w:val="000000" w:themeColor="text1"/>
          <w:sz w:val="24"/>
          <w:szCs w:val="24"/>
          <w:shd w:val="clear" w:color="auto" w:fill="FFFFFF"/>
          <w:lang w:val="it-IT"/>
        </w:rPr>
        <w:t>ś</w:t>
      </w:r>
      <w:r w:rsidRPr="004F5F3B">
        <w:rPr>
          <w:rFonts w:ascii="Times New Roman" w:hAnsi="Times New Roman" w:cs="Times New Roman"/>
          <w:i/>
          <w:color w:val="000000" w:themeColor="text1"/>
          <w:sz w:val="24"/>
          <w:szCs w:val="24"/>
          <w:lang w:val="it-IT"/>
        </w:rPr>
        <w:t>a</w:t>
      </w:r>
      <w:r w:rsidRPr="00162E22">
        <w:rPr>
          <w:rStyle w:val="Enfasicorsivo"/>
          <w:rFonts w:ascii="Times New Roman" w:hAnsi="Times New Roman" w:cs="Times New Roman"/>
          <w:i w:val="0"/>
          <w:color w:val="000000" w:themeColor="text1"/>
          <w:sz w:val="24"/>
          <w:szCs w:val="24"/>
          <w:shd w:val="clear" w:color="auto" w:fill="FFFFFF"/>
          <w:lang w:val="it-IT"/>
        </w:rPr>
        <w:t xml:space="preserve">. </w:t>
      </w:r>
      <w:r w:rsidR="00662F89" w:rsidRPr="00162E22">
        <w:rPr>
          <w:rStyle w:val="Enfasicorsivo"/>
          <w:rFonts w:ascii="Times New Roman" w:hAnsi="Times New Roman" w:cs="Times New Roman"/>
          <w:bCs/>
          <w:i w:val="0"/>
          <w:iCs w:val="0"/>
          <w:color w:val="000000" w:themeColor="text1"/>
          <w:sz w:val="24"/>
          <w:szCs w:val="24"/>
          <w:shd w:val="clear" w:color="auto" w:fill="FFFFFF"/>
          <w:lang w:val="it-IT"/>
        </w:rPr>
        <w:t xml:space="preserve"> </w:t>
      </w:r>
      <w:r w:rsidR="00F93AFF" w:rsidRPr="00162E22">
        <w:rPr>
          <w:rStyle w:val="Enfasicorsivo"/>
          <w:rFonts w:ascii="Times New Roman" w:hAnsi="Times New Roman" w:cs="Times New Roman"/>
          <w:i w:val="0"/>
          <w:color w:val="000000" w:themeColor="text1"/>
          <w:sz w:val="24"/>
          <w:szCs w:val="24"/>
          <w:shd w:val="clear" w:color="auto" w:fill="FFFFFF"/>
          <w:lang w:val="it-IT"/>
        </w:rPr>
        <w:t>Secondo Jung l</w:t>
      </w:r>
      <w:r w:rsidRPr="00162E22">
        <w:rPr>
          <w:rStyle w:val="Enfasicorsivo"/>
          <w:rFonts w:ascii="Times New Roman" w:hAnsi="Times New Roman" w:cs="Times New Roman"/>
          <w:i w:val="0"/>
          <w:color w:val="000000" w:themeColor="text1"/>
          <w:sz w:val="24"/>
          <w:szCs w:val="24"/>
          <w:shd w:val="clear" w:color="auto" w:fill="FFFFFF"/>
          <w:lang w:val="it-IT"/>
        </w:rPr>
        <w:t xml:space="preserve">a psicologia medica dell’inconscio, </w:t>
      </w:r>
      <w:r w:rsidR="00F93AFF" w:rsidRPr="00162E22">
        <w:rPr>
          <w:rStyle w:val="Enfasicorsivo"/>
          <w:rFonts w:ascii="Times New Roman" w:hAnsi="Times New Roman" w:cs="Times New Roman"/>
          <w:i w:val="0"/>
          <w:color w:val="000000" w:themeColor="text1"/>
          <w:sz w:val="24"/>
          <w:szCs w:val="24"/>
          <w:shd w:val="clear" w:color="auto" w:fill="FFFFFF"/>
          <w:lang w:val="it-IT"/>
        </w:rPr>
        <w:t>ovvero l’indirizzo inaugurato da Freud,</w:t>
      </w:r>
      <w:r w:rsidRPr="00162E22">
        <w:rPr>
          <w:rStyle w:val="Enfasicorsivo"/>
          <w:rFonts w:ascii="Times New Roman" w:hAnsi="Times New Roman" w:cs="Times New Roman"/>
          <w:i w:val="0"/>
          <w:color w:val="000000" w:themeColor="text1"/>
          <w:sz w:val="24"/>
          <w:szCs w:val="24"/>
          <w:shd w:val="clear" w:color="auto" w:fill="FFFFFF"/>
          <w:lang w:val="it-IT"/>
        </w:rPr>
        <w:t xml:space="preserve"> ha </w:t>
      </w:r>
      <w:r w:rsidR="00F93AFF" w:rsidRPr="00162E22">
        <w:rPr>
          <w:rStyle w:val="Enfasicorsivo"/>
          <w:rFonts w:ascii="Times New Roman" w:hAnsi="Times New Roman" w:cs="Times New Roman"/>
          <w:i w:val="0"/>
          <w:color w:val="000000" w:themeColor="text1"/>
          <w:sz w:val="24"/>
          <w:szCs w:val="24"/>
          <w:shd w:val="clear" w:color="auto" w:fill="FFFFFF"/>
          <w:lang w:val="it-IT"/>
        </w:rPr>
        <w:t xml:space="preserve">certamente </w:t>
      </w:r>
      <w:r w:rsidRPr="00162E22">
        <w:rPr>
          <w:rStyle w:val="Enfasicorsivo"/>
          <w:rFonts w:ascii="Times New Roman" w:hAnsi="Times New Roman" w:cs="Times New Roman"/>
          <w:i w:val="0"/>
          <w:color w:val="000000" w:themeColor="text1"/>
          <w:sz w:val="24"/>
          <w:szCs w:val="24"/>
          <w:shd w:val="clear" w:color="auto" w:fill="FFFFFF"/>
          <w:lang w:val="it-IT"/>
        </w:rPr>
        <w:t xml:space="preserve">avuto il merito di riconoscere l’importanza dell’umano lato oscuro ma poi si sarebbe impigliata </w:t>
      </w:r>
      <w:r w:rsidR="00F93AFF" w:rsidRPr="00162E22">
        <w:rPr>
          <w:rStyle w:val="Enfasicorsivo"/>
          <w:rFonts w:ascii="Times New Roman" w:hAnsi="Times New Roman" w:cs="Times New Roman"/>
          <w:i w:val="0"/>
          <w:color w:val="000000" w:themeColor="text1"/>
          <w:sz w:val="24"/>
          <w:szCs w:val="24"/>
          <w:shd w:val="clear" w:color="auto" w:fill="FFFFFF"/>
          <w:lang w:val="it-IT"/>
        </w:rPr>
        <w:t>e arres</w:t>
      </w:r>
      <w:r w:rsidR="00662F89" w:rsidRPr="00162E22">
        <w:rPr>
          <w:rStyle w:val="Enfasicorsivo"/>
          <w:rFonts w:ascii="Times New Roman" w:hAnsi="Times New Roman" w:cs="Times New Roman"/>
          <w:i w:val="0"/>
          <w:color w:val="000000" w:themeColor="text1"/>
          <w:sz w:val="24"/>
          <w:szCs w:val="24"/>
          <w:shd w:val="clear" w:color="auto" w:fill="FFFFFF"/>
          <w:lang w:val="it-IT"/>
        </w:rPr>
        <w:t xml:space="preserve">tata su </w:t>
      </w:r>
      <w:r w:rsidR="00F93AFF" w:rsidRPr="00162E22">
        <w:rPr>
          <w:rStyle w:val="Enfasicorsivo"/>
          <w:rFonts w:ascii="Times New Roman" w:hAnsi="Times New Roman" w:cs="Times New Roman"/>
          <w:i w:val="0"/>
          <w:color w:val="000000" w:themeColor="text1"/>
          <w:sz w:val="24"/>
          <w:szCs w:val="24"/>
          <w:shd w:val="clear" w:color="auto" w:fill="FFFFFF"/>
          <w:lang w:val="it-IT"/>
        </w:rPr>
        <w:t xml:space="preserve"> questo problema. Occupandosi</w:t>
      </w:r>
      <w:r w:rsidRPr="00162E22">
        <w:rPr>
          <w:rStyle w:val="Enfasicorsivo"/>
          <w:rFonts w:ascii="Times New Roman" w:hAnsi="Times New Roman" w:cs="Times New Roman"/>
          <w:i w:val="0"/>
          <w:color w:val="000000" w:themeColor="text1"/>
          <w:sz w:val="24"/>
          <w:szCs w:val="24"/>
          <w:shd w:val="clear" w:color="auto" w:fill="FFFFFF"/>
          <w:lang w:val="it-IT"/>
        </w:rPr>
        <w:t xml:space="preserve"> prevalentemente dei </w:t>
      </w:r>
      <w:r w:rsidRPr="004F5F3B">
        <w:rPr>
          <w:rFonts w:ascii="Times New Roman" w:hAnsi="Times New Roman" w:cs="Times New Roman"/>
          <w:i/>
          <w:color w:val="000000" w:themeColor="text1"/>
          <w:sz w:val="24"/>
          <w:szCs w:val="24"/>
          <w:lang w:val="it-IT"/>
        </w:rPr>
        <w:t>kle</w:t>
      </w:r>
      <w:r w:rsidRPr="004F5F3B">
        <w:rPr>
          <w:rFonts w:ascii="Times New Roman" w:hAnsi="Times New Roman" w:cs="Times New Roman"/>
          <w:i/>
          <w:color w:val="000000" w:themeColor="text1"/>
          <w:sz w:val="24"/>
          <w:szCs w:val="24"/>
          <w:shd w:val="clear" w:color="auto" w:fill="FFFFFF"/>
          <w:lang w:val="it-IT"/>
        </w:rPr>
        <w:t>ś</w:t>
      </w:r>
      <w:r w:rsidRPr="004F5F3B">
        <w:rPr>
          <w:rFonts w:ascii="Times New Roman" w:hAnsi="Times New Roman" w:cs="Times New Roman"/>
          <w:i/>
          <w:color w:val="000000" w:themeColor="text1"/>
          <w:sz w:val="24"/>
          <w:szCs w:val="24"/>
          <w:lang w:val="it-IT"/>
        </w:rPr>
        <w:t>a</w:t>
      </w:r>
      <w:r w:rsidRPr="00162E22">
        <w:rPr>
          <w:rFonts w:ascii="Times New Roman" w:hAnsi="Times New Roman" w:cs="Times New Roman"/>
          <w:color w:val="000000" w:themeColor="text1"/>
          <w:sz w:val="24"/>
          <w:szCs w:val="24"/>
          <w:lang w:val="it-IT"/>
        </w:rPr>
        <w:t xml:space="preserve"> </w:t>
      </w:r>
      <w:r w:rsidR="00F93AFF" w:rsidRPr="00162E22">
        <w:rPr>
          <w:rFonts w:ascii="Times New Roman" w:hAnsi="Times New Roman" w:cs="Times New Roman"/>
          <w:color w:val="000000" w:themeColor="text1"/>
          <w:sz w:val="24"/>
          <w:szCs w:val="24"/>
          <w:lang w:val="it-IT"/>
        </w:rPr>
        <w:t>infatti sarebbe rimasta</w:t>
      </w:r>
      <w:r w:rsidRPr="00162E22">
        <w:rPr>
          <w:rFonts w:ascii="Times New Roman" w:hAnsi="Times New Roman" w:cs="Times New Roman"/>
          <w:color w:val="000000" w:themeColor="text1"/>
          <w:sz w:val="24"/>
          <w:szCs w:val="24"/>
          <w:lang w:val="it-IT"/>
        </w:rPr>
        <w:t xml:space="preserve"> bloccata a</w:t>
      </w:r>
      <w:r w:rsidR="00F93AFF" w:rsidRPr="00162E22">
        <w:rPr>
          <w:rFonts w:ascii="Times New Roman" w:hAnsi="Times New Roman" w:cs="Times New Roman"/>
          <w:color w:val="000000" w:themeColor="text1"/>
          <w:sz w:val="24"/>
          <w:szCs w:val="24"/>
          <w:lang w:val="it-IT"/>
        </w:rPr>
        <w:t>l</w:t>
      </w:r>
      <w:r w:rsidRPr="00162E22">
        <w:rPr>
          <w:rFonts w:ascii="Times New Roman" w:hAnsi="Times New Roman" w:cs="Times New Roman"/>
          <w:color w:val="000000" w:themeColor="text1"/>
          <w:sz w:val="24"/>
          <w:szCs w:val="24"/>
          <w:lang w:val="it-IT"/>
        </w:rPr>
        <w:t xml:space="preserve"> livello</w:t>
      </w:r>
      <w:r w:rsidR="00F93AFF" w:rsidRPr="00162E22">
        <w:rPr>
          <w:rFonts w:ascii="Times New Roman" w:hAnsi="Times New Roman" w:cs="Times New Roman"/>
          <w:color w:val="000000" w:themeColor="text1"/>
          <w:sz w:val="24"/>
          <w:szCs w:val="24"/>
          <w:lang w:val="it-IT"/>
        </w:rPr>
        <w:t xml:space="preserve"> delle pulsioni più basse dell’uomo. In termi</w:t>
      </w:r>
      <w:r w:rsidR="00662F89" w:rsidRPr="00162E22">
        <w:rPr>
          <w:rFonts w:ascii="Times New Roman" w:hAnsi="Times New Roman" w:cs="Times New Roman"/>
          <w:color w:val="000000" w:themeColor="text1"/>
          <w:sz w:val="24"/>
          <w:szCs w:val="24"/>
          <w:lang w:val="it-IT"/>
        </w:rPr>
        <w:t>n</w:t>
      </w:r>
      <w:r w:rsidR="00F93AFF" w:rsidRPr="00162E22">
        <w:rPr>
          <w:rFonts w:ascii="Times New Roman" w:hAnsi="Times New Roman" w:cs="Times New Roman"/>
          <w:color w:val="000000" w:themeColor="text1"/>
          <w:sz w:val="24"/>
          <w:szCs w:val="24"/>
          <w:lang w:val="it-IT"/>
        </w:rPr>
        <w:t xml:space="preserve">i di psicologia </w:t>
      </w:r>
      <w:r w:rsidR="00A529E0">
        <w:rPr>
          <w:rFonts w:ascii="Times New Roman" w:hAnsi="Times New Roman" w:cs="Times New Roman"/>
          <w:color w:val="000000" w:themeColor="text1"/>
          <w:sz w:val="24"/>
          <w:szCs w:val="24"/>
          <w:lang w:val="it-IT"/>
        </w:rPr>
        <w:t>tantrica</w:t>
      </w:r>
      <w:r w:rsidR="00662F89" w:rsidRPr="00162E22">
        <w:rPr>
          <w:rFonts w:ascii="Times New Roman" w:hAnsi="Times New Roman" w:cs="Times New Roman"/>
          <w:color w:val="000000" w:themeColor="text1"/>
          <w:sz w:val="24"/>
          <w:szCs w:val="24"/>
          <w:lang w:val="it-IT"/>
        </w:rPr>
        <w:t xml:space="preserve"> possiamo dire che la ps</w:t>
      </w:r>
      <w:r w:rsidR="00F93AFF" w:rsidRPr="00162E22">
        <w:rPr>
          <w:rFonts w:ascii="Times New Roman" w:hAnsi="Times New Roman" w:cs="Times New Roman"/>
          <w:color w:val="000000" w:themeColor="text1"/>
          <w:sz w:val="24"/>
          <w:szCs w:val="24"/>
          <w:lang w:val="it-IT"/>
        </w:rPr>
        <w:t>i</w:t>
      </w:r>
      <w:r w:rsidR="00662F89" w:rsidRPr="00162E22">
        <w:rPr>
          <w:rFonts w:ascii="Times New Roman" w:hAnsi="Times New Roman" w:cs="Times New Roman"/>
          <w:color w:val="000000" w:themeColor="text1"/>
          <w:sz w:val="24"/>
          <w:szCs w:val="24"/>
          <w:lang w:val="it-IT"/>
        </w:rPr>
        <w:t>c</w:t>
      </w:r>
      <w:r w:rsidR="00F93AFF" w:rsidRPr="00162E22">
        <w:rPr>
          <w:rFonts w:ascii="Times New Roman" w:hAnsi="Times New Roman" w:cs="Times New Roman"/>
          <w:color w:val="000000" w:themeColor="text1"/>
          <w:sz w:val="24"/>
          <w:szCs w:val="24"/>
          <w:lang w:val="it-IT"/>
        </w:rPr>
        <w:t xml:space="preserve">ologia dell’inconscio non </w:t>
      </w:r>
      <w:r w:rsidR="00662F89" w:rsidRPr="00162E22">
        <w:rPr>
          <w:rFonts w:ascii="Times New Roman" w:hAnsi="Times New Roman" w:cs="Times New Roman"/>
          <w:color w:val="000000" w:themeColor="text1"/>
          <w:sz w:val="24"/>
          <w:szCs w:val="24"/>
          <w:lang w:val="it-IT"/>
        </w:rPr>
        <w:t>ricercò</w:t>
      </w:r>
      <w:r w:rsidR="00F93AFF" w:rsidRPr="00162E22">
        <w:rPr>
          <w:rFonts w:ascii="Times New Roman" w:hAnsi="Times New Roman" w:cs="Times New Roman"/>
          <w:color w:val="000000" w:themeColor="text1"/>
          <w:sz w:val="24"/>
          <w:szCs w:val="24"/>
          <w:lang w:val="it-IT"/>
        </w:rPr>
        <w:t xml:space="preserve"> l’ascesa verso i </w:t>
      </w:r>
      <w:r w:rsidR="00662F89" w:rsidRPr="00162E22">
        <w:rPr>
          <w:rFonts w:ascii="Times New Roman" w:hAnsi="Times New Roman" w:cs="Times New Roman"/>
          <w:color w:val="000000" w:themeColor="text1"/>
          <w:sz w:val="24"/>
          <w:szCs w:val="24"/>
          <w:lang w:val="it-IT"/>
        </w:rPr>
        <w:t>livelli</w:t>
      </w:r>
      <w:r w:rsidR="00F93AFF" w:rsidRPr="00162E22">
        <w:rPr>
          <w:rFonts w:ascii="Times New Roman" w:hAnsi="Times New Roman" w:cs="Times New Roman"/>
          <w:color w:val="000000" w:themeColor="text1"/>
          <w:sz w:val="24"/>
          <w:szCs w:val="24"/>
          <w:lang w:val="it-IT"/>
        </w:rPr>
        <w:t xml:space="preserve"> più alti della c</w:t>
      </w:r>
      <w:r w:rsidR="00662F89" w:rsidRPr="00162E22">
        <w:rPr>
          <w:rFonts w:ascii="Times New Roman" w:hAnsi="Times New Roman" w:cs="Times New Roman"/>
          <w:color w:val="000000" w:themeColor="text1"/>
          <w:sz w:val="24"/>
          <w:szCs w:val="24"/>
          <w:lang w:val="it-IT"/>
        </w:rPr>
        <w:t>onsapevolezz</w:t>
      </w:r>
      <w:r w:rsidR="00F93AFF" w:rsidRPr="00162E22">
        <w:rPr>
          <w:rFonts w:ascii="Times New Roman" w:hAnsi="Times New Roman" w:cs="Times New Roman"/>
          <w:color w:val="000000" w:themeColor="text1"/>
          <w:sz w:val="24"/>
          <w:szCs w:val="24"/>
          <w:lang w:val="it-IT"/>
        </w:rPr>
        <w:t>a.</w:t>
      </w:r>
      <w:r w:rsidR="00807D4D" w:rsidRPr="00162E22">
        <w:rPr>
          <w:rStyle w:val="Rimandonotaapidipagina"/>
          <w:rFonts w:ascii="Times New Roman" w:hAnsi="Times New Roman" w:cs="Times New Roman"/>
          <w:color w:val="000000" w:themeColor="text1"/>
          <w:sz w:val="24"/>
          <w:szCs w:val="24"/>
          <w:lang w:val="it-IT"/>
        </w:rPr>
        <w:footnoteReference w:id="81"/>
      </w:r>
      <w:r w:rsidR="00807D4D" w:rsidRPr="00162E22">
        <w:rPr>
          <w:rFonts w:ascii="Times New Roman" w:hAnsi="Times New Roman" w:cs="Times New Roman"/>
          <w:bCs/>
          <w:color w:val="000000" w:themeColor="text1"/>
          <w:sz w:val="24"/>
          <w:szCs w:val="24"/>
          <w:shd w:val="clear" w:color="auto" w:fill="FFFFFF"/>
          <w:lang w:val="it-IT"/>
        </w:rPr>
        <w:t xml:space="preserve">                                                                                                                  </w:t>
      </w:r>
      <w:r w:rsidRPr="00162E22">
        <w:rPr>
          <w:rFonts w:ascii="Times New Roman" w:eastAsia="Times New Roman" w:hAnsi="Times New Roman" w:cs="Times New Roman"/>
          <w:i/>
          <w:iCs/>
          <w:noProof w:val="0"/>
          <w:color w:val="000000" w:themeColor="text1"/>
          <w:sz w:val="24"/>
          <w:szCs w:val="24"/>
          <w:lang w:val="it-IT" w:eastAsia="it-IT"/>
        </w:rPr>
        <w:t>Simboli della trasformazion</w:t>
      </w:r>
      <w:r w:rsidR="00C63D9C" w:rsidRPr="00162E22">
        <w:rPr>
          <w:rFonts w:ascii="Times New Roman" w:eastAsia="Times New Roman" w:hAnsi="Times New Roman" w:cs="Times New Roman"/>
          <w:i/>
          <w:iCs/>
          <w:noProof w:val="0"/>
          <w:color w:val="000000" w:themeColor="text1"/>
          <w:sz w:val="24"/>
          <w:szCs w:val="24"/>
          <w:lang w:val="it-IT" w:eastAsia="it-IT"/>
        </w:rPr>
        <w:t>e</w:t>
      </w:r>
      <w:r w:rsidR="00C63D9C" w:rsidRPr="00162E22">
        <w:rPr>
          <w:rFonts w:ascii="Times New Roman" w:hAnsi="Times New Roman" w:cs="Times New Roman"/>
          <w:color w:val="000000" w:themeColor="text1"/>
          <w:sz w:val="24"/>
          <w:szCs w:val="24"/>
          <w:lang w:val="it-IT"/>
        </w:rPr>
        <w:t xml:space="preserve"> </w:t>
      </w:r>
      <w:r w:rsidR="00807D4D" w:rsidRPr="00162E22">
        <w:rPr>
          <w:rFonts w:ascii="Times New Roman" w:hAnsi="Times New Roman" w:cs="Times New Roman"/>
          <w:color w:val="000000" w:themeColor="text1"/>
          <w:sz w:val="24"/>
          <w:szCs w:val="24"/>
          <w:lang w:val="it-IT"/>
        </w:rPr>
        <w:t>fu l’opera ove si palesarono le</w:t>
      </w:r>
      <w:r w:rsidR="00C63D9C" w:rsidRPr="00162E22">
        <w:rPr>
          <w:rFonts w:ascii="Times New Roman" w:hAnsi="Times New Roman" w:cs="Times New Roman"/>
          <w:color w:val="000000" w:themeColor="text1"/>
          <w:sz w:val="24"/>
          <w:szCs w:val="24"/>
          <w:lang w:val="it-IT"/>
        </w:rPr>
        <w:t xml:space="preserve"> divergenze di Jung rispetto a Freud relativamente ad alcuni </w:t>
      </w:r>
      <w:r w:rsidR="00C63D9C" w:rsidRPr="00162E22">
        <w:rPr>
          <w:rStyle w:val="Enfasicorsivo"/>
          <w:rFonts w:ascii="Times New Roman" w:hAnsi="Times New Roman" w:cs="Times New Roman"/>
          <w:i w:val="0"/>
          <w:color w:val="000000" w:themeColor="text1"/>
          <w:sz w:val="24"/>
          <w:szCs w:val="24"/>
          <w:lang w:val="it-IT"/>
        </w:rPr>
        <w:t>fatti</w:t>
      </w:r>
      <w:r w:rsidR="00C63D9C" w:rsidRPr="00162E22">
        <w:rPr>
          <w:rFonts w:ascii="Times New Roman" w:hAnsi="Times New Roman" w:cs="Times New Roman"/>
          <w:color w:val="000000" w:themeColor="text1"/>
          <w:sz w:val="24"/>
          <w:szCs w:val="24"/>
          <w:lang w:val="it-IT"/>
        </w:rPr>
        <w:t xml:space="preserve"> e fenomenologie </w:t>
      </w:r>
      <w:r w:rsidR="009671BB">
        <w:rPr>
          <w:rFonts w:ascii="Times New Roman" w:hAnsi="Times New Roman" w:cs="Times New Roman"/>
          <w:color w:val="000000" w:themeColor="text1"/>
          <w:sz w:val="24"/>
          <w:szCs w:val="24"/>
          <w:lang w:val="it-IT"/>
        </w:rPr>
        <w:t>della psiche, tra le quali prima</w:t>
      </w:r>
      <w:r w:rsidR="00C63D9C" w:rsidRPr="00162E22">
        <w:rPr>
          <w:rFonts w:ascii="Times New Roman" w:hAnsi="Times New Roman" w:cs="Times New Roman"/>
          <w:color w:val="000000" w:themeColor="text1"/>
          <w:sz w:val="24"/>
          <w:szCs w:val="24"/>
          <w:lang w:val="it-IT"/>
        </w:rPr>
        <w:t xml:space="preserve"> tra tutte quella della</w:t>
      </w:r>
      <w:r w:rsidR="00C63D9C" w:rsidRPr="00162E22">
        <w:rPr>
          <w:rFonts w:ascii="Times New Roman" w:hAnsi="Times New Roman" w:cs="Times New Roman"/>
          <w:b/>
          <w:color w:val="000000" w:themeColor="text1"/>
          <w:sz w:val="24"/>
          <w:szCs w:val="24"/>
          <w:lang w:val="it-IT"/>
        </w:rPr>
        <w:t> </w:t>
      </w:r>
      <w:r w:rsidR="00C63D9C" w:rsidRPr="00162E22">
        <w:rPr>
          <w:rStyle w:val="Enfasigrassetto"/>
          <w:rFonts w:ascii="Times New Roman" w:hAnsi="Times New Roman" w:cs="Times New Roman"/>
          <w:b w:val="0"/>
          <w:color w:val="000000" w:themeColor="text1"/>
          <w:sz w:val="24"/>
          <w:szCs w:val="24"/>
          <w:lang w:val="it-IT"/>
        </w:rPr>
        <w:t>libido</w:t>
      </w:r>
      <w:r w:rsidR="009671BB">
        <w:rPr>
          <w:rFonts w:ascii="Times New Roman" w:hAnsi="Times New Roman" w:cs="Times New Roman"/>
          <w:color w:val="000000" w:themeColor="text1"/>
          <w:sz w:val="24"/>
          <w:szCs w:val="24"/>
          <w:lang w:val="it-IT"/>
        </w:rPr>
        <w:t>. Questo c</w:t>
      </w:r>
      <w:r w:rsidR="00C63D9C" w:rsidRPr="00162E22">
        <w:rPr>
          <w:rFonts w:ascii="Times New Roman" w:hAnsi="Times New Roman" w:cs="Times New Roman"/>
          <w:color w:val="000000" w:themeColor="text1"/>
          <w:sz w:val="24"/>
          <w:szCs w:val="24"/>
          <w:lang w:val="it-IT"/>
        </w:rPr>
        <w:t>oncetto</w:t>
      </w:r>
      <w:r w:rsidR="009671BB">
        <w:rPr>
          <w:rFonts w:ascii="Times New Roman" w:hAnsi="Times New Roman" w:cs="Times New Roman"/>
          <w:color w:val="000000" w:themeColor="text1"/>
          <w:sz w:val="24"/>
          <w:szCs w:val="24"/>
          <w:lang w:val="it-IT"/>
        </w:rPr>
        <w:t>,</w:t>
      </w:r>
      <w:r w:rsidR="00C63D9C" w:rsidRPr="00162E22">
        <w:rPr>
          <w:rFonts w:ascii="Times New Roman" w:hAnsi="Times New Roman" w:cs="Times New Roman"/>
          <w:color w:val="000000" w:themeColor="text1"/>
          <w:sz w:val="24"/>
          <w:szCs w:val="24"/>
          <w:lang w:val="it-IT"/>
        </w:rPr>
        <w:t xml:space="preserve"> che Freud relegava alla sfera sessuale</w:t>
      </w:r>
      <w:r w:rsidR="009671BB">
        <w:rPr>
          <w:rFonts w:ascii="Times New Roman" w:hAnsi="Times New Roman" w:cs="Times New Roman"/>
          <w:color w:val="000000" w:themeColor="text1"/>
          <w:sz w:val="24"/>
          <w:szCs w:val="24"/>
          <w:lang w:val="it-IT"/>
        </w:rPr>
        <w:t xml:space="preserve">, </w:t>
      </w:r>
      <w:r w:rsidR="00C63D9C" w:rsidRPr="00162E22">
        <w:rPr>
          <w:rFonts w:ascii="Times New Roman" w:hAnsi="Times New Roman" w:cs="Times New Roman"/>
          <w:color w:val="000000" w:themeColor="text1"/>
          <w:sz w:val="24"/>
          <w:szCs w:val="24"/>
          <w:lang w:val="it-IT"/>
        </w:rPr>
        <w:t xml:space="preserve">viene reinterpretato da </w:t>
      </w:r>
      <w:r w:rsidR="00C63D9C" w:rsidRPr="00162E22">
        <w:rPr>
          <w:rFonts w:ascii="Times New Roman" w:hAnsi="Times New Roman" w:cs="Times New Roman"/>
          <w:color w:val="000000" w:themeColor="text1"/>
          <w:sz w:val="24"/>
          <w:szCs w:val="24"/>
          <w:lang w:val="it-IT"/>
        </w:rPr>
        <w:lastRenderedPageBreak/>
        <w:t xml:space="preserve">Jung nei termini di un’energia </w:t>
      </w:r>
      <w:r w:rsidR="00513F64">
        <w:rPr>
          <w:rStyle w:val="Enfasigrassetto"/>
          <w:rFonts w:ascii="Times New Roman" w:hAnsi="Times New Roman" w:cs="Times New Roman"/>
          <w:b w:val="0"/>
          <w:color w:val="000000" w:themeColor="text1"/>
          <w:sz w:val="24"/>
          <w:szCs w:val="24"/>
          <w:lang w:val="it-IT"/>
        </w:rPr>
        <w:t xml:space="preserve">psichica più </w:t>
      </w:r>
      <w:r w:rsidR="00C63D9C" w:rsidRPr="00162E22">
        <w:rPr>
          <w:rStyle w:val="Enfasigrassetto"/>
          <w:rFonts w:ascii="Times New Roman" w:hAnsi="Times New Roman" w:cs="Times New Roman"/>
          <w:b w:val="0"/>
          <w:color w:val="000000" w:themeColor="text1"/>
          <w:sz w:val="24"/>
          <w:szCs w:val="24"/>
          <w:lang w:val="it-IT"/>
        </w:rPr>
        <w:t>generale,</w:t>
      </w:r>
      <w:r w:rsidR="00C63D9C" w:rsidRPr="00162E22">
        <w:rPr>
          <w:rStyle w:val="Enfasigrassetto"/>
          <w:rFonts w:ascii="Times New Roman" w:hAnsi="Times New Roman" w:cs="Times New Roman"/>
          <w:color w:val="000000" w:themeColor="text1"/>
          <w:sz w:val="24"/>
          <w:szCs w:val="24"/>
          <w:lang w:val="it-IT"/>
        </w:rPr>
        <w:t> </w:t>
      </w:r>
      <w:r w:rsidR="00C63D9C" w:rsidRPr="00162E22">
        <w:rPr>
          <w:rFonts w:ascii="Times New Roman" w:hAnsi="Times New Roman" w:cs="Times New Roman"/>
          <w:color w:val="000000" w:themeColor="text1"/>
          <w:sz w:val="24"/>
          <w:szCs w:val="24"/>
          <w:lang w:val="it-IT"/>
        </w:rPr>
        <w:t>di cui la sessualità poteva essere soltanto una delle varie declinazioni. La differenza sostanziale di questa concezione è da considerarsi il risultato di attente osservazioni cliniche fatte nel corso di un intero decennio in ambito psichiatrico e clinico.</w:t>
      </w:r>
      <w:r w:rsidR="00162E22" w:rsidRPr="00162E22">
        <w:rPr>
          <w:rFonts w:ascii="Times New Roman" w:hAnsi="Times New Roman" w:cs="Times New Roman"/>
          <w:bCs/>
          <w:color w:val="000000" w:themeColor="text1"/>
          <w:sz w:val="24"/>
          <w:szCs w:val="24"/>
          <w:shd w:val="clear" w:color="auto" w:fill="FFFFFF"/>
          <w:lang w:val="it-IT"/>
        </w:rPr>
        <w:t xml:space="preserve"> </w:t>
      </w:r>
      <w:r w:rsidR="00807D4D" w:rsidRPr="00162E22">
        <w:rPr>
          <w:rFonts w:ascii="Times New Roman" w:eastAsia="Times New Roman" w:hAnsi="Times New Roman" w:cs="Times New Roman"/>
          <w:iCs/>
          <w:noProof w:val="0"/>
          <w:color w:val="000000" w:themeColor="text1"/>
          <w:sz w:val="24"/>
          <w:szCs w:val="24"/>
          <w:lang w:val="it-IT" w:eastAsia="it-IT"/>
        </w:rPr>
        <w:t>P</w:t>
      </w:r>
      <w:r w:rsidRPr="00162E22">
        <w:rPr>
          <w:rFonts w:ascii="Times New Roman" w:eastAsia="Times New Roman" w:hAnsi="Times New Roman" w:cs="Times New Roman"/>
          <w:bCs/>
          <w:noProof w:val="0"/>
          <w:color w:val="000000" w:themeColor="text1"/>
          <w:sz w:val="24"/>
          <w:szCs w:val="24"/>
          <w:lang w:val="it-IT" w:eastAsia="it-IT"/>
        </w:rPr>
        <w:t xml:space="preserve">er Jung la libido, calore capace di generare, </w:t>
      </w:r>
      <w:r w:rsidR="00162E22" w:rsidRPr="00162E22">
        <w:rPr>
          <w:rFonts w:ascii="Times New Roman" w:eastAsia="Times New Roman" w:hAnsi="Times New Roman" w:cs="Times New Roman"/>
          <w:bCs/>
          <w:noProof w:val="0"/>
          <w:color w:val="000000" w:themeColor="text1"/>
          <w:sz w:val="24"/>
          <w:szCs w:val="24"/>
          <w:lang w:val="it-IT" w:eastAsia="it-IT"/>
        </w:rPr>
        <w:t xml:space="preserve">consiste in </w:t>
      </w:r>
      <w:r w:rsidR="009671BB">
        <w:rPr>
          <w:rFonts w:ascii="Times New Roman" w:eastAsia="Times New Roman" w:hAnsi="Times New Roman" w:cs="Times New Roman"/>
          <w:bCs/>
          <w:noProof w:val="0"/>
          <w:color w:val="000000" w:themeColor="text1"/>
          <w:sz w:val="24"/>
          <w:szCs w:val="24"/>
          <w:lang w:val="it-IT" w:eastAsia="it-IT"/>
        </w:rPr>
        <w:t xml:space="preserve"> quella</w:t>
      </w:r>
      <w:r w:rsidRPr="00162E22">
        <w:rPr>
          <w:rFonts w:ascii="Times New Roman" w:eastAsia="Times New Roman" w:hAnsi="Times New Roman" w:cs="Times New Roman"/>
          <w:bCs/>
          <w:noProof w:val="0"/>
          <w:color w:val="000000" w:themeColor="text1"/>
          <w:sz w:val="24"/>
          <w:szCs w:val="24"/>
          <w:lang w:val="it-IT" w:eastAsia="it-IT"/>
        </w:rPr>
        <w:t xml:space="preserve"> potenza psichica desiderante e creativa che abita nell’inconscio. </w:t>
      </w:r>
      <w:r w:rsidRPr="00162E22">
        <w:rPr>
          <w:rFonts w:ascii="Times New Roman" w:eastAsia="Times New Roman" w:hAnsi="Times New Roman" w:cs="Times New Roman"/>
          <w:noProof w:val="0"/>
          <w:color w:val="000000" w:themeColor="text1"/>
          <w:sz w:val="24"/>
          <w:szCs w:val="24"/>
          <w:lang w:val="it-IT" w:eastAsia="it-IT"/>
        </w:rPr>
        <w:t xml:space="preserve">Tale forza creativa che scalda e che è eternamente desiderante </w:t>
      </w:r>
      <w:r w:rsidR="006740D0" w:rsidRPr="00162E22">
        <w:rPr>
          <w:rFonts w:ascii="Times New Roman" w:eastAsia="Times New Roman" w:hAnsi="Times New Roman" w:cs="Times New Roman"/>
          <w:noProof w:val="0"/>
          <w:color w:val="000000" w:themeColor="text1"/>
          <w:sz w:val="24"/>
          <w:szCs w:val="24"/>
          <w:lang w:val="it-IT" w:eastAsia="it-IT"/>
        </w:rPr>
        <w:t xml:space="preserve">viene fatta corrispondere </w:t>
      </w:r>
      <w:r w:rsidR="00162E22" w:rsidRPr="00162E22">
        <w:rPr>
          <w:rFonts w:ascii="Times New Roman" w:eastAsia="Times New Roman" w:hAnsi="Times New Roman" w:cs="Times New Roman"/>
          <w:noProof w:val="0"/>
          <w:color w:val="000000" w:themeColor="text1"/>
          <w:sz w:val="24"/>
          <w:szCs w:val="24"/>
          <w:lang w:val="it-IT" w:eastAsia="it-IT"/>
        </w:rPr>
        <w:t xml:space="preserve">da Erich Neumann, </w:t>
      </w:r>
      <w:r w:rsidR="006740D0" w:rsidRPr="00162E22">
        <w:rPr>
          <w:rFonts w:ascii="Times New Roman" w:eastAsia="Times New Roman" w:hAnsi="Times New Roman" w:cs="Times New Roman"/>
          <w:noProof w:val="0"/>
          <w:color w:val="000000" w:themeColor="text1"/>
          <w:sz w:val="24"/>
          <w:szCs w:val="24"/>
          <w:lang w:val="it-IT" w:eastAsia="it-IT"/>
        </w:rPr>
        <w:t>psicologo tedesco di formazione junghiana</w:t>
      </w:r>
      <w:r w:rsidR="009671BB">
        <w:rPr>
          <w:rFonts w:ascii="Times New Roman" w:eastAsia="Times New Roman" w:hAnsi="Times New Roman" w:cs="Times New Roman"/>
          <w:noProof w:val="0"/>
          <w:color w:val="000000" w:themeColor="text1"/>
          <w:sz w:val="24"/>
          <w:szCs w:val="24"/>
          <w:lang w:val="it-IT" w:eastAsia="it-IT"/>
        </w:rPr>
        <w:t>,</w:t>
      </w:r>
      <w:r w:rsidR="006740D0" w:rsidRPr="00162E22">
        <w:rPr>
          <w:rFonts w:ascii="Times New Roman" w:eastAsia="Times New Roman" w:hAnsi="Times New Roman" w:cs="Times New Roman"/>
          <w:noProof w:val="0"/>
          <w:color w:val="000000" w:themeColor="text1"/>
          <w:sz w:val="24"/>
          <w:szCs w:val="24"/>
          <w:lang w:val="it-IT" w:eastAsia="it-IT"/>
        </w:rPr>
        <w:t xml:space="preserve"> al concetto di </w:t>
      </w:r>
      <w:r w:rsidRPr="00B506A1">
        <w:rPr>
          <w:rFonts w:ascii="Times New Roman" w:eastAsia="Times New Roman" w:hAnsi="Times New Roman" w:cs="Times New Roman"/>
          <w:bCs/>
          <w:i/>
          <w:iCs/>
          <w:noProof w:val="0"/>
          <w:color w:val="000000" w:themeColor="text1"/>
          <w:sz w:val="24"/>
          <w:szCs w:val="24"/>
          <w:lang w:val="it-IT" w:eastAsia="it-IT"/>
        </w:rPr>
        <w:t>tapas</w:t>
      </w:r>
      <w:r w:rsidRPr="00162E22">
        <w:rPr>
          <w:rFonts w:ascii="Times New Roman" w:eastAsia="Times New Roman" w:hAnsi="Times New Roman" w:cs="Times New Roman"/>
          <w:bCs/>
          <w:noProof w:val="0"/>
          <w:color w:val="000000" w:themeColor="text1"/>
          <w:sz w:val="24"/>
          <w:szCs w:val="24"/>
          <w:lang w:val="it-IT" w:eastAsia="it-IT"/>
        </w:rPr>
        <w:t xml:space="preserve">, </w:t>
      </w:r>
      <w:r w:rsidR="0081636F">
        <w:rPr>
          <w:rFonts w:ascii="Times New Roman" w:eastAsia="Times New Roman" w:hAnsi="Times New Roman" w:cs="Times New Roman"/>
          <w:bCs/>
          <w:noProof w:val="0"/>
          <w:color w:val="000000" w:themeColor="text1"/>
          <w:sz w:val="24"/>
          <w:szCs w:val="24"/>
          <w:lang w:val="it-IT" w:eastAsia="it-IT"/>
        </w:rPr>
        <w:t>come</w:t>
      </w:r>
      <w:r w:rsidR="006740D0" w:rsidRPr="00162E22">
        <w:rPr>
          <w:rFonts w:ascii="Times New Roman" w:eastAsia="Times New Roman" w:hAnsi="Times New Roman" w:cs="Times New Roman"/>
          <w:bCs/>
          <w:noProof w:val="0"/>
          <w:color w:val="000000" w:themeColor="text1"/>
          <w:sz w:val="24"/>
          <w:szCs w:val="24"/>
          <w:lang w:val="it-IT" w:eastAsia="it-IT"/>
        </w:rPr>
        <w:t xml:space="preserve"> viene chiamato il </w:t>
      </w:r>
      <w:r w:rsidRPr="00162E22">
        <w:rPr>
          <w:rFonts w:ascii="Times New Roman" w:eastAsia="Times New Roman" w:hAnsi="Times New Roman" w:cs="Times New Roman"/>
          <w:bCs/>
          <w:noProof w:val="0"/>
          <w:color w:val="000000" w:themeColor="text1"/>
          <w:sz w:val="24"/>
          <w:szCs w:val="24"/>
          <w:lang w:val="it-IT" w:eastAsia="it-IT"/>
        </w:rPr>
        <w:t>calore dei ritualisti vedici</w:t>
      </w:r>
      <w:r w:rsidR="009671BB">
        <w:rPr>
          <w:rFonts w:ascii="Times New Roman" w:eastAsia="Times New Roman" w:hAnsi="Times New Roman" w:cs="Times New Roman"/>
          <w:noProof w:val="0"/>
          <w:color w:val="000000" w:themeColor="text1"/>
          <w:sz w:val="24"/>
          <w:szCs w:val="24"/>
          <w:lang w:val="it-IT" w:eastAsia="it-IT"/>
        </w:rPr>
        <w:t xml:space="preserve"> che corrisponde a</w:t>
      </w:r>
      <w:r w:rsidRPr="00162E22">
        <w:rPr>
          <w:rFonts w:ascii="Times New Roman" w:eastAsia="Times New Roman" w:hAnsi="Times New Roman" w:cs="Times New Roman"/>
          <w:noProof w:val="0"/>
          <w:color w:val="000000" w:themeColor="text1"/>
          <w:sz w:val="24"/>
          <w:szCs w:val="24"/>
          <w:lang w:val="it-IT" w:eastAsia="it-IT"/>
        </w:rPr>
        <w:t xml:space="preserve"> </w:t>
      </w:r>
      <w:r w:rsidR="006740D0" w:rsidRPr="00162E22">
        <w:rPr>
          <w:rFonts w:ascii="Times New Roman" w:eastAsia="Times New Roman" w:hAnsi="Times New Roman" w:cs="Times New Roman"/>
          <w:noProof w:val="0"/>
          <w:color w:val="000000" w:themeColor="text1"/>
          <w:sz w:val="24"/>
          <w:szCs w:val="24"/>
          <w:lang w:val="it-IT" w:eastAsia="it-IT"/>
        </w:rPr>
        <w:t>quel</w:t>
      </w:r>
      <w:r w:rsidRPr="00162E22">
        <w:rPr>
          <w:rFonts w:ascii="Times New Roman" w:eastAsia="Times New Roman" w:hAnsi="Times New Roman" w:cs="Times New Roman"/>
          <w:noProof w:val="0"/>
          <w:color w:val="000000" w:themeColor="text1"/>
          <w:sz w:val="24"/>
          <w:szCs w:val="24"/>
          <w:lang w:val="it-IT" w:eastAsia="it-IT"/>
        </w:rPr>
        <w:t>l’ardore che nell’ascesi pone la realtà. </w:t>
      </w:r>
      <w:r w:rsidR="006740D0" w:rsidRPr="00162E22">
        <w:rPr>
          <w:rFonts w:ascii="Times New Roman" w:eastAsia="Times New Roman" w:hAnsi="Times New Roman" w:cs="Times New Roman"/>
          <w:noProof w:val="0"/>
          <w:color w:val="000000" w:themeColor="text1"/>
          <w:sz w:val="24"/>
          <w:szCs w:val="24"/>
          <w:lang w:val="it-IT" w:eastAsia="it-IT"/>
        </w:rPr>
        <w:t>N</w:t>
      </w:r>
      <w:r w:rsidRPr="00162E22">
        <w:rPr>
          <w:rFonts w:ascii="Times New Roman" w:eastAsia="Times New Roman" w:hAnsi="Times New Roman" w:cs="Times New Roman"/>
          <w:noProof w:val="0"/>
          <w:color w:val="000000" w:themeColor="text1"/>
          <w:sz w:val="24"/>
          <w:szCs w:val="24"/>
          <w:lang w:val="it-IT" w:eastAsia="it-IT"/>
        </w:rPr>
        <w:t>el testo di E. Neumann :</w:t>
      </w:r>
      <w:r w:rsidR="00162E22" w:rsidRPr="00162E22">
        <w:rPr>
          <w:rFonts w:ascii="Times New Roman" w:hAnsi="Times New Roman" w:cs="Times New Roman"/>
          <w:bCs/>
          <w:color w:val="000000" w:themeColor="text1"/>
          <w:sz w:val="24"/>
          <w:szCs w:val="24"/>
          <w:shd w:val="clear" w:color="auto" w:fill="FFFFFF"/>
          <w:lang w:val="it-IT"/>
        </w:rPr>
        <w:t xml:space="preserve"> </w:t>
      </w:r>
    </w:p>
    <w:p w:rsidR="00F030D5" w:rsidRDefault="009671BB"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w:t>
      </w:r>
      <w:r w:rsidR="00F030D5" w:rsidRPr="00162E22">
        <w:rPr>
          <w:rFonts w:ascii="Times New Roman" w:eastAsia="Times New Roman" w:hAnsi="Times New Roman" w:cs="Times New Roman"/>
          <w:iCs/>
          <w:noProof w:val="0"/>
          <w:color w:val="000000" w:themeColor="text1"/>
          <w:sz w:val="24"/>
          <w:szCs w:val="24"/>
          <w:lang w:val="it-IT" w:eastAsia="it-IT"/>
        </w:rPr>
        <w:t>Quando noi parliamo di introversione, diciamo la stessa cosa. Per questo in India </w:t>
      </w:r>
      <w:r w:rsidR="00F030D5" w:rsidRPr="00B506A1">
        <w:rPr>
          <w:rFonts w:ascii="Times New Roman" w:eastAsia="Times New Roman" w:hAnsi="Times New Roman" w:cs="Times New Roman"/>
          <w:i/>
          <w:iCs/>
          <w:noProof w:val="0"/>
          <w:color w:val="000000" w:themeColor="text1"/>
          <w:sz w:val="24"/>
          <w:szCs w:val="24"/>
          <w:lang w:val="it-IT" w:eastAsia="it-IT"/>
        </w:rPr>
        <w:t>tapas</w:t>
      </w:r>
      <w:r w:rsidR="00F030D5" w:rsidRPr="00162E22">
        <w:rPr>
          <w:rFonts w:ascii="Times New Roman" w:eastAsia="Times New Roman" w:hAnsi="Times New Roman" w:cs="Times New Roman"/>
          <w:iCs/>
          <w:noProof w:val="0"/>
          <w:color w:val="000000" w:themeColor="text1"/>
          <w:sz w:val="24"/>
          <w:szCs w:val="24"/>
          <w:lang w:val="it-IT" w:eastAsia="it-IT"/>
        </w:rPr>
        <w:t xml:space="preserve">, il calore interno e il “covare”, è l’elemento creativo grazie al quale ogni cosa è creata. L’autofecondazione dell’introversione, l’esperienza fondamentale dello spirito che genera da se stesso risultano chiare nel passo seguente: Egli, </w:t>
      </w:r>
      <w:r w:rsidR="00F030D5" w:rsidRPr="001C4D71">
        <w:rPr>
          <w:rFonts w:ascii="Times New Roman" w:eastAsia="Times New Roman" w:hAnsi="Times New Roman" w:cs="Times New Roman"/>
          <w:iCs/>
          <w:noProof w:val="0"/>
          <w:color w:val="000000" w:themeColor="text1"/>
          <w:sz w:val="24"/>
          <w:szCs w:val="24"/>
          <w:lang w:val="it-IT" w:eastAsia="it-IT"/>
        </w:rPr>
        <w:t>Praj</w:t>
      </w:r>
      <w:r w:rsidR="006740D0" w:rsidRPr="001C4D71">
        <w:rPr>
          <w:rFonts w:ascii="Times New Roman" w:hAnsi="Times New Roman" w:cs="Times New Roman"/>
          <w:color w:val="000000" w:themeColor="text1"/>
          <w:sz w:val="24"/>
          <w:szCs w:val="24"/>
          <w:shd w:val="clear" w:color="auto" w:fill="FFFFFF"/>
          <w:lang w:val="it-IT"/>
        </w:rPr>
        <w:t>ā</w:t>
      </w:r>
      <w:r w:rsidR="00F030D5" w:rsidRPr="001C4D71">
        <w:rPr>
          <w:rFonts w:ascii="Times New Roman" w:eastAsia="Times New Roman" w:hAnsi="Times New Roman" w:cs="Times New Roman"/>
          <w:iCs/>
          <w:noProof w:val="0"/>
          <w:color w:val="000000" w:themeColor="text1"/>
          <w:sz w:val="24"/>
          <w:szCs w:val="24"/>
          <w:lang w:val="it-IT" w:eastAsia="it-IT"/>
        </w:rPr>
        <w:t>pati</w:t>
      </w:r>
      <w:r w:rsidR="00F030D5" w:rsidRPr="00162E22">
        <w:rPr>
          <w:rFonts w:ascii="Times New Roman" w:eastAsia="Times New Roman" w:hAnsi="Times New Roman" w:cs="Times New Roman"/>
          <w:iCs/>
          <w:noProof w:val="0"/>
          <w:color w:val="000000" w:themeColor="text1"/>
          <w:sz w:val="24"/>
          <w:szCs w:val="24"/>
          <w:lang w:val="it-IT" w:eastAsia="it-IT"/>
        </w:rPr>
        <w:t>, si mise a pregare e a digiunare, poiché desiderava una discendenza, e fecondò se stesso.</w:t>
      </w:r>
      <w:r>
        <w:rPr>
          <w:rFonts w:ascii="Times New Roman" w:eastAsia="Times New Roman" w:hAnsi="Times New Roman" w:cs="Times New Roman"/>
          <w:iCs/>
          <w:noProof w:val="0"/>
          <w:color w:val="000000" w:themeColor="text1"/>
          <w:sz w:val="24"/>
          <w:szCs w:val="24"/>
          <w:lang w:val="it-IT" w:eastAsia="it-IT"/>
        </w:rPr>
        <w:t>”</w:t>
      </w:r>
      <w:r w:rsidR="00F030D5" w:rsidRPr="00162E22">
        <w:rPr>
          <w:rStyle w:val="Rimandonotaapidipagina"/>
          <w:rFonts w:ascii="Times New Roman" w:eastAsia="Times New Roman" w:hAnsi="Times New Roman" w:cs="Times New Roman"/>
          <w:iCs/>
          <w:noProof w:val="0"/>
          <w:color w:val="000000" w:themeColor="text1"/>
          <w:sz w:val="24"/>
          <w:szCs w:val="24"/>
          <w:lang w:val="it-IT" w:eastAsia="it-IT"/>
        </w:rPr>
        <w:footnoteReference w:id="82"/>
      </w:r>
    </w:p>
    <w:p w:rsidR="00B66073" w:rsidRDefault="00B66073"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In </w:t>
      </w:r>
      <w:r>
        <w:rPr>
          <w:rFonts w:ascii="Times New Roman" w:eastAsia="Times New Roman" w:hAnsi="Times New Roman" w:cs="Times New Roman"/>
          <w:i/>
          <w:iCs/>
          <w:noProof w:val="0"/>
          <w:color w:val="000000" w:themeColor="text1"/>
          <w:sz w:val="24"/>
          <w:szCs w:val="24"/>
          <w:lang w:val="it-IT" w:eastAsia="it-IT"/>
        </w:rPr>
        <w:t xml:space="preserve">Tipi psicologici </w:t>
      </w:r>
      <w:r>
        <w:rPr>
          <w:rFonts w:ascii="Times New Roman" w:eastAsia="Times New Roman" w:hAnsi="Times New Roman" w:cs="Times New Roman"/>
          <w:iCs/>
          <w:noProof w:val="0"/>
          <w:color w:val="000000" w:themeColor="text1"/>
          <w:sz w:val="24"/>
          <w:szCs w:val="24"/>
          <w:lang w:val="it-IT" w:eastAsia="it-IT"/>
        </w:rPr>
        <w:t xml:space="preserve">Jung analizza questo passo dello </w:t>
      </w:r>
      <w:r w:rsidRPr="00D10F99">
        <w:rPr>
          <w:rFonts w:ascii="Times New Roman" w:hAnsi="Times New Roman" w:cs="Times New Roman"/>
          <w:bCs/>
          <w:i/>
          <w:iCs/>
          <w:color w:val="000000" w:themeColor="text1"/>
          <w:sz w:val="24"/>
          <w:szCs w:val="24"/>
          <w:shd w:val="clear" w:color="auto" w:fill="FFFFFF"/>
          <w:lang w:val="it-IT"/>
        </w:rPr>
        <w:t>Śatapatha Brāhmaṇa</w:t>
      </w:r>
      <w:r w:rsidRPr="00D10F99">
        <w:rPr>
          <w:rFonts w:ascii="Times New Roman" w:eastAsia="Times New Roman" w:hAnsi="Times New Roman" w:cs="Times New Roman"/>
          <w:iCs/>
          <w:noProof w:val="0"/>
          <w:color w:val="000000" w:themeColor="text1"/>
          <w:sz w:val="24"/>
          <w:szCs w:val="24"/>
          <w:lang w:val="it-IT" w:eastAsia="it-IT"/>
        </w:rPr>
        <w:t>:</w:t>
      </w:r>
      <w:r w:rsidR="00FA56C4" w:rsidRPr="00D10F99">
        <w:rPr>
          <w:rStyle w:val="Rimandonotaapidipagina"/>
          <w:rFonts w:ascii="Times New Roman" w:hAnsi="Times New Roman" w:cs="Times New Roman"/>
          <w:bCs/>
          <w:i/>
          <w:iCs/>
          <w:color w:val="000000" w:themeColor="text1"/>
          <w:sz w:val="24"/>
          <w:szCs w:val="24"/>
          <w:shd w:val="clear" w:color="auto" w:fill="FFFFFF"/>
          <w:lang w:val="it-IT"/>
        </w:rPr>
        <w:footnoteReference w:id="83"/>
      </w:r>
    </w:p>
    <w:p w:rsidR="00B66073" w:rsidRPr="00B66073" w:rsidRDefault="00B66073"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“In principio </w:t>
      </w:r>
      <w:r w:rsidRPr="001C4D71">
        <w:rPr>
          <w:rFonts w:ascii="Times New Roman" w:eastAsia="Times New Roman" w:hAnsi="Times New Roman" w:cs="Times New Roman"/>
          <w:iCs/>
          <w:noProof w:val="0"/>
          <w:color w:val="000000" w:themeColor="text1"/>
          <w:sz w:val="24"/>
          <w:szCs w:val="24"/>
          <w:lang w:val="it-IT" w:eastAsia="it-IT"/>
        </w:rPr>
        <w:t>Praj</w:t>
      </w:r>
      <w:r w:rsidRPr="001C4D71">
        <w:rPr>
          <w:rFonts w:ascii="Times New Roman" w:hAnsi="Times New Roman" w:cs="Times New Roman"/>
          <w:color w:val="000000" w:themeColor="text1"/>
          <w:sz w:val="24"/>
          <w:szCs w:val="24"/>
          <w:shd w:val="clear" w:color="auto" w:fill="FFFFFF"/>
          <w:lang w:val="it-IT"/>
        </w:rPr>
        <w:t>ā</w:t>
      </w:r>
      <w:r w:rsidRPr="001C4D71">
        <w:rPr>
          <w:rFonts w:ascii="Times New Roman" w:eastAsia="Times New Roman" w:hAnsi="Times New Roman" w:cs="Times New Roman"/>
          <w:iCs/>
          <w:noProof w:val="0"/>
          <w:color w:val="000000" w:themeColor="text1"/>
          <w:sz w:val="24"/>
          <w:szCs w:val="24"/>
          <w:lang w:val="it-IT" w:eastAsia="it-IT"/>
        </w:rPr>
        <w:t>pati</w:t>
      </w:r>
      <w:r>
        <w:rPr>
          <w:rFonts w:ascii="Times New Roman" w:eastAsia="Times New Roman" w:hAnsi="Times New Roman" w:cs="Times New Roman"/>
          <w:iCs/>
          <w:noProof w:val="0"/>
          <w:color w:val="000000" w:themeColor="text1"/>
          <w:sz w:val="24"/>
          <w:szCs w:val="24"/>
          <w:lang w:val="it-IT" w:eastAsia="it-IT"/>
        </w:rPr>
        <w:t xml:space="preserve"> era solo e pensò: ‘Come</w:t>
      </w:r>
      <w:r w:rsidR="009861A2">
        <w:rPr>
          <w:rFonts w:ascii="Times New Roman" w:eastAsia="Times New Roman" w:hAnsi="Times New Roman" w:cs="Times New Roman"/>
          <w:iCs/>
          <w:noProof w:val="0"/>
          <w:color w:val="000000" w:themeColor="text1"/>
          <w:sz w:val="24"/>
          <w:szCs w:val="24"/>
          <w:lang w:val="it-IT" w:eastAsia="it-IT"/>
        </w:rPr>
        <w:t xml:space="preserve"> posso riprodurmi?’ Con enorme </w:t>
      </w:r>
      <w:r>
        <w:rPr>
          <w:rFonts w:ascii="Times New Roman" w:eastAsia="Times New Roman" w:hAnsi="Times New Roman" w:cs="Times New Roman"/>
          <w:iCs/>
          <w:noProof w:val="0"/>
          <w:color w:val="000000" w:themeColor="text1"/>
          <w:sz w:val="24"/>
          <w:szCs w:val="24"/>
          <w:lang w:val="it-IT" w:eastAsia="it-IT"/>
        </w:rPr>
        <w:t xml:space="preserve">forzo praticò il </w:t>
      </w:r>
      <w:r>
        <w:rPr>
          <w:rFonts w:ascii="Times New Roman" w:eastAsia="Times New Roman" w:hAnsi="Times New Roman" w:cs="Times New Roman"/>
          <w:i/>
          <w:iCs/>
          <w:noProof w:val="0"/>
          <w:color w:val="000000" w:themeColor="text1"/>
          <w:sz w:val="24"/>
          <w:szCs w:val="24"/>
          <w:lang w:val="it-IT" w:eastAsia="it-IT"/>
        </w:rPr>
        <w:t xml:space="preserve">tapas; </w:t>
      </w:r>
      <w:r>
        <w:rPr>
          <w:rFonts w:ascii="Times New Roman" w:eastAsia="Times New Roman" w:hAnsi="Times New Roman" w:cs="Times New Roman"/>
          <w:iCs/>
          <w:noProof w:val="0"/>
          <w:color w:val="000000" w:themeColor="text1"/>
          <w:sz w:val="24"/>
          <w:szCs w:val="24"/>
          <w:lang w:val="it-IT" w:eastAsia="it-IT"/>
        </w:rPr>
        <w:t>e in tal modo dalla sua bocca generò Agni (il fuoco).”</w:t>
      </w:r>
    </w:p>
    <w:p w:rsidR="00AD052E" w:rsidRDefault="00B66073"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Jung fa corrispondere lo stesso </w:t>
      </w:r>
      <w:r w:rsidRPr="001C4D71">
        <w:rPr>
          <w:rFonts w:ascii="Times New Roman" w:eastAsia="Times New Roman" w:hAnsi="Times New Roman" w:cs="Times New Roman"/>
          <w:iCs/>
          <w:noProof w:val="0"/>
          <w:color w:val="000000" w:themeColor="text1"/>
          <w:sz w:val="24"/>
          <w:szCs w:val="24"/>
          <w:lang w:val="it-IT" w:eastAsia="it-IT"/>
        </w:rPr>
        <w:t>Praj</w:t>
      </w:r>
      <w:r w:rsidRPr="001C4D71">
        <w:rPr>
          <w:rFonts w:ascii="Times New Roman" w:hAnsi="Times New Roman" w:cs="Times New Roman"/>
          <w:color w:val="000000" w:themeColor="text1"/>
          <w:sz w:val="24"/>
          <w:szCs w:val="24"/>
          <w:shd w:val="clear" w:color="auto" w:fill="FFFFFF"/>
          <w:lang w:val="it-IT"/>
        </w:rPr>
        <w:t>ā</w:t>
      </w:r>
      <w:r w:rsidRPr="001C4D71">
        <w:rPr>
          <w:rFonts w:ascii="Times New Roman" w:eastAsia="Times New Roman" w:hAnsi="Times New Roman" w:cs="Times New Roman"/>
          <w:iCs/>
          <w:noProof w:val="0"/>
          <w:color w:val="000000" w:themeColor="text1"/>
          <w:sz w:val="24"/>
          <w:szCs w:val="24"/>
          <w:lang w:val="it-IT" w:eastAsia="it-IT"/>
        </w:rPr>
        <w:t>pati</w:t>
      </w:r>
      <w:r>
        <w:rPr>
          <w:rFonts w:ascii="Times New Roman" w:eastAsia="Times New Roman" w:hAnsi="Times New Roman" w:cs="Times New Roman"/>
          <w:iCs/>
          <w:noProof w:val="0"/>
          <w:color w:val="000000" w:themeColor="text1"/>
          <w:sz w:val="24"/>
          <w:szCs w:val="24"/>
          <w:lang w:val="it-IT" w:eastAsia="it-IT"/>
        </w:rPr>
        <w:t>,che definisce come principio creatore del mondo, al suo concetto di libido</w:t>
      </w:r>
      <w:r w:rsidR="009861A2">
        <w:rPr>
          <w:rFonts w:ascii="Times New Roman" w:eastAsia="Times New Roman" w:hAnsi="Times New Roman" w:cs="Times New Roman"/>
          <w:iCs/>
          <w:noProof w:val="0"/>
          <w:color w:val="000000" w:themeColor="text1"/>
          <w:sz w:val="24"/>
          <w:szCs w:val="24"/>
          <w:lang w:val="it-IT" w:eastAsia="it-IT"/>
        </w:rPr>
        <w:t xml:space="preserve"> assimilato a quello di ascesi o introversione.</w:t>
      </w:r>
      <w:r w:rsidR="009861A2">
        <w:rPr>
          <w:rStyle w:val="Rimandonotaapidipagina"/>
          <w:rFonts w:ascii="Times New Roman" w:eastAsia="Times New Roman" w:hAnsi="Times New Roman" w:cs="Times New Roman"/>
          <w:iCs/>
          <w:noProof w:val="0"/>
          <w:color w:val="000000" w:themeColor="text1"/>
          <w:sz w:val="24"/>
          <w:szCs w:val="24"/>
          <w:lang w:val="it-IT" w:eastAsia="it-IT"/>
        </w:rPr>
        <w:footnoteReference w:id="84"/>
      </w:r>
    </w:p>
    <w:p w:rsidR="009861A2" w:rsidRDefault="009861A2"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In un altro passo dello </w:t>
      </w:r>
      <w:r w:rsidRPr="00B66073">
        <w:rPr>
          <w:rFonts w:ascii="Times New Roman" w:hAnsi="Times New Roman" w:cs="Times New Roman"/>
          <w:bCs/>
          <w:i/>
          <w:iCs/>
          <w:color w:val="222222"/>
          <w:sz w:val="24"/>
          <w:szCs w:val="24"/>
          <w:shd w:val="clear" w:color="auto" w:fill="FFFFFF"/>
          <w:lang w:val="it-IT"/>
        </w:rPr>
        <w:t>Śatapatha Brāhmaṇa</w:t>
      </w:r>
      <w:r>
        <w:rPr>
          <w:rFonts w:ascii="Times New Roman" w:eastAsia="Times New Roman" w:hAnsi="Times New Roman" w:cs="Times New Roman"/>
          <w:iCs/>
          <w:noProof w:val="0"/>
          <w:color w:val="000000" w:themeColor="text1"/>
          <w:sz w:val="24"/>
          <w:szCs w:val="24"/>
          <w:lang w:val="it-IT" w:eastAsia="it-IT"/>
        </w:rPr>
        <w:t xml:space="preserve"> analizzato da Jung </w:t>
      </w:r>
      <w:r w:rsidR="008134EB">
        <w:rPr>
          <w:rFonts w:ascii="Times New Roman" w:eastAsia="Times New Roman" w:hAnsi="Times New Roman" w:cs="Times New Roman"/>
          <w:iCs/>
          <w:noProof w:val="0"/>
          <w:color w:val="000000" w:themeColor="text1"/>
          <w:sz w:val="24"/>
          <w:szCs w:val="24"/>
          <w:lang w:val="it-IT" w:eastAsia="it-IT"/>
        </w:rPr>
        <w:t>emerge</w:t>
      </w:r>
      <w:r w:rsidR="00F30EFF">
        <w:rPr>
          <w:rFonts w:ascii="Times New Roman" w:eastAsia="Times New Roman" w:hAnsi="Times New Roman" w:cs="Times New Roman"/>
          <w:iCs/>
          <w:noProof w:val="0"/>
          <w:color w:val="000000" w:themeColor="text1"/>
          <w:sz w:val="24"/>
          <w:szCs w:val="24"/>
          <w:lang w:val="it-IT" w:eastAsia="it-IT"/>
        </w:rPr>
        <w:t xml:space="preserve"> la tematica di autofecondazione connessa a quella del sacrificio</w:t>
      </w:r>
      <w:r w:rsidR="008134EB">
        <w:rPr>
          <w:rFonts w:ascii="Times New Roman" w:eastAsia="Times New Roman" w:hAnsi="Times New Roman" w:cs="Times New Roman"/>
          <w:iCs/>
          <w:noProof w:val="0"/>
          <w:color w:val="000000" w:themeColor="text1"/>
          <w:sz w:val="24"/>
          <w:szCs w:val="24"/>
          <w:lang w:val="it-IT" w:eastAsia="it-IT"/>
        </w:rPr>
        <w:t>:</w:t>
      </w:r>
    </w:p>
    <w:p w:rsidR="008134EB" w:rsidRDefault="008134EB"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“Allora Agni si volse contro di lui con le fauci spalancate…Quindi la sua propria grandezza gli parlò: ‘Sacrifica!’ E </w:t>
      </w:r>
      <w:r w:rsidRPr="001C4D71">
        <w:rPr>
          <w:rFonts w:ascii="Times New Roman" w:eastAsia="Times New Roman" w:hAnsi="Times New Roman" w:cs="Times New Roman"/>
          <w:iCs/>
          <w:noProof w:val="0"/>
          <w:color w:val="000000" w:themeColor="text1"/>
          <w:sz w:val="24"/>
          <w:szCs w:val="24"/>
          <w:lang w:val="it-IT" w:eastAsia="it-IT"/>
        </w:rPr>
        <w:t>Praj</w:t>
      </w:r>
      <w:r w:rsidRPr="001C4D71">
        <w:rPr>
          <w:rFonts w:ascii="Times New Roman" w:hAnsi="Times New Roman" w:cs="Times New Roman"/>
          <w:color w:val="000000" w:themeColor="text1"/>
          <w:sz w:val="24"/>
          <w:szCs w:val="24"/>
          <w:shd w:val="clear" w:color="auto" w:fill="FFFFFF"/>
          <w:lang w:val="it-IT"/>
        </w:rPr>
        <w:t>ā</w:t>
      </w:r>
      <w:r w:rsidRPr="001C4D71">
        <w:rPr>
          <w:rFonts w:ascii="Times New Roman" w:eastAsia="Times New Roman" w:hAnsi="Times New Roman" w:cs="Times New Roman"/>
          <w:iCs/>
          <w:noProof w:val="0"/>
          <w:color w:val="000000" w:themeColor="text1"/>
          <w:sz w:val="24"/>
          <w:szCs w:val="24"/>
          <w:lang w:val="it-IT" w:eastAsia="it-IT"/>
        </w:rPr>
        <w:t>pati</w:t>
      </w:r>
      <w:r>
        <w:rPr>
          <w:rFonts w:ascii="Times New Roman" w:eastAsia="Times New Roman" w:hAnsi="Times New Roman" w:cs="Times New Roman"/>
          <w:iCs/>
          <w:noProof w:val="0"/>
          <w:color w:val="000000" w:themeColor="text1"/>
          <w:sz w:val="24"/>
          <w:szCs w:val="24"/>
          <w:lang w:val="it-IT" w:eastAsia="it-IT"/>
        </w:rPr>
        <w:t xml:space="preserve"> comprese:’la mia propria grandezza mi ha parlato’; e sacrificò…Allora si levò Colui che là risplende (il sole); allora si levò colui che purifica (il vento)…</w:t>
      </w:r>
      <w:r w:rsidR="00352154">
        <w:rPr>
          <w:rFonts w:ascii="Times New Roman" w:eastAsia="Times New Roman" w:hAnsi="Times New Roman" w:cs="Times New Roman"/>
          <w:iCs/>
          <w:noProof w:val="0"/>
          <w:color w:val="000000" w:themeColor="text1"/>
          <w:sz w:val="24"/>
          <w:szCs w:val="24"/>
          <w:lang w:val="it-IT" w:eastAsia="it-IT"/>
        </w:rPr>
        <w:t xml:space="preserve"> </w:t>
      </w:r>
      <w:r>
        <w:rPr>
          <w:rFonts w:ascii="Times New Roman" w:eastAsia="Times New Roman" w:hAnsi="Times New Roman" w:cs="Times New Roman"/>
          <w:iCs/>
          <w:noProof w:val="0"/>
          <w:color w:val="000000" w:themeColor="text1"/>
          <w:sz w:val="24"/>
          <w:szCs w:val="24"/>
          <w:lang w:val="it-IT" w:eastAsia="it-IT"/>
        </w:rPr>
        <w:t xml:space="preserve">Così </w:t>
      </w:r>
      <w:r w:rsidRPr="001C4D71">
        <w:rPr>
          <w:rFonts w:ascii="Times New Roman" w:eastAsia="Times New Roman" w:hAnsi="Times New Roman" w:cs="Times New Roman"/>
          <w:iCs/>
          <w:noProof w:val="0"/>
          <w:color w:val="000000" w:themeColor="text1"/>
          <w:sz w:val="24"/>
          <w:szCs w:val="24"/>
          <w:lang w:val="it-IT" w:eastAsia="it-IT"/>
        </w:rPr>
        <w:t>Praj</w:t>
      </w:r>
      <w:r w:rsidRPr="001C4D71">
        <w:rPr>
          <w:rFonts w:ascii="Times New Roman" w:hAnsi="Times New Roman" w:cs="Times New Roman"/>
          <w:color w:val="000000" w:themeColor="text1"/>
          <w:sz w:val="24"/>
          <w:szCs w:val="24"/>
          <w:shd w:val="clear" w:color="auto" w:fill="FFFFFF"/>
          <w:lang w:val="it-IT"/>
        </w:rPr>
        <w:t>ā</w:t>
      </w:r>
      <w:r w:rsidRPr="001C4D71">
        <w:rPr>
          <w:rFonts w:ascii="Times New Roman" w:eastAsia="Times New Roman" w:hAnsi="Times New Roman" w:cs="Times New Roman"/>
          <w:iCs/>
          <w:noProof w:val="0"/>
          <w:color w:val="000000" w:themeColor="text1"/>
          <w:sz w:val="24"/>
          <w:szCs w:val="24"/>
          <w:lang w:val="it-IT" w:eastAsia="it-IT"/>
        </w:rPr>
        <w:t>pati</w:t>
      </w:r>
      <w:r>
        <w:rPr>
          <w:rFonts w:ascii="Times New Roman" w:eastAsia="Times New Roman" w:hAnsi="Times New Roman" w:cs="Times New Roman"/>
          <w:iCs/>
          <w:noProof w:val="0"/>
          <w:color w:val="000000" w:themeColor="text1"/>
          <w:sz w:val="24"/>
          <w:szCs w:val="24"/>
          <w:lang w:val="it-IT" w:eastAsia="it-IT"/>
        </w:rPr>
        <w:t xml:space="preserve"> per aver sacrificato si riprodusse e insieme salvò se stesso dalla morte che,</w:t>
      </w:r>
      <w:r w:rsidR="00D10F99">
        <w:rPr>
          <w:rFonts w:ascii="Times New Roman" w:eastAsia="Times New Roman" w:hAnsi="Times New Roman" w:cs="Times New Roman"/>
          <w:iCs/>
          <w:noProof w:val="0"/>
          <w:color w:val="000000" w:themeColor="text1"/>
          <w:sz w:val="24"/>
          <w:szCs w:val="24"/>
          <w:lang w:val="it-IT" w:eastAsia="it-IT"/>
        </w:rPr>
        <w:t xml:space="preserve"> </w:t>
      </w:r>
      <w:r>
        <w:rPr>
          <w:rFonts w:ascii="Times New Roman" w:eastAsia="Times New Roman" w:hAnsi="Times New Roman" w:cs="Times New Roman"/>
          <w:iCs/>
          <w:noProof w:val="0"/>
          <w:color w:val="000000" w:themeColor="text1"/>
          <w:sz w:val="24"/>
          <w:szCs w:val="24"/>
          <w:lang w:val="it-IT" w:eastAsia="it-IT"/>
        </w:rPr>
        <w:t>sotto le sembianze di Agni, voleva divorarlo.”</w:t>
      </w:r>
      <w:r w:rsidR="005F01CE">
        <w:rPr>
          <w:rStyle w:val="Rimandonotaapidipagina"/>
          <w:rFonts w:ascii="Times New Roman" w:eastAsia="Times New Roman" w:hAnsi="Times New Roman" w:cs="Times New Roman"/>
          <w:iCs/>
          <w:noProof w:val="0"/>
          <w:color w:val="000000" w:themeColor="text1"/>
          <w:sz w:val="24"/>
          <w:szCs w:val="24"/>
          <w:lang w:val="it-IT" w:eastAsia="it-IT"/>
        </w:rPr>
        <w:footnoteReference w:id="85"/>
      </w:r>
    </w:p>
    <w:p w:rsidR="003D734D" w:rsidRDefault="002367B8"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lastRenderedPageBreak/>
        <w:t>Jung sostiene che a</w:t>
      </w:r>
      <w:r w:rsidR="005F01CE">
        <w:rPr>
          <w:rFonts w:ascii="Times New Roman" w:eastAsia="Times New Roman" w:hAnsi="Times New Roman" w:cs="Times New Roman"/>
          <w:iCs/>
          <w:noProof w:val="0"/>
          <w:color w:val="000000" w:themeColor="text1"/>
          <w:sz w:val="24"/>
          <w:szCs w:val="24"/>
          <w:lang w:val="it-IT" w:eastAsia="it-IT"/>
        </w:rPr>
        <w:t xml:space="preserve">ttraverso il sacrificio, inteso come rinuncia a qualcosa di valido, </w:t>
      </w:r>
      <w:r w:rsidR="005F01CE" w:rsidRPr="001C4D71">
        <w:rPr>
          <w:rFonts w:ascii="Times New Roman" w:eastAsia="Times New Roman" w:hAnsi="Times New Roman" w:cs="Times New Roman"/>
          <w:iCs/>
          <w:noProof w:val="0"/>
          <w:color w:val="000000" w:themeColor="text1"/>
          <w:sz w:val="24"/>
          <w:szCs w:val="24"/>
          <w:lang w:val="it-IT" w:eastAsia="it-IT"/>
        </w:rPr>
        <w:t>Praj</w:t>
      </w:r>
      <w:r w:rsidR="005F01CE" w:rsidRPr="001C4D71">
        <w:rPr>
          <w:rFonts w:ascii="Times New Roman" w:hAnsi="Times New Roman" w:cs="Times New Roman"/>
          <w:color w:val="000000" w:themeColor="text1"/>
          <w:sz w:val="24"/>
          <w:szCs w:val="24"/>
          <w:shd w:val="clear" w:color="auto" w:fill="FFFFFF"/>
          <w:lang w:val="it-IT"/>
        </w:rPr>
        <w:t>ā</w:t>
      </w:r>
      <w:r w:rsidR="005F01CE" w:rsidRPr="001C4D71">
        <w:rPr>
          <w:rFonts w:ascii="Times New Roman" w:eastAsia="Times New Roman" w:hAnsi="Times New Roman" w:cs="Times New Roman"/>
          <w:iCs/>
          <w:noProof w:val="0"/>
          <w:color w:val="000000" w:themeColor="text1"/>
          <w:sz w:val="24"/>
          <w:szCs w:val="24"/>
          <w:lang w:val="it-IT" w:eastAsia="it-IT"/>
        </w:rPr>
        <w:t>pati</w:t>
      </w:r>
      <w:r w:rsidR="00F30EFF">
        <w:rPr>
          <w:rFonts w:ascii="Times New Roman" w:eastAsia="Times New Roman" w:hAnsi="Times New Roman" w:cs="Times New Roman"/>
          <w:iCs/>
          <w:noProof w:val="0"/>
          <w:color w:val="000000" w:themeColor="text1"/>
          <w:sz w:val="24"/>
          <w:szCs w:val="24"/>
          <w:lang w:val="it-IT" w:eastAsia="it-IT"/>
        </w:rPr>
        <w:t xml:space="preserve"> evita di essere</w:t>
      </w:r>
      <w:r w:rsidR="005F01CE">
        <w:rPr>
          <w:rFonts w:ascii="Times New Roman" w:eastAsia="Times New Roman" w:hAnsi="Times New Roman" w:cs="Times New Roman"/>
          <w:iCs/>
          <w:noProof w:val="0"/>
          <w:color w:val="000000" w:themeColor="text1"/>
          <w:sz w:val="24"/>
          <w:szCs w:val="24"/>
          <w:lang w:val="it-IT" w:eastAsia="it-IT"/>
        </w:rPr>
        <w:t xml:space="preserve"> divorato da Agni e </w:t>
      </w:r>
      <w:r w:rsidR="00AD6F7B">
        <w:rPr>
          <w:rFonts w:ascii="Times New Roman" w:eastAsia="Times New Roman" w:hAnsi="Times New Roman" w:cs="Times New Roman"/>
          <w:iCs/>
          <w:noProof w:val="0"/>
          <w:color w:val="000000" w:themeColor="text1"/>
          <w:sz w:val="24"/>
          <w:szCs w:val="24"/>
          <w:lang w:val="it-IT" w:eastAsia="it-IT"/>
        </w:rPr>
        <w:t>causa</w:t>
      </w:r>
      <w:r w:rsidR="005F01CE">
        <w:rPr>
          <w:rFonts w:ascii="Times New Roman" w:eastAsia="Times New Roman" w:hAnsi="Times New Roman" w:cs="Times New Roman"/>
          <w:iCs/>
          <w:noProof w:val="0"/>
          <w:color w:val="000000" w:themeColor="text1"/>
          <w:sz w:val="24"/>
          <w:szCs w:val="24"/>
          <w:lang w:val="it-IT" w:eastAsia="it-IT"/>
        </w:rPr>
        <w:t xml:space="preserve"> la nascita di una nuova forma di libido,</w:t>
      </w:r>
      <w:r w:rsidR="00D10F99">
        <w:rPr>
          <w:rFonts w:ascii="Times New Roman" w:eastAsia="Times New Roman" w:hAnsi="Times New Roman" w:cs="Times New Roman"/>
          <w:iCs/>
          <w:noProof w:val="0"/>
          <w:color w:val="000000" w:themeColor="text1"/>
          <w:sz w:val="24"/>
          <w:szCs w:val="24"/>
          <w:lang w:val="it-IT" w:eastAsia="it-IT"/>
        </w:rPr>
        <w:t xml:space="preserve"> </w:t>
      </w:r>
      <w:r w:rsidR="005F01CE">
        <w:rPr>
          <w:rFonts w:ascii="Times New Roman" w:eastAsia="Times New Roman" w:hAnsi="Times New Roman" w:cs="Times New Roman"/>
          <w:iCs/>
          <w:noProof w:val="0"/>
          <w:color w:val="000000" w:themeColor="text1"/>
          <w:sz w:val="24"/>
          <w:szCs w:val="24"/>
          <w:lang w:val="it-IT" w:eastAsia="it-IT"/>
        </w:rPr>
        <w:t xml:space="preserve">o vita, che </w:t>
      </w:r>
      <w:r w:rsidR="00FA7F01">
        <w:rPr>
          <w:rFonts w:ascii="Times New Roman" w:eastAsia="Times New Roman" w:hAnsi="Times New Roman" w:cs="Times New Roman"/>
          <w:iCs/>
          <w:noProof w:val="0"/>
          <w:color w:val="000000" w:themeColor="text1"/>
          <w:sz w:val="24"/>
          <w:szCs w:val="24"/>
          <w:lang w:val="it-IT" w:eastAsia="it-IT"/>
        </w:rPr>
        <w:t>si esprime nella comparsa del vento e d</w:t>
      </w:r>
      <w:r w:rsidR="00AD6F7B">
        <w:rPr>
          <w:rFonts w:ascii="Times New Roman" w:eastAsia="Times New Roman" w:hAnsi="Times New Roman" w:cs="Times New Roman"/>
          <w:iCs/>
          <w:noProof w:val="0"/>
          <w:color w:val="000000" w:themeColor="text1"/>
          <w:sz w:val="24"/>
          <w:szCs w:val="24"/>
          <w:lang w:val="it-IT" w:eastAsia="it-IT"/>
        </w:rPr>
        <w:t>el sole</w:t>
      </w:r>
      <w:r>
        <w:rPr>
          <w:rFonts w:ascii="Times New Roman" w:eastAsia="Times New Roman" w:hAnsi="Times New Roman" w:cs="Times New Roman"/>
          <w:iCs/>
          <w:noProof w:val="0"/>
          <w:color w:val="000000" w:themeColor="text1"/>
          <w:sz w:val="24"/>
          <w:szCs w:val="24"/>
          <w:lang w:val="it-IT" w:eastAsia="it-IT"/>
        </w:rPr>
        <w:t>.</w:t>
      </w:r>
      <w:r>
        <w:rPr>
          <w:rStyle w:val="Rimandonotaapidipagina"/>
          <w:rFonts w:ascii="Times New Roman" w:eastAsia="Times New Roman" w:hAnsi="Times New Roman" w:cs="Times New Roman"/>
          <w:iCs/>
          <w:noProof w:val="0"/>
          <w:color w:val="000000" w:themeColor="text1"/>
          <w:sz w:val="24"/>
          <w:szCs w:val="24"/>
          <w:lang w:val="it-IT" w:eastAsia="it-IT"/>
        </w:rPr>
        <w:footnoteReference w:id="86"/>
      </w:r>
    </w:p>
    <w:p w:rsidR="00CE4787" w:rsidRDefault="00AD6F7B" w:rsidP="006226C2">
      <w:pPr>
        <w:spacing w:line="360" w:lineRule="auto"/>
        <w:jc w:val="both"/>
        <w:rPr>
          <w:rFonts w:ascii="Times New Roman" w:eastAsia="Times New Roman" w:hAnsi="Times New Roman" w:cs="Times New Roman"/>
          <w:i/>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 </w:t>
      </w:r>
      <w:r w:rsidR="00D167D7">
        <w:rPr>
          <w:rFonts w:ascii="Times New Roman" w:eastAsia="Times New Roman" w:hAnsi="Times New Roman" w:cs="Times New Roman"/>
          <w:iCs/>
          <w:noProof w:val="0"/>
          <w:color w:val="000000" w:themeColor="text1"/>
          <w:sz w:val="24"/>
          <w:szCs w:val="24"/>
          <w:lang w:val="it-IT" w:eastAsia="it-IT"/>
        </w:rPr>
        <w:t xml:space="preserve">Il </w:t>
      </w:r>
      <w:r w:rsidR="00D167D7">
        <w:rPr>
          <w:rFonts w:ascii="Times New Roman" w:eastAsia="Times New Roman" w:hAnsi="Times New Roman" w:cs="Times New Roman"/>
          <w:i/>
          <w:iCs/>
          <w:noProof w:val="0"/>
          <w:color w:val="000000" w:themeColor="text1"/>
          <w:sz w:val="24"/>
          <w:szCs w:val="24"/>
          <w:lang w:val="it-IT" w:eastAsia="it-IT"/>
        </w:rPr>
        <w:t xml:space="preserve">Libro Rosso, </w:t>
      </w:r>
      <w:r w:rsidR="00D167D7">
        <w:rPr>
          <w:rFonts w:ascii="Times New Roman" w:eastAsia="Times New Roman" w:hAnsi="Times New Roman" w:cs="Times New Roman"/>
          <w:iCs/>
          <w:noProof w:val="0"/>
          <w:color w:val="000000" w:themeColor="text1"/>
          <w:sz w:val="24"/>
          <w:szCs w:val="24"/>
          <w:lang w:val="it-IT" w:eastAsia="it-IT"/>
        </w:rPr>
        <w:t xml:space="preserve">opera inizialmente non destinata alla divulgazione e pubblicata postuma a cura di Sonu Shamdasani solo nel 2009, </w:t>
      </w:r>
      <w:r w:rsidR="00980B61">
        <w:rPr>
          <w:rFonts w:ascii="Times New Roman" w:eastAsia="Times New Roman" w:hAnsi="Times New Roman" w:cs="Times New Roman"/>
          <w:iCs/>
          <w:noProof w:val="0"/>
          <w:color w:val="000000" w:themeColor="text1"/>
          <w:sz w:val="24"/>
          <w:szCs w:val="24"/>
          <w:lang w:val="it-IT" w:eastAsia="it-IT"/>
        </w:rPr>
        <w:t xml:space="preserve">viene presentata </w:t>
      </w:r>
      <w:r w:rsidR="00D167D7">
        <w:rPr>
          <w:rFonts w:ascii="Times New Roman" w:eastAsia="Times New Roman" w:hAnsi="Times New Roman" w:cs="Times New Roman"/>
          <w:iCs/>
          <w:noProof w:val="0"/>
          <w:color w:val="000000" w:themeColor="text1"/>
          <w:sz w:val="24"/>
          <w:szCs w:val="24"/>
          <w:lang w:val="it-IT" w:eastAsia="it-IT"/>
        </w:rPr>
        <w:t>come la raffigurazione del personale processo di individuazione sperimentato d</w:t>
      </w:r>
      <w:r w:rsidR="00980B61">
        <w:rPr>
          <w:rFonts w:ascii="Times New Roman" w:eastAsia="Times New Roman" w:hAnsi="Times New Roman" w:cs="Times New Roman"/>
          <w:iCs/>
          <w:noProof w:val="0"/>
          <w:color w:val="000000" w:themeColor="text1"/>
          <w:sz w:val="24"/>
          <w:szCs w:val="24"/>
          <w:lang w:val="it-IT" w:eastAsia="it-IT"/>
        </w:rPr>
        <w:t>a</w:t>
      </w:r>
      <w:r w:rsidR="00D167D7">
        <w:rPr>
          <w:rFonts w:ascii="Times New Roman" w:eastAsia="Times New Roman" w:hAnsi="Times New Roman" w:cs="Times New Roman"/>
          <w:iCs/>
          <w:noProof w:val="0"/>
          <w:color w:val="000000" w:themeColor="text1"/>
          <w:sz w:val="24"/>
          <w:szCs w:val="24"/>
          <w:lang w:val="it-IT" w:eastAsia="it-IT"/>
        </w:rPr>
        <w:t xml:space="preserve"> Jung oltre che come un’elaborazione concettuale di tale esperienza in uno schema psicologico dotato di validità generale, dice Sonu Shamdasani.</w:t>
      </w:r>
      <w:r w:rsidR="00D167D7">
        <w:rPr>
          <w:rStyle w:val="Rimandonotaapidipagina"/>
          <w:rFonts w:ascii="Times New Roman" w:eastAsia="Times New Roman" w:hAnsi="Times New Roman" w:cs="Times New Roman"/>
          <w:iCs/>
          <w:noProof w:val="0"/>
          <w:color w:val="000000" w:themeColor="text1"/>
          <w:sz w:val="24"/>
          <w:szCs w:val="24"/>
          <w:lang w:val="it-IT" w:eastAsia="it-IT"/>
        </w:rPr>
        <w:footnoteReference w:id="87"/>
      </w:r>
      <w:r w:rsidR="003E101F">
        <w:rPr>
          <w:rFonts w:ascii="Times New Roman" w:eastAsia="Times New Roman" w:hAnsi="Times New Roman" w:cs="Times New Roman"/>
          <w:iCs/>
          <w:noProof w:val="0"/>
          <w:color w:val="000000" w:themeColor="text1"/>
          <w:sz w:val="24"/>
          <w:szCs w:val="24"/>
          <w:lang w:val="it-IT" w:eastAsia="it-IT"/>
        </w:rPr>
        <w:t xml:space="preserve">                          </w:t>
      </w:r>
      <w:r w:rsidR="001609DB">
        <w:rPr>
          <w:rFonts w:ascii="Times New Roman" w:eastAsia="Times New Roman" w:hAnsi="Times New Roman" w:cs="Times New Roman"/>
          <w:iCs/>
          <w:noProof w:val="0"/>
          <w:color w:val="000000" w:themeColor="text1"/>
          <w:sz w:val="24"/>
          <w:szCs w:val="24"/>
          <w:lang w:val="it-IT" w:eastAsia="it-IT"/>
        </w:rPr>
        <w:t xml:space="preserve">Il tema che permea l’intero libro </w:t>
      </w:r>
      <w:r w:rsidR="003E101F">
        <w:rPr>
          <w:rFonts w:ascii="Times New Roman" w:eastAsia="Times New Roman" w:hAnsi="Times New Roman" w:cs="Times New Roman"/>
          <w:iCs/>
          <w:noProof w:val="0"/>
          <w:color w:val="000000" w:themeColor="text1"/>
          <w:sz w:val="24"/>
          <w:szCs w:val="24"/>
          <w:lang w:val="it-IT" w:eastAsia="it-IT"/>
        </w:rPr>
        <w:t>concerne il percorso che avvicinò</w:t>
      </w:r>
      <w:r w:rsidR="001609DB">
        <w:rPr>
          <w:rFonts w:ascii="Times New Roman" w:eastAsia="Times New Roman" w:hAnsi="Times New Roman" w:cs="Times New Roman"/>
          <w:iCs/>
          <w:noProof w:val="0"/>
          <w:color w:val="000000" w:themeColor="text1"/>
          <w:sz w:val="24"/>
          <w:szCs w:val="24"/>
          <w:lang w:val="it-IT" w:eastAsia="it-IT"/>
        </w:rPr>
        <w:t xml:space="preserve"> Jung alla propria anima, </w:t>
      </w:r>
      <w:r w:rsidR="00FD0F88">
        <w:rPr>
          <w:rFonts w:ascii="Times New Roman" w:eastAsia="Times New Roman" w:hAnsi="Times New Roman" w:cs="Times New Roman"/>
          <w:iCs/>
          <w:noProof w:val="0"/>
          <w:color w:val="000000" w:themeColor="text1"/>
          <w:sz w:val="24"/>
          <w:szCs w:val="24"/>
          <w:lang w:val="it-IT" w:eastAsia="it-IT"/>
        </w:rPr>
        <w:t>e</w:t>
      </w:r>
      <w:r w:rsidR="003E101F">
        <w:rPr>
          <w:rFonts w:ascii="Times New Roman" w:eastAsia="Times New Roman" w:hAnsi="Times New Roman" w:cs="Times New Roman"/>
          <w:iCs/>
          <w:noProof w:val="0"/>
          <w:color w:val="000000" w:themeColor="text1"/>
          <w:sz w:val="24"/>
          <w:szCs w:val="24"/>
          <w:lang w:val="it-IT" w:eastAsia="it-IT"/>
        </w:rPr>
        <w:t xml:space="preserve"> che provocò </w:t>
      </w:r>
      <w:r w:rsidR="00FD0F88">
        <w:rPr>
          <w:rFonts w:ascii="Times New Roman" w:eastAsia="Times New Roman" w:hAnsi="Times New Roman" w:cs="Times New Roman"/>
          <w:iCs/>
          <w:noProof w:val="0"/>
          <w:color w:val="000000" w:themeColor="text1"/>
          <w:sz w:val="24"/>
          <w:szCs w:val="24"/>
          <w:lang w:val="it-IT" w:eastAsia="it-IT"/>
        </w:rPr>
        <w:t xml:space="preserve">in lui </w:t>
      </w:r>
      <w:r w:rsidR="003E101F">
        <w:rPr>
          <w:rFonts w:ascii="Times New Roman" w:eastAsia="Times New Roman" w:hAnsi="Times New Roman" w:cs="Times New Roman"/>
          <w:iCs/>
          <w:noProof w:val="0"/>
          <w:color w:val="000000" w:themeColor="text1"/>
          <w:sz w:val="24"/>
          <w:szCs w:val="24"/>
          <w:lang w:val="it-IT" w:eastAsia="it-IT"/>
        </w:rPr>
        <w:t xml:space="preserve">lo </w:t>
      </w:r>
      <w:r w:rsidR="001609DB">
        <w:rPr>
          <w:rFonts w:ascii="Times New Roman" w:eastAsia="Times New Roman" w:hAnsi="Times New Roman" w:cs="Times New Roman"/>
          <w:iCs/>
          <w:noProof w:val="0"/>
          <w:color w:val="000000" w:themeColor="text1"/>
          <w:sz w:val="24"/>
          <w:szCs w:val="24"/>
          <w:lang w:val="it-IT" w:eastAsia="it-IT"/>
        </w:rPr>
        <w:t>scatenamento di fantasie mitologiche che poi furono sottoposte a elaborazione ermeneutica</w:t>
      </w:r>
      <w:r w:rsidR="003E101F">
        <w:rPr>
          <w:rFonts w:ascii="Times New Roman" w:eastAsia="Times New Roman" w:hAnsi="Times New Roman" w:cs="Times New Roman"/>
          <w:iCs/>
          <w:noProof w:val="0"/>
          <w:color w:val="000000" w:themeColor="text1"/>
          <w:sz w:val="24"/>
          <w:szCs w:val="24"/>
          <w:lang w:val="it-IT" w:eastAsia="it-IT"/>
        </w:rPr>
        <w:t>.</w:t>
      </w:r>
      <w:r w:rsidR="001609DB">
        <w:rPr>
          <w:rStyle w:val="Rimandonotaapidipagina"/>
          <w:rFonts w:ascii="Times New Roman" w:eastAsia="Times New Roman" w:hAnsi="Times New Roman" w:cs="Times New Roman"/>
          <w:iCs/>
          <w:noProof w:val="0"/>
          <w:color w:val="000000" w:themeColor="text1"/>
          <w:sz w:val="24"/>
          <w:szCs w:val="24"/>
          <w:lang w:val="it-IT" w:eastAsia="it-IT"/>
        </w:rPr>
        <w:footnoteReference w:id="88"/>
      </w:r>
      <w:r w:rsidR="00FD0F88">
        <w:rPr>
          <w:rFonts w:ascii="Times New Roman" w:eastAsia="Times New Roman" w:hAnsi="Times New Roman" w:cs="Times New Roman"/>
          <w:iCs/>
          <w:noProof w:val="0"/>
          <w:color w:val="FF0000"/>
          <w:sz w:val="24"/>
          <w:szCs w:val="24"/>
          <w:lang w:val="it-IT" w:eastAsia="it-IT"/>
        </w:rPr>
        <w:t xml:space="preserve"> </w:t>
      </w:r>
      <w:r w:rsidR="00FD0F88">
        <w:rPr>
          <w:rFonts w:ascii="Times New Roman" w:eastAsia="Times New Roman" w:hAnsi="Times New Roman" w:cs="Times New Roman"/>
          <w:iCs/>
          <w:noProof w:val="0"/>
          <w:color w:val="000000" w:themeColor="text1"/>
          <w:sz w:val="24"/>
          <w:szCs w:val="24"/>
          <w:lang w:val="it-IT" w:eastAsia="it-IT"/>
        </w:rPr>
        <w:t xml:space="preserve"> </w:t>
      </w:r>
      <w:r w:rsidR="00CE4787">
        <w:rPr>
          <w:rFonts w:ascii="Times New Roman" w:eastAsia="Times New Roman" w:hAnsi="Times New Roman" w:cs="Times New Roman"/>
          <w:iCs/>
          <w:noProof w:val="0"/>
          <w:color w:val="000000" w:themeColor="text1"/>
          <w:sz w:val="24"/>
          <w:szCs w:val="24"/>
          <w:lang w:val="it-IT" w:eastAsia="it-IT"/>
        </w:rPr>
        <w:t>Questo percorso per</w:t>
      </w:r>
      <w:r w:rsidR="00FD0F88">
        <w:rPr>
          <w:rFonts w:ascii="Times New Roman" w:eastAsia="Times New Roman" w:hAnsi="Times New Roman" w:cs="Times New Roman"/>
          <w:iCs/>
          <w:noProof w:val="0"/>
          <w:color w:val="000000" w:themeColor="text1"/>
          <w:sz w:val="24"/>
          <w:szCs w:val="24"/>
          <w:lang w:val="it-IT" w:eastAsia="it-IT"/>
        </w:rPr>
        <w:t xml:space="preserve"> Jung costituisce, in parte, una risposta diretta agli interrogativi teorici sorti nel corso delle sue indagini sul mito culminate in </w:t>
      </w:r>
      <w:r w:rsidR="00FD0F88">
        <w:rPr>
          <w:rFonts w:ascii="Times New Roman" w:eastAsia="Times New Roman" w:hAnsi="Times New Roman" w:cs="Times New Roman"/>
          <w:i/>
          <w:iCs/>
          <w:noProof w:val="0"/>
          <w:color w:val="000000" w:themeColor="text1"/>
          <w:sz w:val="24"/>
          <w:szCs w:val="24"/>
          <w:lang w:val="it-IT" w:eastAsia="it-IT"/>
        </w:rPr>
        <w:t>Trasformazioni e simboli della libido</w:t>
      </w:r>
      <w:r w:rsidR="00CE4787">
        <w:rPr>
          <w:rFonts w:ascii="Times New Roman" w:eastAsia="Times New Roman" w:hAnsi="Times New Roman" w:cs="Times New Roman"/>
          <w:i/>
          <w:iCs/>
          <w:noProof w:val="0"/>
          <w:color w:val="000000" w:themeColor="text1"/>
          <w:sz w:val="24"/>
          <w:szCs w:val="24"/>
          <w:lang w:val="it-IT" w:eastAsia="it-IT"/>
        </w:rPr>
        <w:t xml:space="preserve"> </w:t>
      </w:r>
      <w:r w:rsidR="00CE4787">
        <w:rPr>
          <w:rFonts w:ascii="Times New Roman" w:eastAsia="Times New Roman" w:hAnsi="Times New Roman" w:cs="Times New Roman"/>
          <w:iCs/>
          <w:noProof w:val="0"/>
          <w:color w:val="000000" w:themeColor="text1"/>
          <w:sz w:val="24"/>
          <w:szCs w:val="24"/>
          <w:lang w:val="it-IT" w:eastAsia="it-IT"/>
        </w:rPr>
        <w:t>del 1912</w:t>
      </w:r>
      <w:r w:rsidR="00FD0F88">
        <w:rPr>
          <w:rFonts w:ascii="Times New Roman" w:eastAsia="Times New Roman" w:hAnsi="Times New Roman" w:cs="Times New Roman"/>
          <w:i/>
          <w:iCs/>
          <w:noProof w:val="0"/>
          <w:color w:val="000000" w:themeColor="text1"/>
          <w:sz w:val="24"/>
          <w:szCs w:val="24"/>
          <w:lang w:val="it-IT" w:eastAsia="it-IT"/>
        </w:rPr>
        <w:t>.</w:t>
      </w:r>
      <w:r w:rsidR="00FD0F88">
        <w:rPr>
          <w:rStyle w:val="Rimandonotaapidipagina"/>
          <w:rFonts w:ascii="Times New Roman" w:eastAsia="Times New Roman" w:hAnsi="Times New Roman" w:cs="Times New Roman"/>
          <w:i/>
          <w:iCs/>
          <w:noProof w:val="0"/>
          <w:color w:val="000000" w:themeColor="text1"/>
          <w:sz w:val="24"/>
          <w:szCs w:val="24"/>
          <w:lang w:val="it-IT" w:eastAsia="it-IT"/>
        </w:rPr>
        <w:footnoteReference w:id="89"/>
      </w:r>
      <w:r w:rsidR="004224FE">
        <w:rPr>
          <w:rFonts w:ascii="Times New Roman" w:eastAsia="Times New Roman" w:hAnsi="Times New Roman" w:cs="Times New Roman"/>
          <w:i/>
          <w:iCs/>
          <w:noProof w:val="0"/>
          <w:color w:val="000000" w:themeColor="text1"/>
          <w:sz w:val="24"/>
          <w:szCs w:val="24"/>
          <w:lang w:val="it-IT" w:eastAsia="it-IT"/>
        </w:rPr>
        <w:t xml:space="preserve"> </w:t>
      </w:r>
      <w:r w:rsidR="00980B61">
        <w:rPr>
          <w:rFonts w:ascii="Times New Roman" w:eastAsia="Times New Roman" w:hAnsi="Times New Roman" w:cs="Times New Roman"/>
          <w:iCs/>
          <w:noProof w:val="0"/>
          <w:color w:val="000000" w:themeColor="text1"/>
          <w:sz w:val="24"/>
          <w:szCs w:val="24"/>
          <w:lang w:val="it-IT" w:eastAsia="it-IT"/>
        </w:rPr>
        <w:t xml:space="preserve">Per Shamdasani si trattò di un processo di autosperimentazione che Jung intraprese per ricercare il suo proprio mito. </w:t>
      </w:r>
      <w:r w:rsidR="00FD0F88">
        <w:rPr>
          <w:rFonts w:ascii="Times New Roman" w:eastAsia="Times New Roman" w:hAnsi="Times New Roman" w:cs="Times New Roman"/>
          <w:i/>
          <w:iCs/>
          <w:noProof w:val="0"/>
          <w:color w:val="000000" w:themeColor="text1"/>
          <w:sz w:val="24"/>
          <w:szCs w:val="24"/>
          <w:lang w:val="it-IT" w:eastAsia="it-IT"/>
        </w:rPr>
        <w:t xml:space="preserve">    </w:t>
      </w:r>
      <w:r w:rsidR="00CE4787">
        <w:rPr>
          <w:rFonts w:ascii="Times New Roman" w:eastAsia="Times New Roman" w:hAnsi="Times New Roman" w:cs="Times New Roman"/>
          <w:i/>
          <w:iCs/>
          <w:noProof w:val="0"/>
          <w:color w:val="000000" w:themeColor="text1"/>
          <w:sz w:val="24"/>
          <w:szCs w:val="24"/>
          <w:lang w:val="it-IT" w:eastAsia="it-IT"/>
        </w:rPr>
        <w:t xml:space="preserve">                                         </w:t>
      </w:r>
      <w:r w:rsidR="00FD0F88">
        <w:rPr>
          <w:rFonts w:ascii="Times New Roman" w:eastAsia="Times New Roman" w:hAnsi="Times New Roman" w:cs="Times New Roman"/>
          <w:i/>
          <w:iCs/>
          <w:noProof w:val="0"/>
          <w:color w:val="000000" w:themeColor="text1"/>
          <w:sz w:val="24"/>
          <w:szCs w:val="24"/>
          <w:lang w:val="it-IT" w:eastAsia="it-IT"/>
        </w:rPr>
        <w:t xml:space="preserve">                                            </w:t>
      </w:r>
    </w:p>
    <w:p w:rsidR="00FA7F01" w:rsidRDefault="006E08D1"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Il sacrificio</w:t>
      </w:r>
      <w:r w:rsidR="00AD6F7B">
        <w:rPr>
          <w:rFonts w:ascii="Times New Roman" w:eastAsia="Times New Roman" w:hAnsi="Times New Roman" w:cs="Times New Roman"/>
          <w:iCs/>
          <w:noProof w:val="0"/>
          <w:color w:val="000000" w:themeColor="text1"/>
          <w:sz w:val="24"/>
          <w:szCs w:val="24"/>
          <w:lang w:val="it-IT" w:eastAsia="it-IT"/>
        </w:rPr>
        <w:t xml:space="preserve">, nel suo significato di </w:t>
      </w:r>
      <w:r w:rsidR="00FA7F01">
        <w:rPr>
          <w:rFonts w:ascii="Times New Roman" w:eastAsia="Times New Roman" w:hAnsi="Times New Roman" w:cs="Times New Roman"/>
          <w:iCs/>
          <w:noProof w:val="0"/>
          <w:color w:val="000000" w:themeColor="text1"/>
          <w:sz w:val="24"/>
          <w:szCs w:val="24"/>
          <w:lang w:val="it-IT" w:eastAsia="it-IT"/>
        </w:rPr>
        <w:t>atto creativo</w:t>
      </w:r>
      <w:r w:rsidR="00F30EFF">
        <w:rPr>
          <w:rFonts w:ascii="Times New Roman" w:eastAsia="Times New Roman" w:hAnsi="Times New Roman" w:cs="Times New Roman"/>
          <w:iCs/>
          <w:noProof w:val="0"/>
          <w:color w:val="000000" w:themeColor="text1"/>
          <w:sz w:val="24"/>
          <w:szCs w:val="24"/>
          <w:lang w:val="it-IT" w:eastAsia="it-IT"/>
        </w:rPr>
        <w:t xml:space="preserve"> e fecondante</w:t>
      </w:r>
      <w:r w:rsidR="00AD6F7B">
        <w:rPr>
          <w:rFonts w:ascii="Times New Roman" w:eastAsia="Times New Roman" w:hAnsi="Times New Roman" w:cs="Times New Roman"/>
          <w:iCs/>
          <w:noProof w:val="0"/>
          <w:color w:val="000000" w:themeColor="text1"/>
          <w:sz w:val="24"/>
          <w:szCs w:val="24"/>
          <w:lang w:val="it-IT" w:eastAsia="it-IT"/>
        </w:rPr>
        <w:t>, ritorna anche nei passi</w:t>
      </w:r>
      <w:r w:rsidR="00FA7F01">
        <w:rPr>
          <w:rFonts w:ascii="Times New Roman" w:eastAsia="Times New Roman" w:hAnsi="Times New Roman" w:cs="Times New Roman"/>
          <w:iCs/>
          <w:noProof w:val="0"/>
          <w:color w:val="000000" w:themeColor="text1"/>
          <w:sz w:val="24"/>
          <w:szCs w:val="24"/>
          <w:lang w:val="it-IT" w:eastAsia="it-IT"/>
        </w:rPr>
        <w:t xml:space="preserve"> </w:t>
      </w:r>
      <w:r w:rsidR="00AD6F7B">
        <w:rPr>
          <w:rFonts w:ascii="Times New Roman" w:eastAsia="Times New Roman" w:hAnsi="Times New Roman" w:cs="Times New Roman"/>
          <w:iCs/>
          <w:noProof w:val="0"/>
          <w:color w:val="000000" w:themeColor="text1"/>
          <w:sz w:val="24"/>
          <w:szCs w:val="24"/>
          <w:lang w:val="it-IT" w:eastAsia="it-IT"/>
        </w:rPr>
        <w:t>del</w:t>
      </w:r>
      <w:r w:rsidR="00FA7F01">
        <w:rPr>
          <w:rFonts w:ascii="Times New Roman" w:eastAsia="Times New Roman" w:hAnsi="Times New Roman" w:cs="Times New Roman"/>
          <w:iCs/>
          <w:noProof w:val="0"/>
          <w:color w:val="000000" w:themeColor="text1"/>
          <w:sz w:val="24"/>
          <w:szCs w:val="24"/>
          <w:lang w:val="it-IT" w:eastAsia="it-IT"/>
        </w:rPr>
        <w:t xml:space="preserve"> </w:t>
      </w:r>
      <w:r w:rsidR="00FA7F01">
        <w:rPr>
          <w:rFonts w:ascii="Times New Roman" w:eastAsia="Times New Roman" w:hAnsi="Times New Roman" w:cs="Times New Roman"/>
          <w:i/>
          <w:iCs/>
          <w:noProof w:val="0"/>
          <w:color w:val="000000" w:themeColor="text1"/>
          <w:sz w:val="24"/>
          <w:szCs w:val="24"/>
          <w:lang w:val="it-IT" w:eastAsia="it-IT"/>
        </w:rPr>
        <w:t xml:space="preserve">Libro rosso </w:t>
      </w:r>
      <w:r w:rsidR="00AD6F7B">
        <w:rPr>
          <w:rFonts w:ascii="Times New Roman" w:eastAsia="Times New Roman" w:hAnsi="Times New Roman" w:cs="Times New Roman"/>
          <w:iCs/>
          <w:noProof w:val="0"/>
          <w:color w:val="000000" w:themeColor="text1"/>
          <w:sz w:val="24"/>
          <w:szCs w:val="24"/>
          <w:lang w:val="it-IT" w:eastAsia="it-IT"/>
        </w:rPr>
        <w:t>nei quali</w:t>
      </w:r>
      <w:r w:rsidR="00FA7F01">
        <w:rPr>
          <w:rFonts w:ascii="Times New Roman" w:eastAsia="Times New Roman" w:hAnsi="Times New Roman" w:cs="Times New Roman"/>
          <w:iCs/>
          <w:noProof w:val="0"/>
          <w:color w:val="000000" w:themeColor="text1"/>
          <w:sz w:val="24"/>
          <w:szCs w:val="24"/>
          <w:lang w:val="it-IT" w:eastAsia="it-IT"/>
        </w:rPr>
        <w:t xml:space="preserve"> Jung</w:t>
      </w:r>
      <w:r w:rsidR="00E31BC4">
        <w:rPr>
          <w:rFonts w:ascii="Times New Roman" w:eastAsia="Times New Roman" w:hAnsi="Times New Roman" w:cs="Times New Roman"/>
          <w:iCs/>
          <w:noProof w:val="0"/>
          <w:color w:val="000000" w:themeColor="text1"/>
          <w:sz w:val="24"/>
          <w:szCs w:val="24"/>
          <w:lang w:val="it-IT" w:eastAsia="it-IT"/>
        </w:rPr>
        <w:t>,</w:t>
      </w:r>
      <w:r w:rsidR="00FA7F01">
        <w:rPr>
          <w:rFonts w:ascii="Times New Roman" w:eastAsia="Times New Roman" w:hAnsi="Times New Roman" w:cs="Times New Roman"/>
          <w:iCs/>
          <w:noProof w:val="0"/>
          <w:color w:val="000000" w:themeColor="text1"/>
          <w:sz w:val="24"/>
          <w:szCs w:val="24"/>
          <w:lang w:val="it-IT" w:eastAsia="it-IT"/>
        </w:rPr>
        <w:t xml:space="preserve"> </w:t>
      </w:r>
      <w:r w:rsidR="00E31BC4">
        <w:rPr>
          <w:rFonts w:ascii="Times New Roman" w:eastAsia="Times New Roman" w:hAnsi="Times New Roman" w:cs="Times New Roman"/>
          <w:iCs/>
          <w:noProof w:val="0"/>
          <w:color w:val="000000" w:themeColor="text1"/>
          <w:sz w:val="24"/>
          <w:szCs w:val="24"/>
          <w:lang w:val="it-IT" w:eastAsia="it-IT"/>
        </w:rPr>
        <w:t xml:space="preserve">dopo aver narrato l’angosciosa visione </w:t>
      </w:r>
      <w:r w:rsidR="007771F1">
        <w:rPr>
          <w:rFonts w:ascii="Times New Roman" w:eastAsia="Times New Roman" w:hAnsi="Times New Roman" w:cs="Times New Roman"/>
          <w:iCs/>
          <w:noProof w:val="0"/>
          <w:color w:val="000000" w:themeColor="text1"/>
          <w:sz w:val="24"/>
          <w:szCs w:val="24"/>
          <w:lang w:val="it-IT" w:eastAsia="it-IT"/>
        </w:rPr>
        <w:t>del</w:t>
      </w:r>
      <w:r w:rsidR="00E31BC4">
        <w:rPr>
          <w:rFonts w:ascii="Times New Roman" w:eastAsia="Times New Roman" w:hAnsi="Times New Roman" w:cs="Times New Roman"/>
          <w:iCs/>
          <w:noProof w:val="0"/>
          <w:color w:val="000000" w:themeColor="text1"/>
          <w:sz w:val="24"/>
          <w:szCs w:val="24"/>
          <w:lang w:val="it-IT" w:eastAsia="it-IT"/>
        </w:rPr>
        <w:t>la sua anima vestita da do</w:t>
      </w:r>
      <w:r w:rsidR="007771F1">
        <w:rPr>
          <w:rFonts w:ascii="Times New Roman" w:eastAsia="Times New Roman" w:hAnsi="Times New Roman" w:cs="Times New Roman"/>
          <w:iCs/>
          <w:noProof w:val="0"/>
          <w:color w:val="000000" w:themeColor="text1"/>
          <w:sz w:val="24"/>
          <w:szCs w:val="24"/>
          <w:lang w:val="it-IT" w:eastAsia="it-IT"/>
        </w:rPr>
        <w:t xml:space="preserve">nna che lo </w:t>
      </w:r>
      <w:r w:rsidR="00E31BC4">
        <w:rPr>
          <w:rFonts w:ascii="Times New Roman" w:eastAsia="Times New Roman" w:hAnsi="Times New Roman" w:cs="Times New Roman"/>
          <w:iCs/>
          <w:noProof w:val="0"/>
          <w:color w:val="000000" w:themeColor="text1"/>
          <w:sz w:val="24"/>
          <w:szCs w:val="24"/>
          <w:lang w:val="it-IT" w:eastAsia="it-IT"/>
        </w:rPr>
        <w:t>esorta a mangiare il fegato</w:t>
      </w:r>
      <w:r w:rsidR="007771F1" w:rsidRPr="007771F1">
        <w:rPr>
          <w:rFonts w:ascii="Times New Roman" w:eastAsia="Times New Roman" w:hAnsi="Times New Roman" w:cs="Times New Roman"/>
          <w:iCs/>
          <w:noProof w:val="0"/>
          <w:color w:val="000000" w:themeColor="text1"/>
          <w:sz w:val="24"/>
          <w:szCs w:val="24"/>
          <w:lang w:val="it-IT" w:eastAsia="it-IT"/>
        </w:rPr>
        <w:t xml:space="preserve"> </w:t>
      </w:r>
      <w:r w:rsidR="007771F1">
        <w:rPr>
          <w:rFonts w:ascii="Times New Roman" w:eastAsia="Times New Roman" w:hAnsi="Times New Roman" w:cs="Times New Roman"/>
          <w:iCs/>
          <w:noProof w:val="0"/>
          <w:color w:val="000000" w:themeColor="text1"/>
          <w:sz w:val="24"/>
          <w:szCs w:val="24"/>
          <w:lang w:val="it-IT" w:eastAsia="it-IT"/>
        </w:rPr>
        <w:t>di una bambina uccisa</w:t>
      </w:r>
      <w:r w:rsidR="00E31BC4">
        <w:rPr>
          <w:rFonts w:ascii="Times New Roman" w:eastAsia="Times New Roman" w:hAnsi="Times New Roman" w:cs="Times New Roman"/>
          <w:iCs/>
          <w:noProof w:val="0"/>
          <w:color w:val="000000" w:themeColor="text1"/>
          <w:sz w:val="24"/>
          <w:szCs w:val="24"/>
          <w:lang w:val="it-IT" w:eastAsia="it-IT"/>
        </w:rPr>
        <w:t xml:space="preserve">, </w:t>
      </w:r>
      <w:r w:rsidR="00FA7F01">
        <w:rPr>
          <w:rFonts w:ascii="Times New Roman" w:eastAsia="Times New Roman" w:hAnsi="Times New Roman" w:cs="Times New Roman"/>
          <w:iCs/>
          <w:noProof w:val="0"/>
          <w:color w:val="000000" w:themeColor="text1"/>
          <w:sz w:val="24"/>
          <w:szCs w:val="24"/>
          <w:lang w:val="it-IT" w:eastAsia="it-IT"/>
        </w:rPr>
        <w:t>afferma:</w:t>
      </w:r>
    </w:p>
    <w:p w:rsidR="00FA7F01" w:rsidRDefault="00FA7F01"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 xml:space="preserve">“Attraverso l’uccisione sacrificale ho ripreso in me le mie forze primigenie, aggiungendole alla mia anima. Esse infatti </w:t>
      </w:r>
      <w:r w:rsidR="00AD6F7B">
        <w:rPr>
          <w:rFonts w:ascii="Times New Roman" w:eastAsia="Times New Roman" w:hAnsi="Times New Roman" w:cs="Times New Roman"/>
          <w:iCs/>
          <w:noProof w:val="0"/>
          <w:color w:val="000000" w:themeColor="text1"/>
          <w:sz w:val="24"/>
          <w:szCs w:val="24"/>
          <w:lang w:val="it-IT" w:eastAsia="it-IT"/>
        </w:rPr>
        <w:t xml:space="preserve"> erano confluite in una configurazione vitale, si sono ridestate a vita propria. Se ora le riprendo, esse non sono più assopite, ma deste e attive e irradiano nella mia anima lo splendore della loro azione divina. In tal modo essa acquisisce una qualità divina che va al di là della sua qualità umana.”</w:t>
      </w:r>
      <w:r w:rsidR="004263C0">
        <w:rPr>
          <w:rStyle w:val="Rimandonotaapidipagina"/>
          <w:rFonts w:ascii="Times New Roman" w:eastAsia="Times New Roman" w:hAnsi="Times New Roman" w:cs="Times New Roman"/>
          <w:iCs/>
          <w:noProof w:val="0"/>
          <w:color w:val="000000" w:themeColor="text1"/>
          <w:sz w:val="24"/>
          <w:szCs w:val="24"/>
          <w:lang w:val="it-IT" w:eastAsia="it-IT"/>
        </w:rPr>
        <w:footnoteReference w:id="90"/>
      </w:r>
    </w:p>
    <w:p w:rsidR="003E18CE" w:rsidRDefault="0085201C"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Un altro episodio degli</w:t>
      </w:r>
      <w:r w:rsidR="00231AF7">
        <w:rPr>
          <w:rFonts w:ascii="Times New Roman" w:eastAsia="Times New Roman" w:hAnsi="Times New Roman" w:cs="Times New Roman"/>
          <w:iCs/>
          <w:noProof w:val="0"/>
          <w:color w:val="000000" w:themeColor="text1"/>
          <w:sz w:val="24"/>
          <w:szCs w:val="24"/>
          <w:lang w:val="it-IT" w:eastAsia="it-IT"/>
        </w:rPr>
        <w:t xml:space="preserve"> </w:t>
      </w:r>
      <w:r w:rsidR="00231AF7" w:rsidRPr="003667FA">
        <w:rPr>
          <w:rFonts w:ascii="Times New Roman" w:hAnsi="Times New Roman" w:cs="Times New Roman"/>
          <w:bCs/>
          <w:i/>
          <w:iCs/>
          <w:color w:val="000000" w:themeColor="text1"/>
          <w:sz w:val="24"/>
          <w:szCs w:val="24"/>
          <w:shd w:val="clear" w:color="auto" w:fill="FFFFFF"/>
          <w:lang w:val="it-IT"/>
        </w:rPr>
        <w:t>Śatapatha Brāhmaṇa</w:t>
      </w:r>
      <w:r w:rsidRPr="003667FA">
        <w:rPr>
          <w:rFonts w:ascii="Times New Roman" w:hAnsi="Times New Roman" w:cs="Times New Roman"/>
          <w:bCs/>
          <w:i/>
          <w:iCs/>
          <w:color w:val="000000" w:themeColor="text1"/>
          <w:sz w:val="24"/>
          <w:szCs w:val="24"/>
          <w:shd w:val="clear" w:color="auto" w:fill="FFFFFF"/>
          <w:lang w:val="it-IT"/>
        </w:rPr>
        <w:t xml:space="preserve"> </w:t>
      </w:r>
      <w:r w:rsidRPr="003667FA">
        <w:rPr>
          <w:rFonts w:ascii="Times New Roman" w:hAnsi="Times New Roman" w:cs="Times New Roman"/>
          <w:bCs/>
          <w:iCs/>
          <w:color w:val="000000" w:themeColor="text1"/>
          <w:sz w:val="24"/>
          <w:szCs w:val="24"/>
          <w:shd w:val="clear" w:color="auto" w:fill="FFFFFF"/>
          <w:lang w:val="it-IT"/>
        </w:rPr>
        <w:t xml:space="preserve">citato da Jung in </w:t>
      </w:r>
      <w:r w:rsidRPr="003667FA">
        <w:rPr>
          <w:rFonts w:ascii="Times New Roman" w:hAnsi="Times New Roman" w:cs="Times New Roman"/>
          <w:bCs/>
          <w:i/>
          <w:iCs/>
          <w:color w:val="000000" w:themeColor="text1"/>
          <w:sz w:val="24"/>
          <w:szCs w:val="24"/>
          <w:shd w:val="clear" w:color="auto" w:fill="FFFFFF"/>
          <w:lang w:val="it-IT"/>
        </w:rPr>
        <w:t>Tipi psicologici</w:t>
      </w:r>
      <w:r>
        <w:rPr>
          <w:rFonts w:ascii="Times New Roman" w:hAnsi="Times New Roman" w:cs="Times New Roman"/>
          <w:bCs/>
          <w:i/>
          <w:iCs/>
          <w:color w:val="222222"/>
          <w:sz w:val="24"/>
          <w:szCs w:val="24"/>
          <w:shd w:val="clear" w:color="auto" w:fill="FFFFFF"/>
          <w:lang w:val="it-IT"/>
        </w:rPr>
        <w:t xml:space="preserve"> </w:t>
      </w:r>
      <w:r>
        <w:rPr>
          <w:rFonts w:ascii="Times New Roman" w:hAnsi="Times New Roman" w:cs="Times New Roman"/>
          <w:bCs/>
          <w:iCs/>
          <w:color w:val="222222"/>
          <w:sz w:val="24"/>
          <w:szCs w:val="24"/>
          <w:shd w:val="clear" w:color="auto" w:fill="FFFFFF"/>
          <w:lang w:val="it-IT"/>
        </w:rPr>
        <w:t>è quello nel quale</w:t>
      </w:r>
      <w:r w:rsidR="00231AF7">
        <w:rPr>
          <w:rFonts w:ascii="Times New Roman" w:hAnsi="Times New Roman" w:cs="Times New Roman"/>
          <w:bCs/>
          <w:i/>
          <w:iCs/>
          <w:color w:val="222222"/>
          <w:sz w:val="24"/>
          <w:szCs w:val="24"/>
          <w:shd w:val="clear" w:color="auto" w:fill="FFFFFF"/>
          <w:lang w:val="it-IT"/>
        </w:rPr>
        <w:t xml:space="preserve"> </w:t>
      </w:r>
      <w:r w:rsidR="00231AF7" w:rsidRPr="001C4D71">
        <w:rPr>
          <w:rFonts w:ascii="Times New Roman" w:eastAsia="Times New Roman" w:hAnsi="Times New Roman" w:cs="Times New Roman"/>
          <w:iCs/>
          <w:noProof w:val="0"/>
          <w:color w:val="000000" w:themeColor="text1"/>
          <w:sz w:val="24"/>
          <w:szCs w:val="24"/>
          <w:lang w:val="it-IT" w:eastAsia="it-IT"/>
        </w:rPr>
        <w:t>Praj</w:t>
      </w:r>
      <w:r w:rsidR="00231AF7" w:rsidRPr="001C4D71">
        <w:rPr>
          <w:rFonts w:ascii="Times New Roman" w:hAnsi="Times New Roman" w:cs="Times New Roman"/>
          <w:color w:val="000000" w:themeColor="text1"/>
          <w:sz w:val="24"/>
          <w:szCs w:val="24"/>
          <w:shd w:val="clear" w:color="auto" w:fill="FFFFFF"/>
          <w:lang w:val="it-IT"/>
        </w:rPr>
        <w:t>ā</w:t>
      </w:r>
      <w:r w:rsidR="00231AF7" w:rsidRPr="001C4D71">
        <w:rPr>
          <w:rFonts w:ascii="Times New Roman" w:eastAsia="Times New Roman" w:hAnsi="Times New Roman" w:cs="Times New Roman"/>
          <w:iCs/>
          <w:noProof w:val="0"/>
          <w:color w:val="000000" w:themeColor="text1"/>
          <w:sz w:val="24"/>
          <w:szCs w:val="24"/>
          <w:lang w:val="it-IT" w:eastAsia="it-IT"/>
        </w:rPr>
        <w:t>pati</w:t>
      </w:r>
      <w:r>
        <w:rPr>
          <w:rFonts w:ascii="Times New Roman" w:eastAsia="Times New Roman" w:hAnsi="Times New Roman" w:cs="Times New Roman"/>
          <w:iCs/>
          <w:noProof w:val="0"/>
          <w:color w:val="000000" w:themeColor="text1"/>
          <w:sz w:val="24"/>
          <w:szCs w:val="24"/>
          <w:lang w:val="it-IT" w:eastAsia="it-IT"/>
        </w:rPr>
        <w:t xml:space="preserve"> si divide</w:t>
      </w:r>
      <w:r w:rsidR="00231AF7">
        <w:rPr>
          <w:rFonts w:ascii="Times New Roman" w:eastAsia="Times New Roman" w:hAnsi="Times New Roman" w:cs="Times New Roman"/>
          <w:iCs/>
          <w:noProof w:val="0"/>
          <w:color w:val="000000" w:themeColor="text1"/>
          <w:sz w:val="24"/>
          <w:szCs w:val="24"/>
          <w:lang w:val="it-IT" w:eastAsia="it-IT"/>
        </w:rPr>
        <w:t xml:space="preserve"> in due metà, una mortale e l’altra immortale</w:t>
      </w:r>
      <w:r>
        <w:rPr>
          <w:rFonts w:ascii="Times New Roman" w:eastAsia="Times New Roman" w:hAnsi="Times New Roman" w:cs="Times New Roman"/>
          <w:iCs/>
          <w:noProof w:val="0"/>
          <w:color w:val="000000" w:themeColor="text1"/>
          <w:sz w:val="24"/>
          <w:szCs w:val="24"/>
          <w:lang w:val="it-IT" w:eastAsia="it-IT"/>
        </w:rPr>
        <w:t xml:space="preserve">. Questo processo sembra essere lo stesso </w:t>
      </w:r>
      <w:r w:rsidR="008E4057">
        <w:rPr>
          <w:rFonts w:ascii="Times New Roman" w:eastAsia="Times New Roman" w:hAnsi="Times New Roman" w:cs="Times New Roman"/>
          <w:iCs/>
          <w:noProof w:val="0"/>
          <w:color w:val="000000" w:themeColor="text1"/>
          <w:sz w:val="24"/>
          <w:szCs w:val="24"/>
          <w:lang w:val="it-IT" w:eastAsia="it-IT"/>
        </w:rPr>
        <w:t xml:space="preserve">narrato </w:t>
      </w:r>
      <w:r>
        <w:rPr>
          <w:rFonts w:ascii="Times New Roman" w:eastAsia="Times New Roman" w:hAnsi="Times New Roman" w:cs="Times New Roman"/>
          <w:iCs/>
          <w:noProof w:val="0"/>
          <w:color w:val="000000" w:themeColor="text1"/>
          <w:sz w:val="24"/>
          <w:szCs w:val="24"/>
          <w:lang w:val="it-IT" w:eastAsia="it-IT"/>
        </w:rPr>
        <w:t xml:space="preserve">nel </w:t>
      </w:r>
      <w:r w:rsidR="008E4057">
        <w:rPr>
          <w:rFonts w:ascii="Times New Roman" w:eastAsia="Times New Roman" w:hAnsi="Times New Roman" w:cs="Times New Roman"/>
          <w:iCs/>
          <w:noProof w:val="0"/>
          <w:color w:val="000000" w:themeColor="text1"/>
          <w:sz w:val="24"/>
          <w:szCs w:val="24"/>
          <w:lang w:val="it-IT" w:eastAsia="it-IT"/>
        </w:rPr>
        <w:t xml:space="preserve">capitolo </w:t>
      </w:r>
      <w:r w:rsidR="008E4057">
        <w:rPr>
          <w:rFonts w:ascii="Times New Roman" w:eastAsia="Times New Roman" w:hAnsi="Times New Roman" w:cs="Times New Roman"/>
          <w:i/>
          <w:iCs/>
          <w:noProof w:val="0"/>
          <w:color w:val="000000" w:themeColor="text1"/>
          <w:sz w:val="24"/>
          <w:szCs w:val="24"/>
          <w:lang w:val="it-IT" w:eastAsia="it-IT"/>
        </w:rPr>
        <w:t xml:space="preserve">L’assassinio sacrificale </w:t>
      </w:r>
      <w:r w:rsidR="008E4057" w:rsidRPr="008E4057">
        <w:rPr>
          <w:rFonts w:ascii="Times New Roman" w:eastAsia="Times New Roman" w:hAnsi="Times New Roman" w:cs="Times New Roman"/>
          <w:iCs/>
          <w:noProof w:val="0"/>
          <w:color w:val="000000" w:themeColor="text1"/>
          <w:sz w:val="24"/>
          <w:szCs w:val="24"/>
          <w:lang w:val="it-IT" w:eastAsia="it-IT"/>
        </w:rPr>
        <w:t xml:space="preserve">del </w:t>
      </w:r>
      <w:r w:rsidR="008E4057">
        <w:rPr>
          <w:rFonts w:ascii="Times New Roman" w:eastAsia="Times New Roman" w:hAnsi="Times New Roman" w:cs="Times New Roman"/>
          <w:i/>
          <w:iCs/>
          <w:noProof w:val="0"/>
          <w:color w:val="000000" w:themeColor="text1"/>
          <w:sz w:val="24"/>
          <w:szCs w:val="24"/>
          <w:lang w:val="it-IT" w:eastAsia="it-IT"/>
        </w:rPr>
        <w:t xml:space="preserve">Libro rosso </w:t>
      </w:r>
      <w:r w:rsidR="008E4057">
        <w:rPr>
          <w:rFonts w:ascii="Times New Roman" w:eastAsia="Times New Roman" w:hAnsi="Times New Roman" w:cs="Times New Roman"/>
          <w:iCs/>
          <w:noProof w:val="0"/>
          <w:color w:val="000000" w:themeColor="text1"/>
          <w:sz w:val="24"/>
          <w:szCs w:val="24"/>
          <w:lang w:val="it-IT" w:eastAsia="it-IT"/>
        </w:rPr>
        <w:t>ove</w:t>
      </w:r>
      <w:r w:rsidR="00231AF7">
        <w:rPr>
          <w:rFonts w:ascii="Times New Roman" w:eastAsia="Times New Roman" w:hAnsi="Times New Roman" w:cs="Times New Roman"/>
          <w:iCs/>
          <w:noProof w:val="0"/>
          <w:color w:val="000000" w:themeColor="text1"/>
          <w:sz w:val="24"/>
          <w:szCs w:val="24"/>
          <w:lang w:val="it-IT" w:eastAsia="it-IT"/>
        </w:rPr>
        <w:t xml:space="preserve"> Jung scopre </w:t>
      </w:r>
      <w:r w:rsidR="00A829E6">
        <w:rPr>
          <w:rFonts w:ascii="Times New Roman" w:eastAsia="Times New Roman" w:hAnsi="Times New Roman" w:cs="Times New Roman"/>
          <w:iCs/>
          <w:noProof w:val="0"/>
          <w:color w:val="000000" w:themeColor="text1"/>
          <w:sz w:val="24"/>
          <w:szCs w:val="24"/>
          <w:lang w:val="it-IT" w:eastAsia="it-IT"/>
        </w:rPr>
        <w:t>in se stesso la parte divina che si prefigura come la via per l’approdo al</w:t>
      </w:r>
      <w:r w:rsidR="00231AF7">
        <w:rPr>
          <w:rFonts w:ascii="Times New Roman" w:eastAsia="Times New Roman" w:hAnsi="Times New Roman" w:cs="Times New Roman"/>
          <w:iCs/>
          <w:noProof w:val="0"/>
          <w:color w:val="000000" w:themeColor="text1"/>
          <w:sz w:val="24"/>
          <w:szCs w:val="24"/>
          <w:lang w:val="it-IT" w:eastAsia="it-IT"/>
        </w:rPr>
        <w:t xml:space="preserve"> Sé, </w:t>
      </w:r>
      <w:r w:rsidR="00A829E6">
        <w:rPr>
          <w:rFonts w:ascii="Times New Roman" w:eastAsia="Times New Roman" w:hAnsi="Times New Roman" w:cs="Times New Roman"/>
          <w:iCs/>
          <w:noProof w:val="0"/>
          <w:color w:val="000000" w:themeColor="text1"/>
          <w:sz w:val="24"/>
          <w:szCs w:val="24"/>
          <w:lang w:val="it-IT" w:eastAsia="it-IT"/>
        </w:rPr>
        <w:t xml:space="preserve">possibile solo dopo </w:t>
      </w:r>
      <w:r w:rsidR="00231AF7">
        <w:rPr>
          <w:rFonts w:ascii="Times New Roman" w:eastAsia="Times New Roman" w:hAnsi="Times New Roman" w:cs="Times New Roman"/>
          <w:iCs/>
          <w:noProof w:val="0"/>
          <w:color w:val="000000" w:themeColor="text1"/>
          <w:sz w:val="24"/>
          <w:szCs w:val="24"/>
          <w:lang w:val="it-IT" w:eastAsia="it-IT"/>
        </w:rPr>
        <w:t xml:space="preserve">il </w:t>
      </w:r>
      <w:r w:rsidR="00A829E6">
        <w:rPr>
          <w:rFonts w:ascii="Times New Roman" w:eastAsia="Times New Roman" w:hAnsi="Times New Roman" w:cs="Times New Roman"/>
          <w:iCs/>
          <w:noProof w:val="0"/>
          <w:color w:val="000000" w:themeColor="text1"/>
          <w:sz w:val="24"/>
          <w:szCs w:val="24"/>
          <w:lang w:val="it-IT" w:eastAsia="it-IT"/>
        </w:rPr>
        <w:t>sacrificio dell’</w:t>
      </w:r>
      <w:r w:rsidR="00231AF7">
        <w:rPr>
          <w:rFonts w:ascii="Times New Roman" w:eastAsia="Times New Roman" w:hAnsi="Times New Roman" w:cs="Times New Roman"/>
          <w:iCs/>
          <w:noProof w:val="0"/>
          <w:color w:val="000000" w:themeColor="text1"/>
          <w:sz w:val="24"/>
          <w:szCs w:val="24"/>
          <w:lang w:val="it-IT" w:eastAsia="it-IT"/>
        </w:rPr>
        <w:t xml:space="preserve"> Io</w:t>
      </w:r>
      <w:r w:rsidR="008E4057">
        <w:rPr>
          <w:rFonts w:ascii="Times New Roman" w:eastAsia="Times New Roman" w:hAnsi="Times New Roman" w:cs="Times New Roman"/>
          <w:iCs/>
          <w:noProof w:val="0"/>
          <w:color w:val="000000" w:themeColor="text1"/>
          <w:sz w:val="24"/>
          <w:szCs w:val="24"/>
          <w:lang w:val="it-IT" w:eastAsia="it-IT"/>
        </w:rPr>
        <w:t>:</w:t>
      </w:r>
      <w:r w:rsidR="005D5B77">
        <w:rPr>
          <w:rFonts w:ascii="Times New Roman" w:eastAsia="Times New Roman" w:hAnsi="Times New Roman" w:cs="Times New Roman"/>
          <w:iCs/>
          <w:noProof w:val="0"/>
          <w:color w:val="000000" w:themeColor="text1"/>
          <w:sz w:val="24"/>
          <w:szCs w:val="24"/>
          <w:lang w:val="it-IT" w:eastAsia="it-IT"/>
        </w:rPr>
        <w:t xml:space="preserve"> </w:t>
      </w:r>
      <w:r w:rsidR="008E4057">
        <w:rPr>
          <w:rFonts w:ascii="Times New Roman" w:eastAsia="Times New Roman" w:hAnsi="Times New Roman" w:cs="Times New Roman"/>
          <w:iCs/>
          <w:noProof w:val="0"/>
          <w:color w:val="000000" w:themeColor="text1"/>
          <w:sz w:val="24"/>
          <w:szCs w:val="24"/>
          <w:lang w:val="it-IT" w:eastAsia="it-IT"/>
        </w:rPr>
        <w:t>“</w:t>
      </w:r>
      <w:r w:rsidR="00231AF7">
        <w:rPr>
          <w:rFonts w:ascii="Times New Roman" w:eastAsia="Times New Roman" w:hAnsi="Times New Roman" w:cs="Times New Roman"/>
          <w:iCs/>
          <w:noProof w:val="0"/>
          <w:color w:val="000000" w:themeColor="text1"/>
          <w:sz w:val="24"/>
          <w:szCs w:val="24"/>
          <w:lang w:val="it-IT" w:eastAsia="it-IT"/>
        </w:rPr>
        <w:t xml:space="preserve"> </w:t>
      </w:r>
      <w:r w:rsidR="00E358B3">
        <w:rPr>
          <w:rFonts w:ascii="Times New Roman" w:eastAsia="Times New Roman" w:hAnsi="Times New Roman" w:cs="Times New Roman"/>
          <w:iCs/>
          <w:noProof w:val="0"/>
          <w:color w:val="000000" w:themeColor="text1"/>
          <w:sz w:val="24"/>
          <w:szCs w:val="24"/>
          <w:lang w:val="it-IT" w:eastAsia="it-IT"/>
        </w:rPr>
        <w:t xml:space="preserve">La via è però il mio Sé più personale, la mia propria vita fondata su di me. </w:t>
      </w:r>
      <w:r w:rsidR="00E358B3">
        <w:rPr>
          <w:rFonts w:ascii="Times New Roman" w:eastAsia="Times New Roman" w:hAnsi="Times New Roman" w:cs="Times New Roman"/>
          <w:iCs/>
          <w:noProof w:val="0"/>
          <w:color w:val="000000" w:themeColor="text1"/>
          <w:sz w:val="24"/>
          <w:szCs w:val="24"/>
          <w:lang w:val="it-IT" w:eastAsia="it-IT"/>
        </w:rPr>
        <w:lastRenderedPageBreak/>
        <w:t>Il Dio vuole la mia vita. Vuol venire con me, sedere a tavola insieme a me, lavorare con me. Vuol essere sempre e ovunque presente.”</w:t>
      </w:r>
      <w:r w:rsidR="00E358B3">
        <w:rPr>
          <w:rStyle w:val="Rimandonotaapidipagina"/>
          <w:rFonts w:ascii="Times New Roman" w:eastAsia="Times New Roman" w:hAnsi="Times New Roman" w:cs="Times New Roman"/>
          <w:iCs/>
          <w:noProof w:val="0"/>
          <w:color w:val="000000" w:themeColor="text1"/>
          <w:sz w:val="24"/>
          <w:szCs w:val="24"/>
          <w:lang w:val="it-IT" w:eastAsia="it-IT"/>
        </w:rPr>
        <w:footnoteReference w:id="91"/>
      </w:r>
    </w:p>
    <w:p w:rsidR="00352154" w:rsidRDefault="00352154" w:rsidP="006226C2">
      <w:pPr>
        <w:spacing w:line="360" w:lineRule="auto"/>
        <w:jc w:val="both"/>
        <w:rPr>
          <w:rFonts w:ascii="Times New Roman" w:eastAsia="Times New Roman" w:hAnsi="Times New Roman" w:cs="Times New Roman"/>
          <w:iCs/>
          <w:noProof w:val="0"/>
          <w:color w:val="000000" w:themeColor="text1"/>
          <w:sz w:val="24"/>
          <w:szCs w:val="24"/>
          <w:lang w:val="it-IT" w:eastAsia="it-IT"/>
        </w:rPr>
      </w:pPr>
      <w:r>
        <w:rPr>
          <w:rFonts w:ascii="Times New Roman" w:eastAsia="Times New Roman" w:hAnsi="Times New Roman" w:cs="Times New Roman"/>
          <w:iCs/>
          <w:noProof w:val="0"/>
          <w:color w:val="000000" w:themeColor="text1"/>
          <w:sz w:val="24"/>
          <w:szCs w:val="24"/>
          <w:lang w:val="it-IT" w:eastAsia="it-IT"/>
        </w:rPr>
        <w:t>In termini psicologici, puntualizza Jung, “</w:t>
      </w:r>
      <w:r w:rsidR="00120FCA">
        <w:rPr>
          <w:rFonts w:ascii="Times New Roman" w:eastAsia="Times New Roman" w:hAnsi="Times New Roman" w:cs="Times New Roman"/>
          <w:iCs/>
          <w:noProof w:val="0"/>
          <w:color w:val="000000" w:themeColor="text1"/>
          <w:sz w:val="24"/>
          <w:szCs w:val="24"/>
          <w:lang w:val="it-IT" w:eastAsia="it-IT"/>
        </w:rPr>
        <w:t>L</w:t>
      </w:r>
      <w:r>
        <w:rPr>
          <w:rFonts w:ascii="Times New Roman" w:eastAsia="Times New Roman" w:hAnsi="Times New Roman" w:cs="Times New Roman"/>
          <w:iCs/>
          <w:noProof w:val="0"/>
          <w:color w:val="000000" w:themeColor="text1"/>
          <w:sz w:val="24"/>
          <w:szCs w:val="24"/>
          <w:lang w:val="it-IT" w:eastAsia="it-IT"/>
        </w:rPr>
        <w:t>a nascita del dio significa che è stato creato un nuovo simbolo, una nuova espressione della più alta intensità di vita.”</w:t>
      </w:r>
      <w:r>
        <w:rPr>
          <w:rStyle w:val="Rimandonotaapidipagina"/>
          <w:rFonts w:ascii="Times New Roman" w:eastAsia="Times New Roman" w:hAnsi="Times New Roman" w:cs="Times New Roman"/>
          <w:iCs/>
          <w:noProof w:val="0"/>
          <w:color w:val="000000" w:themeColor="text1"/>
          <w:sz w:val="24"/>
          <w:szCs w:val="24"/>
          <w:lang w:val="it-IT" w:eastAsia="it-IT"/>
        </w:rPr>
        <w:footnoteReference w:id="92"/>
      </w:r>
    </w:p>
    <w:p w:rsidR="00376F46" w:rsidRPr="005E6C67" w:rsidRDefault="00A97FED" w:rsidP="006226C2">
      <w:pPr>
        <w:spacing w:line="360" w:lineRule="auto"/>
        <w:jc w:val="both"/>
        <w:rPr>
          <w:rFonts w:ascii="Times New Roman" w:hAnsi="Times New Roman" w:cs="Times New Roman"/>
          <w:bCs/>
          <w:color w:val="000000" w:themeColor="text1"/>
          <w:sz w:val="24"/>
          <w:szCs w:val="24"/>
          <w:shd w:val="clear" w:color="auto" w:fill="FFFFFF"/>
          <w:lang w:val="it-IT"/>
        </w:rPr>
      </w:pPr>
      <w:r>
        <w:rPr>
          <w:rFonts w:ascii="Times New Roman" w:hAnsi="Times New Roman" w:cs="Times New Roman"/>
          <w:bCs/>
          <w:color w:val="000000" w:themeColor="text1"/>
          <w:sz w:val="24"/>
          <w:szCs w:val="24"/>
          <w:shd w:val="clear" w:color="auto" w:fill="FFFFFF"/>
          <w:lang w:val="it-IT"/>
        </w:rPr>
        <w:t xml:space="preserve">Il periodo </w:t>
      </w:r>
      <w:r w:rsidR="003667FA">
        <w:rPr>
          <w:rFonts w:ascii="Times New Roman" w:hAnsi="Times New Roman" w:cs="Times New Roman"/>
          <w:bCs/>
          <w:color w:val="000000" w:themeColor="text1"/>
          <w:sz w:val="24"/>
          <w:szCs w:val="24"/>
          <w:shd w:val="clear" w:color="auto" w:fill="FFFFFF"/>
          <w:lang w:val="it-IT"/>
        </w:rPr>
        <w:t xml:space="preserve">junghiano </w:t>
      </w:r>
      <w:r>
        <w:rPr>
          <w:rFonts w:ascii="Times New Roman" w:hAnsi="Times New Roman" w:cs="Times New Roman"/>
          <w:bCs/>
          <w:color w:val="000000" w:themeColor="text1"/>
          <w:sz w:val="24"/>
          <w:szCs w:val="24"/>
          <w:shd w:val="clear" w:color="auto" w:fill="FFFFFF"/>
          <w:lang w:val="it-IT"/>
        </w:rPr>
        <w:t xml:space="preserve">di </w:t>
      </w:r>
      <w:r w:rsidR="003667FA">
        <w:rPr>
          <w:rFonts w:ascii="Times New Roman" w:hAnsi="Times New Roman" w:cs="Times New Roman"/>
          <w:bCs/>
          <w:color w:val="000000" w:themeColor="text1"/>
          <w:sz w:val="24"/>
          <w:szCs w:val="24"/>
          <w:shd w:val="clear" w:color="auto" w:fill="FFFFFF"/>
          <w:lang w:val="it-IT"/>
        </w:rPr>
        <w:t xml:space="preserve">nascita del dio, o di </w:t>
      </w:r>
      <w:r>
        <w:rPr>
          <w:rFonts w:ascii="Times New Roman" w:hAnsi="Times New Roman" w:cs="Times New Roman"/>
          <w:bCs/>
          <w:color w:val="000000" w:themeColor="text1"/>
          <w:sz w:val="24"/>
          <w:szCs w:val="24"/>
          <w:shd w:val="clear" w:color="auto" w:fill="FFFFFF"/>
          <w:lang w:val="it-IT"/>
        </w:rPr>
        <w:t>“autof</w:t>
      </w:r>
      <w:r w:rsidR="003667FA">
        <w:rPr>
          <w:rFonts w:ascii="Times New Roman" w:hAnsi="Times New Roman" w:cs="Times New Roman"/>
          <w:bCs/>
          <w:color w:val="000000" w:themeColor="text1"/>
          <w:sz w:val="24"/>
          <w:szCs w:val="24"/>
          <w:shd w:val="clear" w:color="auto" w:fill="FFFFFF"/>
          <w:lang w:val="it-IT"/>
        </w:rPr>
        <w:t xml:space="preserve">econdazione dell’introversione”, </w:t>
      </w:r>
      <w:r>
        <w:rPr>
          <w:rFonts w:ascii="Times New Roman" w:hAnsi="Times New Roman" w:cs="Times New Roman"/>
          <w:bCs/>
          <w:color w:val="000000" w:themeColor="text1"/>
          <w:sz w:val="24"/>
          <w:szCs w:val="24"/>
          <w:shd w:val="clear" w:color="auto" w:fill="FFFFFF"/>
          <w:lang w:val="it-IT"/>
        </w:rPr>
        <w:t>risale al novembre del 1913, quando Jung iniziò</w:t>
      </w:r>
      <w:r w:rsidR="00376F46" w:rsidRPr="00376F46">
        <w:rPr>
          <w:rFonts w:ascii="Times New Roman" w:hAnsi="Times New Roman" w:cs="Times New Roman"/>
          <w:bCs/>
          <w:color w:val="000000" w:themeColor="text1"/>
          <w:sz w:val="24"/>
          <w:szCs w:val="24"/>
          <w:shd w:val="clear" w:color="auto" w:fill="FFFFFF"/>
          <w:lang w:val="it-IT"/>
        </w:rPr>
        <w:t xml:space="preserve"> a scrivere sui sogni e sulle esperienze interiori attraverso la rappresentazione di </w:t>
      </w:r>
      <w:r w:rsidR="00376F46" w:rsidRPr="00C85001">
        <w:rPr>
          <w:rFonts w:ascii="Times New Roman" w:hAnsi="Times New Roman" w:cs="Times New Roman"/>
          <w:bCs/>
          <w:i/>
          <w:iCs/>
          <w:color w:val="222222"/>
          <w:sz w:val="24"/>
          <w:szCs w:val="24"/>
          <w:shd w:val="clear" w:color="auto" w:fill="FFFFFF"/>
          <w:lang w:val="it-IT"/>
        </w:rPr>
        <w:t>maṇḍala</w:t>
      </w:r>
      <w:r w:rsidR="00376F46" w:rsidRPr="00376F46">
        <w:rPr>
          <w:rFonts w:ascii="Times New Roman" w:hAnsi="Times New Roman" w:cs="Times New Roman"/>
          <w:bCs/>
          <w:color w:val="000000" w:themeColor="text1"/>
          <w:sz w:val="24"/>
          <w:szCs w:val="24"/>
          <w:shd w:val="clear" w:color="auto" w:fill="FFFFFF"/>
          <w:lang w:val="it-IT"/>
        </w:rPr>
        <w:t>,</w:t>
      </w:r>
      <w:r>
        <w:rPr>
          <w:rFonts w:ascii="Times New Roman" w:hAnsi="Times New Roman" w:cs="Times New Roman"/>
          <w:bCs/>
          <w:color w:val="000000" w:themeColor="text1"/>
          <w:sz w:val="24"/>
          <w:szCs w:val="24"/>
          <w:shd w:val="clear" w:color="auto" w:fill="FFFFFF"/>
          <w:lang w:val="it-IT"/>
        </w:rPr>
        <w:t xml:space="preserve"> </w:t>
      </w:r>
      <w:r w:rsidR="00376F46" w:rsidRPr="00376F46">
        <w:rPr>
          <w:rFonts w:ascii="Times New Roman" w:hAnsi="Times New Roman" w:cs="Times New Roman"/>
          <w:bCs/>
          <w:color w:val="000000" w:themeColor="text1"/>
          <w:sz w:val="24"/>
          <w:szCs w:val="24"/>
          <w:shd w:val="clear" w:color="auto" w:fill="FFFFFF"/>
          <w:lang w:val="it-IT"/>
        </w:rPr>
        <w:t xml:space="preserve"> in un tentativo di elaborazione estetica delle proprie fantasie, accedendo a stati visionari della psiche, cosciente e imm</w:t>
      </w:r>
      <w:r>
        <w:rPr>
          <w:rFonts w:ascii="Times New Roman" w:hAnsi="Times New Roman" w:cs="Times New Roman"/>
          <w:bCs/>
          <w:color w:val="000000" w:themeColor="text1"/>
          <w:sz w:val="24"/>
          <w:szCs w:val="24"/>
          <w:shd w:val="clear" w:color="auto" w:fill="FFFFFF"/>
          <w:lang w:val="it-IT"/>
        </w:rPr>
        <w:t>aginativa. È allora che inaugurò</w:t>
      </w:r>
      <w:r w:rsidR="00376F46" w:rsidRPr="00376F46">
        <w:rPr>
          <w:rFonts w:ascii="Times New Roman" w:hAnsi="Times New Roman" w:cs="Times New Roman"/>
          <w:bCs/>
          <w:color w:val="000000" w:themeColor="text1"/>
          <w:sz w:val="24"/>
          <w:szCs w:val="24"/>
          <w:shd w:val="clear" w:color="auto" w:fill="FFFFFF"/>
          <w:lang w:val="it-IT"/>
        </w:rPr>
        <w:t xml:space="preserve"> la stesura del Liber Novus, parlando della propria odissea, del viaggio di un uomo in cerca della propria anima, un tuffo entro Sé, alle radici dei processi inconsci.</w:t>
      </w:r>
      <w:r w:rsidR="00271419">
        <w:rPr>
          <w:rStyle w:val="Rimandonotaapidipagina"/>
          <w:rFonts w:ascii="Times New Roman" w:hAnsi="Times New Roman" w:cs="Times New Roman"/>
          <w:bCs/>
          <w:color w:val="000000" w:themeColor="text1"/>
          <w:sz w:val="24"/>
          <w:szCs w:val="24"/>
          <w:shd w:val="clear" w:color="auto" w:fill="FFFFFF"/>
          <w:lang w:val="it-IT"/>
        </w:rPr>
        <w:footnoteReference w:id="93"/>
      </w:r>
      <w:r w:rsidR="005E6C67">
        <w:rPr>
          <w:rFonts w:ascii="Times New Roman" w:hAnsi="Times New Roman" w:cs="Times New Roman"/>
          <w:bCs/>
          <w:color w:val="000000" w:themeColor="text1"/>
          <w:sz w:val="24"/>
          <w:szCs w:val="24"/>
          <w:shd w:val="clear" w:color="auto" w:fill="FFFFFF"/>
          <w:lang w:val="it-IT"/>
        </w:rPr>
        <w:t xml:space="preserve">  Alcune delle principali fantasie riportate nel </w:t>
      </w:r>
      <w:r w:rsidR="005E6C67">
        <w:rPr>
          <w:rFonts w:ascii="Times New Roman" w:hAnsi="Times New Roman" w:cs="Times New Roman"/>
          <w:bCs/>
          <w:i/>
          <w:color w:val="000000" w:themeColor="text1"/>
          <w:sz w:val="24"/>
          <w:szCs w:val="24"/>
          <w:shd w:val="clear" w:color="auto" w:fill="FFFFFF"/>
          <w:lang w:val="it-IT"/>
        </w:rPr>
        <w:t xml:space="preserve">Libro rosso </w:t>
      </w:r>
      <w:r w:rsidR="005E6C67">
        <w:rPr>
          <w:rFonts w:ascii="Times New Roman" w:hAnsi="Times New Roman" w:cs="Times New Roman"/>
          <w:bCs/>
          <w:color w:val="000000" w:themeColor="text1"/>
          <w:sz w:val="24"/>
          <w:szCs w:val="24"/>
          <w:shd w:val="clear" w:color="auto" w:fill="FFFFFF"/>
          <w:lang w:val="it-IT"/>
        </w:rPr>
        <w:t>costituivano il fondament</w:t>
      </w:r>
      <w:r w:rsidR="00353467">
        <w:rPr>
          <w:rFonts w:ascii="Times New Roman" w:hAnsi="Times New Roman" w:cs="Times New Roman"/>
          <w:bCs/>
          <w:color w:val="000000" w:themeColor="text1"/>
          <w:sz w:val="24"/>
          <w:szCs w:val="24"/>
          <w:shd w:val="clear" w:color="auto" w:fill="FFFFFF"/>
          <w:lang w:val="it-IT"/>
        </w:rPr>
        <w:t>o</w:t>
      </w:r>
      <w:r w:rsidR="00854666">
        <w:rPr>
          <w:rFonts w:ascii="Times New Roman" w:hAnsi="Times New Roman" w:cs="Times New Roman"/>
          <w:bCs/>
          <w:color w:val="000000" w:themeColor="text1"/>
          <w:sz w:val="24"/>
          <w:szCs w:val="24"/>
          <w:shd w:val="clear" w:color="auto" w:fill="FFFFFF"/>
          <w:lang w:val="it-IT"/>
        </w:rPr>
        <w:t xml:space="preserve"> delle idee che verranno espresse in</w:t>
      </w:r>
      <w:r w:rsidR="005E6C67">
        <w:rPr>
          <w:rFonts w:ascii="Times New Roman" w:hAnsi="Times New Roman" w:cs="Times New Roman"/>
          <w:bCs/>
          <w:color w:val="000000" w:themeColor="text1"/>
          <w:sz w:val="24"/>
          <w:szCs w:val="24"/>
          <w:shd w:val="clear" w:color="auto" w:fill="FFFFFF"/>
          <w:lang w:val="it-IT"/>
        </w:rPr>
        <w:t xml:space="preserve"> </w:t>
      </w:r>
      <w:r w:rsidR="005E6C67">
        <w:rPr>
          <w:rFonts w:ascii="Times New Roman" w:hAnsi="Times New Roman" w:cs="Times New Roman"/>
          <w:bCs/>
          <w:i/>
          <w:color w:val="000000" w:themeColor="text1"/>
          <w:sz w:val="24"/>
          <w:szCs w:val="24"/>
          <w:shd w:val="clear" w:color="auto" w:fill="FFFFFF"/>
          <w:lang w:val="it-IT"/>
        </w:rPr>
        <w:t xml:space="preserve">Tipi psicologici </w:t>
      </w:r>
      <w:r w:rsidR="005E6C67">
        <w:rPr>
          <w:rFonts w:ascii="Times New Roman" w:hAnsi="Times New Roman" w:cs="Times New Roman"/>
          <w:bCs/>
          <w:color w:val="000000" w:themeColor="text1"/>
          <w:sz w:val="24"/>
          <w:szCs w:val="24"/>
          <w:shd w:val="clear" w:color="auto" w:fill="FFFFFF"/>
          <w:lang w:val="it-IT"/>
        </w:rPr>
        <w:t>oltre che la chiave per comprenderne la genesi</w:t>
      </w:r>
      <w:r w:rsidR="00353467">
        <w:rPr>
          <w:rFonts w:ascii="Times New Roman" w:hAnsi="Times New Roman" w:cs="Times New Roman"/>
          <w:bCs/>
          <w:color w:val="000000" w:themeColor="text1"/>
          <w:sz w:val="24"/>
          <w:szCs w:val="24"/>
          <w:shd w:val="clear" w:color="auto" w:fill="FFFFFF"/>
          <w:lang w:val="it-IT"/>
        </w:rPr>
        <w:t>.</w:t>
      </w:r>
      <w:r w:rsidR="00353467">
        <w:rPr>
          <w:rStyle w:val="Rimandonotaapidipagina"/>
          <w:rFonts w:ascii="Times New Roman" w:hAnsi="Times New Roman" w:cs="Times New Roman"/>
          <w:bCs/>
          <w:color w:val="000000" w:themeColor="text1"/>
          <w:sz w:val="24"/>
          <w:szCs w:val="24"/>
          <w:shd w:val="clear" w:color="auto" w:fill="FFFFFF"/>
          <w:lang w:val="it-IT"/>
        </w:rPr>
        <w:footnoteReference w:id="94"/>
      </w:r>
      <w:r w:rsidR="00353467">
        <w:rPr>
          <w:rFonts w:ascii="Times New Roman" w:hAnsi="Times New Roman" w:cs="Times New Roman"/>
          <w:bCs/>
          <w:color w:val="000000" w:themeColor="text1"/>
          <w:sz w:val="24"/>
          <w:szCs w:val="24"/>
          <w:shd w:val="clear" w:color="auto" w:fill="FFFFFF"/>
          <w:lang w:val="it-IT"/>
        </w:rPr>
        <w:t xml:space="preserve"> </w:t>
      </w:r>
      <w:r w:rsidR="00854666">
        <w:rPr>
          <w:rFonts w:ascii="Times New Roman" w:hAnsi="Times New Roman" w:cs="Times New Roman"/>
          <w:bCs/>
          <w:color w:val="000000" w:themeColor="text1"/>
          <w:sz w:val="24"/>
          <w:szCs w:val="24"/>
          <w:shd w:val="clear" w:color="auto" w:fill="FFFFFF"/>
          <w:lang w:val="it-IT"/>
        </w:rPr>
        <w:t>Il valore delle sue fantasie, scaturite dall’immaginazione mitopoietica, stava nel dialogo con le figure fantastiche del mondo interno, contenuti dell’inconscio collettivo, affinchè si realizzasse la loro integrazione nella coscienza.</w:t>
      </w:r>
      <w:r w:rsidR="00854666">
        <w:rPr>
          <w:rStyle w:val="Rimandonotaapidipagina"/>
          <w:rFonts w:ascii="Times New Roman" w:hAnsi="Times New Roman" w:cs="Times New Roman"/>
          <w:bCs/>
          <w:color w:val="000000" w:themeColor="text1"/>
          <w:sz w:val="24"/>
          <w:szCs w:val="24"/>
          <w:shd w:val="clear" w:color="auto" w:fill="FFFFFF"/>
          <w:lang w:val="it-IT"/>
        </w:rPr>
        <w:footnoteReference w:id="95"/>
      </w:r>
    </w:p>
    <w:p w:rsidR="00220334" w:rsidRDefault="00F030D5" w:rsidP="006226C2">
      <w:pPr>
        <w:spacing w:line="360" w:lineRule="auto"/>
        <w:jc w:val="both"/>
        <w:rPr>
          <w:rStyle w:val="Enfasicorsivo"/>
          <w:rFonts w:ascii="Times New Roman" w:hAnsi="Times New Roman" w:cs="Times New Roman"/>
          <w:bCs/>
          <w:i w:val="0"/>
          <w:iCs w:val="0"/>
          <w:color w:val="000000" w:themeColor="text1"/>
          <w:sz w:val="24"/>
          <w:szCs w:val="24"/>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t xml:space="preserve">                                                                                                                                          </w:t>
      </w:r>
    </w:p>
    <w:p w:rsidR="00BA7170" w:rsidRDefault="00BA7170" w:rsidP="006226C2">
      <w:pPr>
        <w:pStyle w:val="Standard"/>
        <w:jc w:val="both"/>
        <w:rPr>
          <w:sz w:val="28"/>
          <w:szCs w:val="28"/>
        </w:rPr>
      </w:pPr>
      <w:r w:rsidRPr="00754554">
        <w:rPr>
          <w:sz w:val="28"/>
          <w:szCs w:val="28"/>
        </w:rPr>
        <w:t xml:space="preserve">2.3 Il rituale ed il suo simbolismo          </w:t>
      </w:r>
    </w:p>
    <w:p w:rsidR="002C10CD" w:rsidRDefault="002C10CD" w:rsidP="006226C2">
      <w:pPr>
        <w:pStyle w:val="Standard"/>
        <w:jc w:val="both"/>
        <w:rPr>
          <w:sz w:val="28"/>
          <w:szCs w:val="28"/>
        </w:rPr>
      </w:pPr>
    </w:p>
    <w:p w:rsidR="004224FE" w:rsidRDefault="007722EB" w:rsidP="006226C2">
      <w:pPr>
        <w:pStyle w:val="Standard"/>
        <w:spacing w:line="360" w:lineRule="auto"/>
        <w:jc w:val="both"/>
        <w:rPr>
          <w:rFonts w:cs="Times New Roman"/>
          <w:bCs/>
          <w:iCs/>
          <w:color w:val="000000" w:themeColor="text1"/>
          <w:shd w:val="clear" w:color="auto" w:fill="FFFFFF"/>
        </w:rPr>
      </w:pPr>
      <w:r>
        <w:rPr>
          <w:rStyle w:val="Enfasicorsivo"/>
          <w:rFonts w:cs="Times New Roman"/>
          <w:bCs/>
          <w:i w:val="0"/>
          <w:iCs w:val="0"/>
          <w:color w:val="000000" w:themeColor="text1"/>
          <w:shd w:val="clear" w:color="auto" w:fill="FFFFFF"/>
        </w:rPr>
        <w:t>La comparsa spontanea del</w:t>
      </w:r>
      <w:r w:rsidRPr="007722EB">
        <w:rPr>
          <w:rFonts w:cs="Times New Roman"/>
          <w:bCs/>
          <w:i/>
          <w:iCs/>
          <w:color w:val="000000" w:themeColor="text1"/>
          <w:shd w:val="clear" w:color="auto" w:fill="FFFFFF"/>
        </w:rPr>
        <w:t xml:space="preserve"> </w:t>
      </w:r>
      <w:r w:rsidRPr="00F72D84">
        <w:rPr>
          <w:rFonts w:cs="Times New Roman"/>
          <w:bCs/>
          <w:i/>
          <w:iCs/>
          <w:color w:val="000000" w:themeColor="text1"/>
          <w:shd w:val="clear" w:color="auto" w:fill="FFFFFF"/>
        </w:rPr>
        <w:t>maṇḍala</w:t>
      </w:r>
      <w:r>
        <w:rPr>
          <w:rFonts w:cs="Times New Roman"/>
          <w:bCs/>
          <w:i/>
          <w:iCs/>
          <w:color w:val="000000" w:themeColor="text1"/>
          <w:shd w:val="clear" w:color="auto" w:fill="FFFFFF"/>
        </w:rPr>
        <w:t xml:space="preserve"> </w:t>
      </w:r>
      <w:r w:rsidRPr="007722EB">
        <w:rPr>
          <w:rFonts w:cs="Times New Roman"/>
          <w:bCs/>
          <w:iCs/>
          <w:color w:val="000000" w:themeColor="text1"/>
          <w:shd w:val="clear" w:color="auto" w:fill="FFFFFF"/>
        </w:rPr>
        <w:t>negli individui modern</w:t>
      </w:r>
      <w:r>
        <w:rPr>
          <w:rFonts w:cs="Times New Roman"/>
          <w:bCs/>
          <w:iCs/>
          <w:color w:val="000000" w:themeColor="text1"/>
          <w:shd w:val="clear" w:color="auto" w:fill="FFFFFF"/>
        </w:rPr>
        <w:t xml:space="preserve">i consente </w:t>
      </w:r>
      <w:r w:rsidR="0055006D">
        <w:rPr>
          <w:rFonts w:cs="Times New Roman"/>
          <w:bCs/>
          <w:iCs/>
          <w:color w:val="000000" w:themeColor="text1"/>
          <w:shd w:val="clear" w:color="auto" w:fill="FFFFFF"/>
        </w:rPr>
        <w:t xml:space="preserve">a Jung </w:t>
      </w:r>
      <w:r>
        <w:rPr>
          <w:rFonts w:cs="Times New Roman"/>
          <w:bCs/>
          <w:iCs/>
          <w:color w:val="000000" w:themeColor="text1"/>
          <w:shd w:val="clear" w:color="auto" w:fill="FFFFFF"/>
        </w:rPr>
        <w:t xml:space="preserve">di esplorarne più a fondo il significato funzionale. Normalmente il </w:t>
      </w:r>
      <w:r w:rsidRPr="00F72D84">
        <w:rPr>
          <w:rFonts w:cs="Times New Roman"/>
          <w:bCs/>
          <w:i/>
          <w:iCs/>
          <w:color w:val="000000" w:themeColor="text1"/>
          <w:shd w:val="clear" w:color="auto" w:fill="FFFFFF"/>
        </w:rPr>
        <w:t>maṇḍala</w:t>
      </w:r>
      <w:r>
        <w:rPr>
          <w:rFonts w:cs="Times New Roman"/>
          <w:bCs/>
          <w:i/>
          <w:iCs/>
          <w:color w:val="000000" w:themeColor="text1"/>
          <w:shd w:val="clear" w:color="auto" w:fill="FFFFFF"/>
        </w:rPr>
        <w:t xml:space="preserve"> </w:t>
      </w:r>
      <w:r>
        <w:rPr>
          <w:rFonts w:cs="Times New Roman"/>
          <w:bCs/>
          <w:iCs/>
          <w:color w:val="000000" w:themeColor="text1"/>
          <w:shd w:val="clear" w:color="auto" w:fill="FFFFFF"/>
        </w:rPr>
        <w:t xml:space="preserve">appare negli stati di disorientamento o dissociazione psichica  o nei casi di schizofrenici, la cui visione del mondo </w:t>
      </w:r>
      <w:r w:rsidR="00193C70">
        <w:rPr>
          <w:rFonts w:cs="Times New Roman"/>
          <w:bCs/>
          <w:iCs/>
          <w:color w:val="000000" w:themeColor="text1"/>
          <w:shd w:val="clear" w:color="auto" w:fill="FFFFFF"/>
        </w:rPr>
        <w:t xml:space="preserve">si sia alterata per l’irruzione di contenuti inconsci incomprensibili.  L’ordine severo imposto da un’immagine circolare come quella </w:t>
      </w:r>
      <w:r w:rsidR="00CC719C" w:rsidRPr="00CC719C">
        <w:rPr>
          <w:rFonts w:cs="Times New Roman"/>
          <w:bCs/>
          <w:iCs/>
          <w:color w:val="000000" w:themeColor="text1"/>
          <w:shd w:val="clear" w:color="auto" w:fill="FFFFFF"/>
        </w:rPr>
        <w:t>maṇḍ</w:t>
      </w:r>
      <w:r w:rsidR="00CC719C">
        <w:rPr>
          <w:rFonts w:cs="Times New Roman"/>
          <w:bCs/>
          <w:iCs/>
          <w:color w:val="000000" w:themeColor="text1"/>
          <w:shd w:val="clear" w:color="auto" w:fill="FFFFFF"/>
        </w:rPr>
        <w:t>alica</w:t>
      </w:r>
      <w:r w:rsidR="00193C70" w:rsidRPr="00CC719C">
        <w:rPr>
          <w:rFonts w:cs="Times New Roman"/>
          <w:bCs/>
          <w:iCs/>
          <w:color w:val="000000" w:themeColor="text1"/>
          <w:shd w:val="clear" w:color="auto" w:fill="FFFFFF"/>
        </w:rPr>
        <w:t xml:space="preserve"> </w:t>
      </w:r>
      <w:r w:rsidR="00193C70">
        <w:rPr>
          <w:rFonts w:cs="Times New Roman"/>
          <w:bCs/>
          <w:iCs/>
          <w:color w:val="000000" w:themeColor="text1"/>
          <w:shd w:val="clear" w:color="auto" w:fill="FFFFFF"/>
        </w:rPr>
        <w:t>compensa l’ordine e la confusione dello stato psichico: e ciò attraverso la costruzione di un punt</w:t>
      </w:r>
      <w:r w:rsidR="00D47132">
        <w:rPr>
          <w:rFonts w:cs="Times New Roman"/>
          <w:bCs/>
          <w:iCs/>
          <w:color w:val="000000" w:themeColor="text1"/>
          <w:shd w:val="clear" w:color="auto" w:fill="FFFFFF"/>
        </w:rPr>
        <w:t xml:space="preserve">o centrale al quale è correlato tutto ciò che è molteplice, opposto, </w:t>
      </w:r>
      <w:r w:rsidR="00193C70">
        <w:rPr>
          <w:rFonts w:cs="Times New Roman"/>
          <w:bCs/>
          <w:iCs/>
          <w:color w:val="000000" w:themeColor="text1"/>
          <w:shd w:val="clear" w:color="auto" w:fill="FFFFFF"/>
        </w:rPr>
        <w:t xml:space="preserve">inconciliabile. Jung, ritenendolo un tentativo di guarigione da parte della natura stessa,  lo considera come un archetipo  o schema fondamentale nel quale si può riscontrare una conformità di base. La “quadratura del cerchio” è uno dei motivi più importanti che </w:t>
      </w:r>
      <w:r w:rsidR="00D47132">
        <w:rPr>
          <w:rFonts w:cs="Times New Roman"/>
          <w:bCs/>
          <w:iCs/>
          <w:color w:val="000000" w:themeColor="text1"/>
          <w:shd w:val="clear" w:color="auto" w:fill="FFFFFF"/>
        </w:rPr>
        <w:t>Jung ritrova</w:t>
      </w:r>
      <w:r w:rsidR="003F03D4">
        <w:rPr>
          <w:rFonts w:cs="Times New Roman"/>
          <w:bCs/>
          <w:iCs/>
          <w:color w:val="000000" w:themeColor="text1"/>
          <w:shd w:val="clear" w:color="auto" w:fill="FFFFFF"/>
        </w:rPr>
        <w:t xml:space="preserve"> regolarmente</w:t>
      </w:r>
      <w:r w:rsidR="00193C70">
        <w:rPr>
          <w:rFonts w:cs="Times New Roman"/>
          <w:bCs/>
          <w:iCs/>
          <w:color w:val="000000" w:themeColor="text1"/>
          <w:shd w:val="clear" w:color="auto" w:fill="FFFFFF"/>
        </w:rPr>
        <w:t xml:space="preserve"> nelle forme assunte dai </w:t>
      </w:r>
      <w:r w:rsidR="003F03D4">
        <w:rPr>
          <w:rFonts w:cs="Times New Roman"/>
          <w:bCs/>
          <w:iCs/>
          <w:color w:val="000000" w:themeColor="text1"/>
          <w:shd w:val="clear" w:color="auto" w:fill="FFFFFF"/>
        </w:rPr>
        <w:t>sogni e dalle f</w:t>
      </w:r>
      <w:r w:rsidR="00193C70">
        <w:rPr>
          <w:rFonts w:cs="Times New Roman"/>
          <w:bCs/>
          <w:iCs/>
          <w:color w:val="000000" w:themeColor="text1"/>
          <w:shd w:val="clear" w:color="auto" w:fill="FFFFFF"/>
        </w:rPr>
        <w:t>antasie</w:t>
      </w:r>
      <w:r w:rsidR="003C3D6C">
        <w:rPr>
          <w:rFonts w:cs="Times New Roman"/>
          <w:bCs/>
          <w:iCs/>
          <w:color w:val="000000" w:themeColor="text1"/>
          <w:shd w:val="clear" w:color="auto" w:fill="FFFFFF"/>
        </w:rPr>
        <w:t xml:space="preserve"> </w:t>
      </w:r>
      <w:r w:rsidR="00DE4C7D">
        <w:rPr>
          <w:rFonts w:cs="Times New Roman"/>
          <w:bCs/>
          <w:iCs/>
          <w:color w:val="000000" w:themeColor="text1"/>
          <w:shd w:val="clear" w:color="auto" w:fill="FFFFFF"/>
        </w:rPr>
        <w:t>dei suoi pazienti, esso</w:t>
      </w:r>
      <w:r w:rsidR="00DE4C7D" w:rsidRPr="00DE4C7D">
        <w:rPr>
          <w:rFonts w:cs="Times New Roman"/>
          <w:bCs/>
          <w:iCs/>
          <w:color w:val="000000" w:themeColor="text1"/>
          <w:shd w:val="clear" w:color="auto" w:fill="FFFFFF"/>
        </w:rPr>
        <w:t xml:space="preserve"> </w:t>
      </w:r>
      <w:r w:rsidR="00DE4C7D" w:rsidRPr="0037089F">
        <w:rPr>
          <w:rFonts w:cs="Times New Roman"/>
          <w:bCs/>
          <w:iCs/>
          <w:color w:val="000000" w:themeColor="text1"/>
          <w:shd w:val="clear" w:color="auto" w:fill="FFFFFF"/>
        </w:rPr>
        <w:t>esprime l’</w:t>
      </w:r>
      <w:r w:rsidR="00D47132">
        <w:rPr>
          <w:rFonts w:cs="Times New Roman"/>
          <w:bCs/>
          <w:iCs/>
          <w:color w:val="000000" w:themeColor="text1"/>
          <w:shd w:val="clear" w:color="auto" w:fill="FFFFFF"/>
        </w:rPr>
        <w:t>idea d’un centro di personalità. Si tratta di</w:t>
      </w:r>
      <w:r w:rsidR="00DE4C7D" w:rsidRPr="0037089F">
        <w:rPr>
          <w:rFonts w:cs="Times New Roman"/>
          <w:bCs/>
          <w:iCs/>
          <w:color w:val="000000" w:themeColor="text1"/>
          <w:shd w:val="clear" w:color="auto" w:fill="FFFFFF"/>
        </w:rPr>
        <w:t xml:space="preserve"> una sorta di punto centrale all’interno </w:t>
      </w:r>
      <w:r w:rsidR="00DE4C7D" w:rsidRPr="0037089F">
        <w:rPr>
          <w:rFonts w:cs="Times New Roman"/>
          <w:bCs/>
          <w:iCs/>
          <w:color w:val="000000" w:themeColor="text1"/>
          <w:shd w:val="clear" w:color="auto" w:fill="FFFFFF"/>
        </w:rPr>
        <w:lastRenderedPageBreak/>
        <w:t>dell’a</w:t>
      </w:r>
      <w:r w:rsidR="00D47132">
        <w:rPr>
          <w:rFonts w:cs="Times New Roman"/>
          <w:bCs/>
          <w:iCs/>
          <w:color w:val="000000" w:themeColor="text1"/>
          <w:shd w:val="clear" w:color="auto" w:fill="FFFFFF"/>
        </w:rPr>
        <w:t>nima al quale tutto è correlato</w:t>
      </w:r>
      <w:r w:rsidR="00DE4C7D" w:rsidRPr="0037089F">
        <w:rPr>
          <w:rFonts w:cs="Times New Roman"/>
          <w:bCs/>
          <w:iCs/>
          <w:color w:val="000000" w:themeColor="text1"/>
          <w:shd w:val="clear" w:color="auto" w:fill="FFFFFF"/>
        </w:rPr>
        <w:t xml:space="preserve"> </w:t>
      </w:r>
      <w:r w:rsidR="00D47132">
        <w:rPr>
          <w:rFonts w:cs="Times New Roman"/>
          <w:bCs/>
          <w:iCs/>
          <w:color w:val="000000" w:themeColor="text1"/>
          <w:shd w:val="clear" w:color="auto" w:fill="FFFFFF"/>
        </w:rPr>
        <w:t>e la cui energia</w:t>
      </w:r>
      <w:r w:rsidR="00DE4C7D" w:rsidRPr="0037089F">
        <w:rPr>
          <w:rFonts w:cs="Times New Roman"/>
          <w:bCs/>
          <w:iCs/>
          <w:color w:val="000000" w:themeColor="text1"/>
          <w:shd w:val="clear" w:color="auto" w:fill="FFFFFF"/>
        </w:rPr>
        <w:t xml:space="preserve"> si manifesta in un impulso a divenire ciò che si è.</w:t>
      </w:r>
      <w:r w:rsidR="001C4D71">
        <w:rPr>
          <w:rFonts w:cs="Times New Roman"/>
          <w:bCs/>
          <w:iCs/>
          <w:color w:val="000000" w:themeColor="text1"/>
          <w:shd w:val="clear" w:color="auto" w:fill="FFFFFF"/>
        </w:rPr>
        <w:t xml:space="preserve"> </w:t>
      </w:r>
      <w:r w:rsidR="003C3D6C">
        <w:rPr>
          <w:rFonts w:cs="Times New Roman"/>
          <w:bCs/>
          <w:iCs/>
          <w:color w:val="000000" w:themeColor="text1"/>
          <w:shd w:val="clear" w:color="auto" w:fill="FFFFFF"/>
        </w:rPr>
        <w:t xml:space="preserve">I </w:t>
      </w:r>
      <w:r w:rsidR="003C3D6C" w:rsidRPr="007722EB">
        <w:rPr>
          <w:rFonts w:cs="Times New Roman"/>
          <w:bCs/>
          <w:i/>
          <w:iCs/>
          <w:color w:val="000000" w:themeColor="text1"/>
          <w:shd w:val="clear" w:color="auto" w:fill="FFFFFF"/>
        </w:rPr>
        <w:t>maṇḍala</w:t>
      </w:r>
      <w:r w:rsidR="003C3D6C">
        <w:rPr>
          <w:rFonts w:cs="Times New Roman"/>
          <w:bCs/>
          <w:i/>
          <w:iCs/>
          <w:color w:val="000000" w:themeColor="text1"/>
          <w:shd w:val="clear" w:color="auto" w:fill="FFFFFF"/>
        </w:rPr>
        <w:t xml:space="preserve"> </w:t>
      </w:r>
      <w:r w:rsidR="00D26595" w:rsidRPr="00D26595">
        <w:rPr>
          <w:rFonts w:cs="Times New Roman"/>
          <w:bCs/>
          <w:iCs/>
          <w:color w:val="000000" w:themeColor="text1"/>
          <w:shd w:val="clear" w:color="auto" w:fill="FFFFFF"/>
        </w:rPr>
        <w:t>individuali pr</w:t>
      </w:r>
      <w:r w:rsidR="003F03D4">
        <w:rPr>
          <w:rFonts w:cs="Times New Roman"/>
          <w:bCs/>
          <w:iCs/>
          <w:color w:val="000000" w:themeColor="text1"/>
          <w:shd w:val="clear" w:color="auto" w:fill="FFFFFF"/>
        </w:rPr>
        <w:t>ese</w:t>
      </w:r>
      <w:r w:rsidR="00656D80">
        <w:rPr>
          <w:rFonts w:cs="Times New Roman"/>
          <w:bCs/>
          <w:iCs/>
          <w:color w:val="000000" w:themeColor="text1"/>
          <w:shd w:val="clear" w:color="auto" w:fill="FFFFFF"/>
        </w:rPr>
        <w:t>nte</w:t>
      </w:r>
      <w:r w:rsidR="003F03D4">
        <w:rPr>
          <w:rFonts w:cs="Times New Roman"/>
          <w:bCs/>
          <w:iCs/>
          <w:color w:val="000000" w:themeColor="text1"/>
          <w:shd w:val="clear" w:color="auto" w:fill="FFFFFF"/>
        </w:rPr>
        <w:t>rebbero un’enorme multiformità  ma</w:t>
      </w:r>
      <w:r w:rsidR="00D26595" w:rsidRPr="00D26595">
        <w:rPr>
          <w:rFonts w:cs="Times New Roman"/>
          <w:bCs/>
          <w:iCs/>
          <w:color w:val="000000" w:themeColor="text1"/>
          <w:shd w:val="clear" w:color="auto" w:fill="FFFFFF"/>
        </w:rPr>
        <w:t xml:space="preserve"> nella stragrande maggioranza essi sono caratterizzati dal cerchio e</w:t>
      </w:r>
      <w:r w:rsidR="0096155A">
        <w:rPr>
          <w:rFonts w:cs="Times New Roman"/>
          <w:bCs/>
          <w:iCs/>
          <w:color w:val="000000" w:themeColor="text1"/>
          <w:shd w:val="clear" w:color="auto" w:fill="FFFFFF"/>
        </w:rPr>
        <w:t xml:space="preserve"> del quadrato</w:t>
      </w:r>
      <w:r w:rsidR="00D47132">
        <w:rPr>
          <w:rFonts w:cs="Times New Roman"/>
          <w:bCs/>
          <w:iCs/>
          <w:color w:val="000000" w:themeColor="text1"/>
          <w:shd w:val="clear" w:color="auto" w:fill="FFFFFF"/>
        </w:rPr>
        <w:t>,</w:t>
      </w:r>
      <w:r w:rsidR="00D26595">
        <w:rPr>
          <w:rFonts w:cs="Times New Roman"/>
          <w:bCs/>
          <w:iCs/>
          <w:color w:val="000000" w:themeColor="text1"/>
          <w:shd w:val="clear" w:color="auto" w:fill="FFFFFF"/>
        </w:rPr>
        <w:t xml:space="preserve"> anche se in generale utilizzano una quantità illimitata d</w:t>
      </w:r>
      <w:r w:rsidR="00D47132">
        <w:rPr>
          <w:rFonts w:cs="Times New Roman"/>
          <w:bCs/>
          <w:iCs/>
          <w:color w:val="000000" w:themeColor="text1"/>
          <w:shd w:val="clear" w:color="auto" w:fill="FFFFFF"/>
        </w:rPr>
        <w:t>i motivi e allusioni simboliche</w:t>
      </w:r>
      <w:r w:rsidR="00D26595">
        <w:rPr>
          <w:rFonts w:cs="Times New Roman"/>
          <w:bCs/>
          <w:iCs/>
          <w:color w:val="000000" w:themeColor="text1"/>
          <w:shd w:val="clear" w:color="auto" w:fill="FFFFFF"/>
        </w:rPr>
        <w:t xml:space="preserve"> </w:t>
      </w:r>
      <w:r w:rsidR="00D47132">
        <w:rPr>
          <w:rFonts w:cs="Times New Roman"/>
          <w:bCs/>
          <w:iCs/>
          <w:color w:val="000000" w:themeColor="text1"/>
          <w:shd w:val="clear" w:color="auto" w:fill="FFFFFF"/>
        </w:rPr>
        <w:t>poiché cercano di esprimere la totalità d</w:t>
      </w:r>
      <w:r w:rsidR="00D26595">
        <w:rPr>
          <w:rFonts w:cs="Times New Roman"/>
          <w:bCs/>
          <w:iCs/>
          <w:color w:val="000000" w:themeColor="text1"/>
          <w:shd w:val="clear" w:color="auto" w:fill="FFFFFF"/>
        </w:rPr>
        <w:t xml:space="preserve">ell’individuo nella sua esperienza interna </w:t>
      </w:r>
      <w:r w:rsidR="00D47132">
        <w:rPr>
          <w:rFonts w:cs="Times New Roman"/>
          <w:bCs/>
          <w:iCs/>
          <w:color w:val="000000" w:themeColor="text1"/>
          <w:shd w:val="clear" w:color="auto" w:fill="FFFFFF"/>
        </w:rPr>
        <w:t>del mondo, i</w:t>
      </w:r>
      <w:r w:rsidR="00D26595">
        <w:rPr>
          <w:rFonts w:cs="Times New Roman"/>
          <w:bCs/>
          <w:iCs/>
          <w:color w:val="000000" w:themeColor="text1"/>
          <w:shd w:val="clear" w:color="auto" w:fill="FFFFFF"/>
        </w:rPr>
        <w:t>l suo punto di riferimento essenzia</w:t>
      </w:r>
      <w:r w:rsidR="003F03D4">
        <w:rPr>
          <w:rFonts w:cs="Times New Roman"/>
          <w:bCs/>
          <w:iCs/>
          <w:color w:val="000000" w:themeColor="text1"/>
          <w:shd w:val="clear" w:color="auto" w:fill="FFFFFF"/>
        </w:rPr>
        <w:t>le. Il loro oggetto,</w:t>
      </w:r>
      <w:r w:rsidR="00D26595">
        <w:rPr>
          <w:rFonts w:cs="Times New Roman"/>
          <w:bCs/>
          <w:iCs/>
          <w:color w:val="000000" w:themeColor="text1"/>
          <w:shd w:val="clear" w:color="auto" w:fill="FFFFFF"/>
        </w:rPr>
        <w:t xml:space="preserve"> il “Sé”</w:t>
      </w:r>
      <w:r w:rsidR="003F03D4">
        <w:rPr>
          <w:rFonts w:cs="Times New Roman"/>
          <w:bCs/>
          <w:iCs/>
          <w:color w:val="000000" w:themeColor="text1"/>
          <w:shd w:val="clear" w:color="auto" w:fill="FFFFFF"/>
        </w:rPr>
        <w:t>, è</w:t>
      </w:r>
      <w:r w:rsidR="00D26595">
        <w:rPr>
          <w:rFonts w:cs="Times New Roman"/>
          <w:bCs/>
          <w:iCs/>
          <w:color w:val="000000" w:themeColor="text1"/>
          <w:shd w:val="clear" w:color="auto" w:fill="FFFFFF"/>
        </w:rPr>
        <w:t xml:space="preserve"> in contrapposizione all’</w:t>
      </w:r>
      <w:r w:rsidR="00D26595" w:rsidRPr="00D26595">
        <w:rPr>
          <w:rFonts w:cs="Times New Roman"/>
          <w:bCs/>
          <w:iCs/>
          <w:color w:val="000000" w:themeColor="text1"/>
          <w:sz w:val="22"/>
          <w:szCs w:val="22"/>
          <w:shd w:val="clear" w:color="auto" w:fill="FFFFFF"/>
        </w:rPr>
        <w:t>ʻʻ</w:t>
      </w:r>
      <w:r w:rsidR="003F03D4">
        <w:rPr>
          <w:rFonts w:cs="Times New Roman"/>
          <w:bCs/>
          <w:iCs/>
          <w:color w:val="000000" w:themeColor="text1"/>
          <w:shd w:val="clear" w:color="auto" w:fill="FFFFFF"/>
        </w:rPr>
        <w:t>Io”, per questa ragione</w:t>
      </w:r>
      <w:r w:rsidR="00D26595">
        <w:rPr>
          <w:rFonts w:cs="Times New Roman"/>
          <w:bCs/>
          <w:iCs/>
          <w:color w:val="000000" w:themeColor="text1"/>
          <w:shd w:val="clear" w:color="auto" w:fill="FFFFFF"/>
        </w:rPr>
        <w:t xml:space="preserve"> non di rado il </w:t>
      </w:r>
      <w:r w:rsidR="00D26595" w:rsidRPr="007722EB">
        <w:rPr>
          <w:rFonts w:cs="Times New Roman"/>
          <w:bCs/>
          <w:i/>
          <w:iCs/>
          <w:color w:val="000000" w:themeColor="text1"/>
          <w:shd w:val="clear" w:color="auto" w:fill="FFFFFF"/>
        </w:rPr>
        <w:t>maṇḍala</w:t>
      </w:r>
      <w:r w:rsidR="00D26595">
        <w:rPr>
          <w:rFonts w:cs="Times New Roman"/>
          <w:bCs/>
          <w:i/>
          <w:iCs/>
          <w:color w:val="000000" w:themeColor="text1"/>
          <w:shd w:val="clear" w:color="auto" w:fill="FFFFFF"/>
        </w:rPr>
        <w:t xml:space="preserve"> </w:t>
      </w:r>
      <w:r w:rsidR="00D26595">
        <w:rPr>
          <w:rFonts w:cs="Times New Roman"/>
          <w:bCs/>
          <w:iCs/>
          <w:color w:val="000000" w:themeColor="text1"/>
          <w:shd w:val="clear" w:color="auto" w:fill="FFFFFF"/>
        </w:rPr>
        <w:t>individuale presenta una divisione in due me</w:t>
      </w:r>
      <w:r w:rsidR="00D47132">
        <w:rPr>
          <w:rFonts w:cs="Times New Roman"/>
          <w:bCs/>
          <w:iCs/>
          <w:color w:val="000000" w:themeColor="text1"/>
          <w:shd w:val="clear" w:color="auto" w:fill="FFFFFF"/>
        </w:rPr>
        <w:t xml:space="preserve">tà, una chiara e l’altra scura </w:t>
      </w:r>
      <w:r w:rsidR="00D26595">
        <w:rPr>
          <w:rFonts w:cs="Times New Roman"/>
          <w:bCs/>
          <w:iCs/>
          <w:color w:val="000000" w:themeColor="text1"/>
          <w:shd w:val="clear" w:color="auto" w:fill="FFFFFF"/>
        </w:rPr>
        <w:t xml:space="preserve">con i simboli caratteristici. Il </w:t>
      </w:r>
      <w:r w:rsidR="00FE4EB7" w:rsidRPr="007722EB">
        <w:rPr>
          <w:rFonts w:cs="Times New Roman"/>
          <w:bCs/>
          <w:i/>
          <w:iCs/>
          <w:color w:val="000000" w:themeColor="text1"/>
          <w:shd w:val="clear" w:color="auto" w:fill="FFFFFF"/>
        </w:rPr>
        <w:t>maṇḍala</w:t>
      </w:r>
      <w:r w:rsidR="00FE4EB7">
        <w:rPr>
          <w:rFonts w:cs="Times New Roman"/>
          <w:bCs/>
          <w:i/>
          <w:iCs/>
          <w:color w:val="000000" w:themeColor="text1"/>
          <w:shd w:val="clear" w:color="auto" w:fill="FFFFFF"/>
        </w:rPr>
        <w:t xml:space="preserve"> </w:t>
      </w:r>
      <w:r w:rsidR="00FE4EB7">
        <w:rPr>
          <w:rFonts w:cs="Times New Roman"/>
          <w:bCs/>
          <w:iCs/>
          <w:color w:val="000000" w:themeColor="text1"/>
          <w:shd w:val="clear" w:color="auto" w:fill="FFFFFF"/>
        </w:rPr>
        <w:t xml:space="preserve">rappresenta </w:t>
      </w:r>
      <w:r w:rsidR="00D47132">
        <w:rPr>
          <w:rFonts w:cs="Times New Roman"/>
          <w:bCs/>
          <w:iCs/>
          <w:color w:val="000000" w:themeColor="text1"/>
          <w:shd w:val="clear" w:color="auto" w:fill="FFFFFF"/>
        </w:rPr>
        <w:t xml:space="preserve">tradizionalmente </w:t>
      </w:r>
      <w:r w:rsidR="00217241">
        <w:rPr>
          <w:rFonts w:cs="Times New Roman"/>
          <w:bCs/>
          <w:iCs/>
          <w:color w:val="000000" w:themeColor="text1"/>
          <w:shd w:val="clear" w:color="auto" w:fill="FFFFFF"/>
        </w:rPr>
        <w:t>l’immagine di Dio</w:t>
      </w:r>
      <w:r w:rsidR="00FE4EB7">
        <w:rPr>
          <w:rFonts w:cs="Times New Roman"/>
          <w:bCs/>
          <w:iCs/>
          <w:color w:val="000000" w:themeColor="text1"/>
          <w:shd w:val="clear" w:color="auto" w:fill="FFFFFF"/>
        </w:rPr>
        <w:t xml:space="preserve">, </w:t>
      </w:r>
      <w:r w:rsidR="00656D80">
        <w:rPr>
          <w:rFonts w:cs="Times New Roman"/>
          <w:bCs/>
          <w:iCs/>
          <w:color w:val="000000" w:themeColor="text1"/>
          <w:shd w:val="clear" w:color="auto" w:fill="FFFFFF"/>
        </w:rPr>
        <w:t xml:space="preserve">fatto </w:t>
      </w:r>
      <w:r w:rsidR="00D47132">
        <w:rPr>
          <w:rFonts w:cs="Times New Roman"/>
          <w:bCs/>
          <w:iCs/>
          <w:color w:val="000000" w:themeColor="text1"/>
          <w:shd w:val="clear" w:color="auto" w:fill="FFFFFF"/>
        </w:rPr>
        <w:t xml:space="preserve">che </w:t>
      </w:r>
      <w:r w:rsidR="00656D80">
        <w:rPr>
          <w:rFonts w:cs="Times New Roman"/>
          <w:bCs/>
          <w:iCs/>
          <w:color w:val="000000" w:themeColor="text1"/>
          <w:shd w:val="clear" w:color="auto" w:fill="FFFFFF"/>
        </w:rPr>
        <w:t>non risuona bizzarro</w:t>
      </w:r>
      <w:r w:rsidR="00FE4EB7">
        <w:rPr>
          <w:rFonts w:cs="Times New Roman"/>
          <w:bCs/>
          <w:iCs/>
          <w:color w:val="000000" w:themeColor="text1"/>
          <w:shd w:val="clear" w:color="auto" w:fill="FFFFFF"/>
        </w:rPr>
        <w:t xml:space="preserve"> a Jung dato che la filosofia indiana</w:t>
      </w:r>
      <w:r w:rsidR="007250B5">
        <w:rPr>
          <w:rFonts w:cs="Times New Roman"/>
          <w:bCs/>
          <w:iCs/>
          <w:color w:val="000000" w:themeColor="text1"/>
          <w:shd w:val="clear" w:color="auto" w:fill="FFFFFF"/>
        </w:rPr>
        <w:t>, secondo la</w:t>
      </w:r>
      <w:r w:rsidR="00AA4FC0">
        <w:rPr>
          <w:rFonts w:cs="Times New Roman"/>
          <w:bCs/>
          <w:iCs/>
          <w:color w:val="000000" w:themeColor="text1"/>
          <w:shd w:val="clear" w:color="auto" w:fill="FFFFFF"/>
        </w:rPr>
        <w:t xml:space="preserve"> sua visione,</w:t>
      </w:r>
      <w:r w:rsidR="00FE4EB7">
        <w:rPr>
          <w:rFonts w:cs="Times New Roman"/>
          <w:bCs/>
          <w:iCs/>
          <w:color w:val="000000" w:themeColor="text1"/>
          <w:shd w:val="clear" w:color="auto" w:fill="FFFFFF"/>
        </w:rPr>
        <w:t xml:space="preserve"> fa corrispondere </w:t>
      </w:r>
      <w:r w:rsidR="00D47132">
        <w:rPr>
          <w:rFonts w:cs="Times New Roman"/>
          <w:bCs/>
          <w:iCs/>
          <w:color w:val="000000" w:themeColor="text1"/>
          <w:shd w:val="clear" w:color="auto" w:fill="FFFFFF"/>
        </w:rPr>
        <w:t xml:space="preserve">l’essenza umana e quella divina nel concetto di identificazione tra </w:t>
      </w:r>
      <w:r w:rsidR="00217241" w:rsidRPr="00217241">
        <w:rPr>
          <w:rFonts w:cs="Times New Roman"/>
          <w:bCs/>
          <w:i/>
          <w:iCs/>
          <w:color w:val="222222"/>
          <w:shd w:val="clear" w:color="auto" w:fill="FFFFFF"/>
        </w:rPr>
        <w:t>ā</w:t>
      </w:r>
      <w:r w:rsidR="00217241" w:rsidRPr="00217241">
        <w:rPr>
          <w:rFonts w:cs="Times New Roman"/>
          <w:bCs/>
          <w:i/>
          <w:iCs/>
          <w:color w:val="000000" w:themeColor="text1"/>
          <w:shd w:val="clear" w:color="auto" w:fill="FFFFFF"/>
        </w:rPr>
        <w:t>tman</w:t>
      </w:r>
      <w:r w:rsidR="00D47132">
        <w:rPr>
          <w:rFonts w:cs="Times New Roman"/>
          <w:bCs/>
          <w:iCs/>
          <w:color w:val="000000" w:themeColor="text1"/>
          <w:shd w:val="clear" w:color="auto" w:fill="FFFFFF"/>
        </w:rPr>
        <w:t xml:space="preserve"> e</w:t>
      </w:r>
      <w:r w:rsidR="00217241">
        <w:rPr>
          <w:rFonts w:cs="Times New Roman"/>
          <w:bCs/>
          <w:iCs/>
          <w:color w:val="000000" w:themeColor="text1"/>
          <w:shd w:val="clear" w:color="auto" w:fill="FFFFFF"/>
        </w:rPr>
        <w:t xml:space="preserve"> </w:t>
      </w:r>
      <w:r w:rsidR="00217241" w:rsidRPr="00217241">
        <w:rPr>
          <w:rFonts w:cs="Times New Roman"/>
          <w:bCs/>
          <w:i/>
          <w:iCs/>
          <w:color w:val="000000" w:themeColor="text1"/>
          <w:shd w:val="clear" w:color="auto" w:fill="FFFFFF"/>
        </w:rPr>
        <w:t>b</w:t>
      </w:r>
      <w:r w:rsidR="00FE4EB7" w:rsidRPr="00217241">
        <w:rPr>
          <w:rFonts w:cs="Times New Roman"/>
          <w:bCs/>
          <w:i/>
          <w:iCs/>
          <w:color w:val="000000" w:themeColor="text1"/>
          <w:shd w:val="clear" w:color="auto" w:fill="FFFFFF"/>
        </w:rPr>
        <w:t>rahman</w:t>
      </w:r>
      <w:r w:rsidR="00FE4EB7">
        <w:rPr>
          <w:rFonts w:cs="Times New Roman"/>
          <w:bCs/>
          <w:iCs/>
          <w:color w:val="000000" w:themeColor="text1"/>
          <w:shd w:val="clear" w:color="auto" w:fill="FFFFFF"/>
        </w:rPr>
        <w:t>.</w:t>
      </w:r>
      <w:r w:rsidR="00605136">
        <w:rPr>
          <w:rStyle w:val="Rimandonotaapidipagina"/>
          <w:rFonts w:cs="Times New Roman"/>
          <w:bCs/>
          <w:iCs/>
          <w:color w:val="000000" w:themeColor="text1"/>
          <w:shd w:val="clear" w:color="auto" w:fill="FFFFFF"/>
        </w:rPr>
        <w:footnoteReference w:id="96"/>
      </w:r>
    </w:p>
    <w:p w:rsidR="00DE4C7D" w:rsidRPr="00517C09" w:rsidRDefault="0044602B" w:rsidP="006226C2">
      <w:pPr>
        <w:pStyle w:val="Standard"/>
        <w:spacing w:line="360" w:lineRule="auto"/>
        <w:jc w:val="both"/>
        <w:rPr>
          <w:rFonts w:cs="Times New Roman"/>
          <w:bCs/>
          <w:iCs/>
          <w:color w:val="000000" w:themeColor="text1"/>
          <w:shd w:val="clear" w:color="auto" w:fill="FFFFFF"/>
        </w:rPr>
      </w:pPr>
      <w:r>
        <w:rPr>
          <w:rStyle w:val="Enfasicorsivo"/>
          <w:rFonts w:cs="Times New Roman"/>
          <w:bCs/>
          <w:i w:val="0"/>
          <w:iCs w:val="0"/>
          <w:color w:val="000000" w:themeColor="text1"/>
          <w:shd w:val="clear" w:color="auto" w:fill="FFFFFF"/>
        </w:rPr>
        <w:t xml:space="preserve">Nel buddhismo tibetano il </w:t>
      </w:r>
      <w:r w:rsidRPr="00F72D84">
        <w:rPr>
          <w:rFonts w:cs="Times New Roman"/>
          <w:bCs/>
          <w:i/>
          <w:iCs/>
          <w:color w:val="000000" w:themeColor="text1"/>
          <w:shd w:val="clear" w:color="auto" w:fill="FFFFFF"/>
        </w:rPr>
        <w:t>maṇḍala</w:t>
      </w:r>
      <w:r>
        <w:rPr>
          <w:rStyle w:val="Enfasicorsivo"/>
          <w:rFonts w:cs="Times New Roman"/>
          <w:bCs/>
          <w:i w:val="0"/>
          <w:iCs w:val="0"/>
          <w:color w:val="000000" w:themeColor="text1"/>
          <w:shd w:val="clear" w:color="auto" w:fill="FFFFFF"/>
        </w:rPr>
        <w:t xml:space="preserve"> ha il significato di strumento cultuale (</w:t>
      </w:r>
      <w:r>
        <w:rPr>
          <w:rStyle w:val="Enfasicorsivo"/>
          <w:rFonts w:cs="Times New Roman"/>
          <w:bCs/>
          <w:iCs w:val="0"/>
          <w:color w:val="000000" w:themeColor="text1"/>
          <w:shd w:val="clear" w:color="auto" w:fill="FFFFFF"/>
        </w:rPr>
        <w:t>yantra)</w:t>
      </w:r>
      <w:r>
        <w:rPr>
          <w:rStyle w:val="Enfasicorsivo"/>
          <w:rFonts w:cs="Times New Roman"/>
          <w:bCs/>
          <w:i w:val="0"/>
          <w:iCs w:val="0"/>
          <w:color w:val="000000" w:themeColor="text1"/>
          <w:shd w:val="clear" w:color="auto" w:fill="FFFFFF"/>
        </w:rPr>
        <w:t xml:space="preserve"> che dovrebbe aiutare la meditazione e la concentrazione</w:t>
      </w:r>
      <w:r w:rsidR="00F86670" w:rsidRPr="00F86670">
        <w:rPr>
          <w:rFonts w:cs="Times New Roman"/>
          <w:bCs/>
          <w:iCs/>
          <w:color w:val="000000" w:themeColor="text1"/>
          <w:shd w:val="clear" w:color="auto" w:fill="FFFFFF"/>
        </w:rPr>
        <w:t xml:space="preserve"> </w:t>
      </w:r>
      <w:r w:rsidR="00F86670">
        <w:rPr>
          <w:rFonts w:cs="Times New Roman"/>
          <w:bCs/>
          <w:iCs/>
          <w:color w:val="000000" w:themeColor="text1"/>
          <w:shd w:val="clear" w:color="auto" w:fill="FFFFFF"/>
        </w:rPr>
        <w:t xml:space="preserve">restringendo il campo di visione psichico </w:t>
      </w:r>
      <w:r w:rsidR="00FD5A65">
        <w:rPr>
          <w:rFonts w:cs="Times New Roman"/>
          <w:bCs/>
          <w:iCs/>
          <w:color w:val="000000" w:themeColor="text1"/>
          <w:shd w:val="clear" w:color="auto" w:fill="FFFFFF"/>
        </w:rPr>
        <w:t xml:space="preserve">e </w:t>
      </w:r>
      <w:r w:rsidR="00F86670">
        <w:rPr>
          <w:rFonts w:cs="Times New Roman"/>
          <w:bCs/>
          <w:iCs/>
          <w:color w:val="000000" w:themeColor="text1"/>
          <w:shd w:val="clear" w:color="auto" w:fill="FFFFFF"/>
        </w:rPr>
        <w:t>circoscrivendolo al centro.</w:t>
      </w:r>
      <w:r w:rsidR="00F86670">
        <w:rPr>
          <w:rStyle w:val="Enfasicorsivo"/>
          <w:rFonts w:cs="Times New Roman"/>
          <w:bCs/>
          <w:i w:val="0"/>
          <w:iCs w:val="0"/>
          <w:color w:val="000000" w:themeColor="text1"/>
          <w:shd w:val="clear" w:color="auto" w:fill="FFFFFF"/>
        </w:rPr>
        <w:t xml:space="preserve"> </w:t>
      </w:r>
      <w:r w:rsidR="00193C70">
        <w:rPr>
          <w:rStyle w:val="Enfasicorsivo"/>
          <w:rFonts w:cs="Times New Roman"/>
          <w:bCs/>
          <w:i w:val="0"/>
          <w:iCs w:val="0"/>
          <w:color w:val="000000" w:themeColor="text1"/>
          <w:shd w:val="clear" w:color="auto" w:fill="FFFFFF"/>
        </w:rPr>
        <w:t xml:space="preserve">Nel saggio </w:t>
      </w:r>
      <w:r w:rsidR="00193C70" w:rsidRPr="007722EB">
        <w:rPr>
          <w:rStyle w:val="Enfasicorsivo"/>
          <w:rFonts w:cs="Times New Roman"/>
          <w:bCs/>
          <w:iCs w:val="0"/>
          <w:color w:val="000000" w:themeColor="text1"/>
          <w:shd w:val="clear" w:color="auto" w:fill="FFFFFF"/>
        </w:rPr>
        <w:t xml:space="preserve">Il simbolismo dei </w:t>
      </w:r>
      <w:r w:rsidR="00193C70" w:rsidRPr="007722EB">
        <w:rPr>
          <w:rFonts w:cs="Times New Roman"/>
          <w:bCs/>
          <w:i/>
          <w:iCs/>
          <w:color w:val="000000" w:themeColor="text1"/>
          <w:shd w:val="clear" w:color="auto" w:fill="FFFFFF"/>
        </w:rPr>
        <w:t>maṇḍala</w:t>
      </w:r>
      <w:r w:rsidR="00193C70">
        <w:rPr>
          <w:rFonts w:cs="Times New Roman"/>
          <w:bCs/>
          <w:i/>
          <w:iCs/>
          <w:color w:val="000000" w:themeColor="text1"/>
          <w:shd w:val="clear" w:color="auto" w:fill="FFFFFF"/>
        </w:rPr>
        <w:t xml:space="preserve"> </w:t>
      </w:r>
      <w:r w:rsidR="00FE4EB7">
        <w:rPr>
          <w:rFonts w:cs="Times New Roman"/>
          <w:bCs/>
          <w:iCs/>
          <w:color w:val="000000" w:themeColor="text1"/>
          <w:shd w:val="clear" w:color="auto" w:fill="FFFFFF"/>
        </w:rPr>
        <w:t xml:space="preserve">Jung </w:t>
      </w:r>
      <w:r w:rsidR="00FD5A65">
        <w:rPr>
          <w:rFonts w:cs="Times New Roman"/>
          <w:bCs/>
          <w:iCs/>
          <w:color w:val="000000" w:themeColor="text1"/>
          <w:shd w:val="clear" w:color="auto" w:fill="FFFFFF"/>
        </w:rPr>
        <w:t>descrive la struttura generica di uno</w:t>
      </w:r>
      <w:r w:rsidR="00FE4EB7">
        <w:rPr>
          <w:rFonts w:cs="Times New Roman"/>
          <w:bCs/>
          <w:iCs/>
          <w:color w:val="000000" w:themeColor="text1"/>
          <w:shd w:val="clear" w:color="auto" w:fill="FFFFFF"/>
        </w:rPr>
        <w:t xml:space="preserve"> </w:t>
      </w:r>
      <w:r w:rsidR="00FE4EB7" w:rsidRPr="00FE4EB7">
        <w:rPr>
          <w:rFonts w:cs="Times New Roman"/>
          <w:bCs/>
          <w:i/>
          <w:iCs/>
          <w:color w:val="000000" w:themeColor="text1"/>
          <w:shd w:val="clear" w:color="auto" w:fill="FFFFFF"/>
        </w:rPr>
        <w:t>yantra</w:t>
      </w:r>
      <w:r w:rsidR="00F86670">
        <w:rPr>
          <w:rFonts w:cs="Times New Roman"/>
          <w:bCs/>
          <w:i/>
          <w:iCs/>
          <w:color w:val="000000" w:themeColor="text1"/>
          <w:shd w:val="clear" w:color="auto" w:fill="FFFFFF"/>
        </w:rPr>
        <w:t xml:space="preserve"> </w:t>
      </w:r>
      <w:r w:rsidR="00FD5A65">
        <w:rPr>
          <w:rFonts w:cs="Times New Roman"/>
          <w:bCs/>
          <w:iCs/>
          <w:color w:val="000000" w:themeColor="text1"/>
          <w:shd w:val="clear" w:color="auto" w:fill="FFFFFF"/>
        </w:rPr>
        <w:t xml:space="preserve">che </w:t>
      </w:r>
      <w:r w:rsidR="0037089F">
        <w:rPr>
          <w:rFonts w:cs="Times New Roman"/>
          <w:bCs/>
          <w:iCs/>
          <w:color w:val="000000" w:themeColor="text1"/>
          <w:shd w:val="clear" w:color="auto" w:fill="FFFFFF"/>
        </w:rPr>
        <w:t xml:space="preserve">contiene tre cerchi destinati </w:t>
      </w:r>
      <w:r w:rsidR="00FD5A65">
        <w:rPr>
          <w:rFonts w:cs="Times New Roman"/>
          <w:bCs/>
          <w:iCs/>
          <w:color w:val="000000" w:themeColor="text1"/>
          <w:shd w:val="clear" w:color="auto" w:fill="FFFFFF"/>
        </w:rPr>
        <w:t>tenere insieme l’interno e</w:t>
      </w:r>
      <w:r w:rsidR="00656D80">
        <w:rPr>
          <w:rFonts w:cs="Times New Roman"/>
          <w:bCs/>
          <w:iCs/>
          <w:color w:val="000000" w:themeColor="text1"/>
          <w:shd w:val="clear" w:color="auto" w:fill="FFFFFF"/>
        </w:rPr>
        <w:t xml:space="preserve"> </w:t>
      </w:r>
      <w:r w:rsidR="00FD5A65">
        <w:rPr>
          <w:rFonts w:cs="Times New Roman"/>
          <w:bCs/>
          <w:iCs/>
          <w:color w:val="000000" w:themeColor="text1"/>
          <w:shd w:val="clear" w:color="auto" w:fill="FFFFFF"/>
        </w:rPr>
        <w:t>a escludere l’esterno il cui bordo</w:t>
      </w:r>
      <w:r w:rsidR="00656D80">
        <w:rPr>
          <w:rFonts w:cs="Times New Roman"/>
          <w:bCs/>
          <w:iCs/>
          <w:color w:val="000000" w:themeColor="text1"/>
          <w:shd w:val="clear" w:color="auto" w:fill="FFFFFF"/>
        </w:rPr>
        <w:t xml:space="preserve"> </w:t>
      </w:r>
      <w:r w:rsidR="00F86670">
        <w:rPr>
          <w:rFonts w:cs="Times New Roman"/>
          <w:bCs/>
          <w:iCs/>
          <w:color w:val="000000" w:themeColor="text1"/>
          <w:shd w:val="clear" w:color="auto" w:fill="FFFFFF"/>
        </w:rPr>
        <w:t>corrisponde a</w:t>
      </w:r>
      <w:r w:rsidR="0037089F">
        <w:rPr>
          <w:rFonts w:cs="Times New Roman"/>
          <w:bCs/>
          <w:iCs/>
          <w:color w:val="000000" w:themeColor="text1"/>
          <w:shd w:val="clear" w:color="auto" w:fill="FFFFFF"/>
        </w:rPr>
        <w:t xml:space="preserve">l fuoco </w:t>
      </w:r>
      <w:r w:rsidR="0037089F" w:rsidRPr="0037089F">
        <w:rPr>
          <w:rFonts w:cs="Times New Roman"/>
          <w:bCs/>
          <w:iCs/>
          <w:color w:val="000000" w:themeColor="text1"/>
          <w:shd w:val="clear" w:color="auto" w:fill="FFFFFF"/>
        </w:rPr>
        <w:t xml:space="preserve">del </w:t>
      </w:r>
      <w:r w:rsidR="00656D80">
        <w:rPr>
          <w:rFonts w:cs="Times New Roman"/>
          <w:bCs/>
          <w:iCs/>
          <w:color w:val="000000" w:themeColor="text1"/>
          <w:shd w:val="clear" w:color="auto" w:fill="FFFFFF"/>
        </w:rPr>
        <w:t>vivo desiderio, da cui conseguirebber</w:t>
      </w:r>
      <w:r w:rsidR="0037089F" w:rsidRPr="0037089F">
        <w:rPr>
          <w:rFonts w:cs="Times New Roman"/>
          <w:bCs/>
          <w:iCs/>
          <w:color w:val="000000" w:themeColor="text1"/>
          <w:shd w:val="clear" w:color="auto" w:fill="FFFFFF"/>
        </w:rPr>
        <w:t>o i patimenti infernali. Sul bordo esterno sono raffi</w:t>
      </w:r>
      <w:r w:rsidR="00DE4C7D">
        <w:rPr>
          <w:rFonts w:cs="Times New Roman"/>
          <w:bCs/>
          <w:iCs/>
          <w:color w:val="000000" w:themeColor="text1"/>
          <w:shd w:val="clear" w:color="auto" w:fill="FFFFFF"/>
        </w:rPr>
        <w:t>gurati gli orrori della tomba mentre p</w:t>
      </w:r>
      <w:r w:rsidR="0037089F" w:rsidRPr="0037089F">
        <w:rPr>
          <w:rFonts w:cs="Times New Roman"/>
          <w:bCs/>
          <w:iCs/>
          <w:color w:val="000000" w:themeColor="text1"/>
          <w:shd w:val="clear" w:color="auto" w:fill="FFFFFF"/>
        </w:rPr>
        <w:t>rocedendo verso l’interno segue una ghirlanda di foglie di loto</w:t>
      </w:r>
      <w:r w:rsidR="00AD1A03">
        <w:rPr>
          <w:rFonts w:cs="Times New Roman"/>
          <w:bCs/>
          <w:iCs/>
          <w:color w:val="000000" w:themeColor="text1"/>
          <w:shd w:val="clear" w:color="auto" w:fill="FFFFFF"/>
        </w:rPr>
        <w:t>.</w:t>
      </w:r>
      <w:r w:rsidR="00C4521D">
        <w:rPr>
          <w:rStyle w:val="Rimandonotaapidipagina"/>
          <w:rFonts w:cs="Times New Roman"/>
          <w:bCs/>
          <w:iCs/>
          <w:color w:val="000000" w:themeColor="text1"/>
          <w:shd w:val="clear" w:color="auto" w:fill="FFFFFF"/>
        </w:rPr>
        <w:footnoteReference w:id="97"/>
      </w:r>
      <w:r w:rsidR="00FD5A65">
        <w:rPr>
          <w:rFonts w:cs="Times New Roman"/>
          <w:bCs/>
          <w:iCs/>
          <w:color w:val="000000" w:themeColor="text1"/>
          <w:shd w:val="clear" w:color="auto" w:fill="FFFFFF"/>
        </w:rPr>
        <w:t xml:space="preserve"> </w:t>
      </w:r>
      <w:r w:rsidR="00FD5A65">
        <w:rPr>
          <w:rFonts w:cs="Times New Roman"/>
          <w:bCs/>
          <w:color w:val="222222"/>
          <w:shd w:val="clear" w:color="auto" w:fill="FFFFFF"/>
        </w:rPr>
        <w:t xml:space="preserve">Nell’ambito rituale </w:t>
      </w:r>
      <w:r w:rsidR="00866D9E">
        <w:rPr>
          <w:rFonts w:cs="Times New Roman"/>
          <w:bCs/>
          <w:color w:val="222222"/>
          <w:shd w:val="clear" w:color="auto" w:fill="FFFFFF"/>
        </w:rPr>
        <w:t xml:space="preserve">possiamo dire che </w:t>
      </w:r>
      <w:r w:rsidR="00FD5A65">
        <w:rPr>
          <w:rFonts w:cs="Times New Roman"/>
          <w:bCs/>
          <w:color w:val="222222"/>
          <w:shd w:val="clear" w:color="auto" w:fill="FFFFFF"/>
        </w:rPr>
        <w:t xml:space="preserve">il </w:t>
      </w:r>
      <w:r w:rsidR="00866D9E" w:rsidRPr="007722EB">
        <w:rPr>
          <w:rFonts w:cs="Times New Roman"/>
          <w:bCs/>
          <w:i/>
          <w:iCs/>
          <w:color w:val="000000" w:themeColor="text1"/>
          <w:shd w:val="clear" w:color="auto" w:fill="FFFFFF"/>
        </w:rPr>
        <w:t>maṇḍala</w:t>
      </w:r>
      <w:r w:rsidR="00866D9E">
        <w:rPr>
          <w:rFonts w:cs="Times New Roman"/>
          <w:bCs/>
          <w:color w:val="222222"/>
          <w:shd w:val="clear" w:color="auto" w:fill="FFFFFF"/>
        </w:rPr>
        <w:t xml:space="preserve"> delinei</w:t>
      </w:r>
      <w:r w:rsidR="00FD5A65">
        <w:rPr>
          <w:rFonts w:cs="Times New Roman"/>
          <w:bCs/>
          <w:color w:val="222222"/>
          <w:shd w:val="clear" w:color="auto" w:fill="FFFFFF"/>
        </w:rPr>
        <w:t xml:space="preserve"> una superficie consacrata da preservare dalle forze disgregatrici e demoniache. </w:t>
      </w:r>
      <w:r w:rsidR="0037089F" w:rsidRPr="0037089F">
        <w:rPr>
          <w:rFonts w:cs="Times New Roman"/>
          <w:bCs/>
          <w:iCs/>
          <w:color w:val="000000" w:themeColor="text1"/>
          <w:shd w:val="clear" w:color="auto" w:fill="FFFFFF"/>
        </w:rPr>
        <w:t xml:space="preserve">Scopo della contemplazione dei processi da esso rappresentati è che lo </w:t>
      </w:r>
      <w:r w:rsidR="0037089F" w:rsidRPr="00DE4C7D">
        <w:rPr>
          <w:rFonts w:cs="Times New Roman"/>
          <w:bCs/>
          <w:i/>
          <w:iCs/>
          <w:color w:val="000000" w:themeColor="text1"/>
          <w:shd w:val="clear" w:color="auto" w:fill="FFFFFF"/>
        </w:rPr>
        <w:t>yogin</w:t>
      </w:r>
      <w:r w:rsidR="0037089F" w:rsidRPr="0037089F">
        <w:rPr>
          <w:rFonts w:cs="Times New Roman"/>
          <w:bCs/>
          <w:iCs/>
          <w:color w:val="000000" w:themeColor="text1"/>
          <w:shd w:val="clear" w:color="auto" w:fill="FFFFFF"/>
        </w:rPr>
        <w:t xml:space="preserve"> prenda coscienza della divinità</w:t>
      </w:r>
      <w:r>
        <w:rPr>
          <w:rFonts w:cs="Times New Roman"/>
          <w:bCs/>
          <w:iCs/>
          <w:color w:val="000000" w:themeColor="text1"/>
          <w:shd w:val="clear" w:color="auto" w:fill="FFFFFF"/>
        </w:rPr>
        <w:t xml:space="preserve">,  </w:t>
      </w:r>
      <w:r w:rsidRPr="0037089F">
        <w:rPr>
          <w:rFonts w:cs="Times New Roman"/>
          <w:bCs/>
          <w:iCs/>
          <w:color w:val="000000" w:themeColor="text1"/>
          <w:shd w:val="clear" w:color="auto" w:fill="FFFFFF"/>
        </w:rPr>
        <w:t>cioè</w:t>
      </w:r>
      <w:r>
        <w:rPr>
          <w:rFonts w:cs="Times New Roman"/>
          <w:bCs/>
          <w:iCs/>
          <w:color w:val="000000" w:themeColor="text1"/>
          <w:shd w:val="clear" w:color="auto" w:fill="FFFFFF"/>
        </w:rPr>
        <w:t xml:space="preserve"> c</w:t>
      </w:r>
      <w:r w:rsidR="00FD5A65">
        <w:rPr>
          <w:rFonts w:cs="Times New Roman"/>
          <w:bCs/>
          <w:iCs/>
          <w:color w:val="000000" w:themeColor="text1"/>
          <w:shd w:val="clear" w:color="auto" w:fill="FFFFFF"/>
        </w:rPr>
        <w:t xml:space="preserve">he attraverso la meditazione </w:t>
      </w:r>
      <w:r w:rsidR="0037089F" w:rsidRPr="0037089F">
        <w:rPr>
          <w:rFonts w:cs="Times New Roman"/>
          <w:bCs/>
          <w:iCs/>
          <w:color w:val="000000" w:themeColor="text1"/>
          <w:shd w:val="clear" w:color="auto" w:fill="FFFFFF"/>
        </w:rPr>
        <w:t xml:space="preserve">riconosca </w:t>
      </w:r>
      <w:r>
        <w:rPr>
          <w:rFonts w:cs="Times New Roman"/>
          <w:bCs/>
          <w:iCs/>
          <w:color w:val="000000" w:themeColor="text1"/>
          <w:shd w:val="clear" w:color="auto" w:fill="FFFFFF"/>
        </w:rPr>
        <w:t>se</w:t>
      </w:r>
      <w:r w:rsidR="0037089F" w:rsidRPr="0037089F">
        <w:rPr>
          <w:rFonts w:cs="Times New Roman"/>
          <w:bCs/>
          <w:iCs/>
          <w:color w:val="000000" w:themeColor="text1"/>
          <w:shd w:val="clear" w:color="auto" w:fill="FFFFFF"/>
        </w:rPr>
        <w:t xml:space="preserve"> stesso come dio ed esca dall’illusione dell’unicità individuale per </w:t>
      </w:r>
      <w:r>
        <w:rPr>
          <w:rFonts w:cs="Times New Roman"/>
          <w:bCs/>
          <w:iCs/>
          <w:color w:val="000000" w:themeColor="text1"/>
          <w:shd w:val="clear" w:color="auto" w:fill="FFFFFF"/>
        </w:rPr>
        <w:t>fare ritorno</w:t>
      </w:r>
      <w:r w:rsidR="0037089F" w:rsidRPr="0037089F">
        <w:rPr>
          <w:rFonts w:cs="Times New Roman"/>
          <w:bCs/>
          <w:iCs/>
          <w:color w:val="000000" w:themeColor="text1"/>
          <w:shd w:val="clear" w:color="auto" w:fill="FFFFFF"/>
        </w:rPr>
        <w:t xml:space="preserve"> all’universale totalità del divino stato.</w:t>
      </w:r>
      <w:r>
        <w:rPr>
          <w:rFonts w:cs="Times New Roman"/>
          <w:bCs/>
          <w:iCs/>
          <w:color w:val="000000" w:themeColor="text1"/>
          <w:shd w:val="clear" w:color="auto" w:fill="FFFFFF"/>
        </w:rPr>
        <w:t xml:space="preserve"> </w:t>
      </w:r>
      <w:r w:rsidR="0037089F">
        <w:rPr>
          <w:rFonts w:cs="Times New Roman"/>
          <w:bCs/>
          <w:iCs/>
          <w:color w:val="000000" w:themeColor="text1"/>
          <w:shd w:val="clear" w:color="auto" w:fill="FFFFFF"/>
        </w:rPr>
        <w:t>Ciò a cui mira lo yoga con quest’esercizio è sicuramente un mutamento psicologico nell’adepto</w:t>
      </w:r>
      <w:r>
        <w:rPr>
          <w:rFonts w:cs="Times New Roman"/>
          <w:bCs/>
          <w:iCs/>
          <w:color w:val="000000" w:themeColor="text1"/>
          <w:shd w:val="clear" w:color="auto" w:fill="FFFFFF"/>
        </w:rPr>
        <w:t>, infatti n</w:t>
      </w:r>
      <w:r w:rsidR="00A36832">
        <w:rPr>
          <w:rFonts w:cs="Times New Roman"/>
          <w:bCs/>
          <w:iCs/>
          <w:color w:val="000000" w:themeColor="text1"/>
          <w:shd w:val="clear" w:color="auto" w:fill="FFFFFF"/>
        </w:rPr>
        <w:t xml:space="preserve">ell’esercizio rituale lo </w:t>
      </w:r>
      <w:r w:rsidR="00A36832" w:rsidRPr="00DE4C7D">
        <w:rPr>
          <w:rFonts w:cs="Times New Roman"/>
          <w:bCs/>
          <w:i/>
          <w:iCs/>
          <w:color w:val="000000" w:themeColor="text1"/>
          <w:shd w:val="clear" w:color="auto" w:fill="FFFFFF"/>
        </w:rPr>
        <w:t>yogin</w:t>
      </w:r>
      <w:r w:rsidR="00A36832">
        <w:rPr>
          <w:rFonts w:cs="Times New Roman"/>
          <w:bCs/>
          <w:iCs/>
          <w:color w:val="000000" w:themeColor="text1"/>
          <w:shd w:val="clear" w:color="auto" w:fill="FFFFFF"/>
        </w:rPr>
        <w:t xml:space="preserve"> scambia il suo Io con </w:t>
      </w:r>
      <w:r w:rsidR="00FA4B36" w:rsidRPr="00FA4B36">
        <w:rPr>
          <w:rStyle w:val="Enfasicorsivo"/>
          <w:rFonts w:cs="Times New Roman"/>
          <w:bCs/>
          <w:iCs w:val="0"/>
          <w:color w:val="000000" w:themeColor="text1"/>
          <w:shd w:val="clear" w:color="auto" w:fill="FFFFFF"/>
        </w:rPr>
        <w:t>Ś</w:t>
      </w:r>
      <w:r w:rsidR="00A36832" w:rsidRPr="00FA4B36">
        <w:rPr>
          <w:rFonts w:cs="Times New Roman"/>
          <w:bCs/>
          <w:i/>
          <w:iCs/>
          <w:color w:val="000000" w:themeColor="text1"/>
          <w:shd w:val="clear" w:color="auto" w:fill="FFFFFF"/>
        </w:rPr>
        <w:t>iva</w:t>
      </w:r>
      <w:r w:rsidR="00A36832">
        <w:rPr>
          <w:rFonts w:cs="Times New Roman"/>
          <w:bCs/>
          <w:iCs/>
          <w:color w:val="000000" w:themeColor="text1"/>
          <w:shd w:val="clear" w:color="auto" w:fill="FFFFFF"/>
        </w:rPr>
        <w:t xml:space="preserve"> o </w:t>
      </w:r>
      <w:r w:rsidR="00A36832" w:rsidRPr="00FA4B36">
        <w:rPr>
          <w:rFonts w:cs="Times New Roman"/>
          <w:bCs/>
          <w:i/>
          <w:iCs/>
          <w:color w:val="000000" w:themeColor="text1"/>
          <w:shd w:val="clear" w:color="auto" w:fill="FFFFFF"/>
        </w:rPr>
        <w:t>Buddha</w:t>
      </w:r>
      <w:r w:rsidR="00A36832">
        <w:rPr>
          <w:rFonts w:cs="Times New Roman"/>
          <w:bCs/>
          <w:iCs/>
          <w:color w:val="000000" w:themeColor="text1"/>
          <w:shd w:val="clear" w:color="auto" w:fill="FFFFFF"/>
        </w:rPr>
        <w:t xml:space="preserve">  producendo uno spostamento del centro psichico dall’Io personale a un non-Io impersonale. Il </w:t>
      </w:r>
      <w:r w:rsidR="00A36832" w:rsidRPr="00CC719C">
        <w:rPr>
          <w:rFonts w:cs="Times New Roman"/>
          <w:bCs/>
          <w:i/>
          <w:iCs/>
          <w:color w:val="000000" w:themeColor="text1"/>
          <w:shd w:val="clear" w:color="auto" w:fill="FFFFFF"/>
        </w:rPr>
        <w:t>dorje</w:t>
      </w:r>
      <w:r w:rsidR="00A36832">
        <w:rPr>
          <w:rFonts w:cs="Times New Roman"/>
          <w:bCs/>
          <w:iCs/>
          <w:color w:val="000000" w:themeColor="text1"/>
          <w:shd w:val="clear" w:color="auto" w:fill="FFFFFF"/>
        </w:rPr>
        <w:t xml:space="preserve"> al centro indica lo stato perfetto dell’unione tra maschile e femminile</w:t>
      </w:r>
      <w:r w:rsidR="00FA4B36">
        <w:rPr>
          <w:rFonts w:cs="Times New Roman"/>
          <w:bCs/>
          <w:iCs/>
          <w:color w:val="000000" w:themeColor="text1"/>
          <w:shd w:val="clear" w:color="auto" w:fill="FFFFFF"/>
        </w:rPr>
        <w:t xml:space="preserve"> nel quale il</w:t>
      </w:r>
      <w:r w:rsidR="00A36832">
        <w:rPr>
          <w:rFonts w:cs="Times New Roman"/>
          <w:bCs/>
          <w:iCs/>
          <w:color w:val="000000" w:themeColor="text1"/>
          <w:shd w:val="clear" w:color="auto" w:fill="FFFFFF"/>
        </w:rPr>
        <w:t xml:space="preserve"> mondo delle illusioni è definitivamente svanito e tutte le energie sono </w:t>
      </w:r>
      <w:r w:rsidR="00FD5A65">
        <w:rPr>
          <w:rFonts w:cs="Times New Roman"/>
          <w:bCs/>
          <w:iCs/>
          <w:color w:val="000000" w:themeColor="text1"/>
          <w:shd w:val="clear" w:color="auto" w:fill="FFFFFF"/>
        </w:rPr>
        <w:t xml:space="preserve">riconfluite allo stato iniziale </w:t>
      </w:r>
      <w:r w:rsidR="00AC7786">
        <w:rPr>
          <w:rFonts w:cs="Times New Roman"/>
          <w:bCs/>
          <w:iCs/>
          <w:color w:val="000000" w:themeColor="text1"/>
          <w:shd w:val="clear" w:color="auto" w:fill="FFFFFF"/>
        </w:rPr>
        <w:t>verso l’interno</w:t>
      </w:r>
      <w:r w:rsidR="00FD5A65">
        <w:rPr>
          <w:rFonts w:cs="Times New Roman"/>
          <w:bCs/>
          <w:iCs/>
          <w:color w:val="000000" w:themeColor="text1"/>
          <w:shd w:val="clear" w:color="auto" w:fill="FFFFFF"/>
        </w:rPr>
        <w:t xml:space="preserve">, essendosi staccate </w:t>
      </w:r>
      <w:r w:rsidR="00AC7786">
        <w:rPr>
          <w:rFonts w:cs="Times New Roman"/>
          <w:bCs/>
          <w:iCs/>
          <w:color w:val="000000" w:themeColor="text1"/>
          <w:shd w:val="clear" w:color="auto" w:fill="FFFFFF"/>
        </w:rPr>
        <w:t>dagli oggetti per fare ritorno al centro.</w:t>
      </w:r>
      <w:r w:rsidR="00FA4B36">
        <w:rPr>
          <w:rFonts w:cs="Times New Roman"/>
          <w:bCs/>
          <w:iCs/>
          <w:color w:val="000000" w:themeColor="text1"/>
          <w:shd w:val="clear" w:color="auto" w:fill="FFFFFF"/>
        </w:rPr>
        <w:t xml:space="preserve"> </w:t>
      </w:r>
      <w:r w:rsidR="00112A4A">
        <w:rPr>
          <w:rFonts w:cs="Times New Roman"/>
          <w:bCs/>
          <w:iCs/>
          <w:color w:val="000000" w:themeColor="text1"/>
          <w:shd w:val="clear" w:color="auto" w:fill="FFFFFF"/>
        </w:rPr>
        <w:t xml:space="preserve">Tucci, rifacendosi alla tradizione buddhista, sostiene che essa non parli di repressione delle passioni ma di trasfigurazioni di esse, che </w:t>
      </w:r>
      <w:r>
        <w:rPr>
          <w:rFonts w:cs="Times New Roman"/>
          <w:bCs/>
          <w:iCs/>
          <w:color w:val="000000" w:themeColor="text1"/>
          <w:shd w:val="clear" w:color="auto" w:fill="FFFFFF"/>
        </w:rPr>
        <w:t xml:space="preserve">pur </w:t>
      </w:r>
      <w:r w:rsidR="00112A4A">
        <w:rPr>
          <w:rFonts w:cs="Times New Roman"/>
          <w:bCs/>
          <w:iCs/>
          <w:color w:val="000000" w:themeColor="text1"/>
          <w:shd w:val="clear" w:color="auto" w:fill="FFFFFF"/>
        </w:rPr>
        <w:t xml:space="preserve">vanno </w:t>
      </w:r>
      <w:r w:rsidR="00DE4C7D">
        <w:rPr>
          <w:rFonts w:cs="Times New Roman"/>
          <w:bCs/>
          <w:iCs/>
          <w:color w:val="000000" w:themeColor="text1"/>
          <w:shd w:val="clear" w:color="auto" w:fill="FFFFFF"/>
        </w:rPr>
        <w:t>intese</w:t>
      </w:r>
      <w:r w:rsidR="00112A4A">
        <w:rPr>
          <w:rFonts w:cs="Times New Roman"/>
          <w:bCs/>
          <w:iCs/>
          <w:color w:val="000000" w:themeColor="text1"/>
          <w:shd w:val="clear" w:color="auto" w:fill="FFFFFF"/>
        </w:rPr>
        <w:t xml:space="preserve"> come un dato irrinunciabile della</w:t>
      </w:r>
      <w:r w:rsidR="0096155A">
        <w:rPr>
          <w:rFonts w:cs="Times New Roman"/>
          <w:bCs/>
          <w:iCs/>
          <w:color w:val="000000" w:themeColor="text1"/>
          <w:shd w:val="clear" w:color="auto" w:fill="FFFFFF"/>
        </w:rPr>
        <w:t xml:space="preserve"> nostra psiche. Tra q</w:t>
      </w:r>
      <w:r>
        <w:rPr>
          <w:rFonts w:cs="Times New Roman"/>
          <w:bCs/>
          <w:iCs/>
          <w:color w:val="000000" w:themeColor="text1"/>
          <w:shd w:val="clear" w:color="auto" w:fill="FFFFFF"/>
        </w:rPr>
        <w:t>ueste passioni,</w:t>
      </w:r>
      <w:r w:rsidR="00217241">
        <w:rPr>
          <w:rFonts w:cs="Times New Roman"/>
          <w:bCs/>
          <w:iCs/>
          <w:color w:val="000000" w:themeColor="text1"/>
          <w:shd w:val="clear" w:color="auto" w:fill="FFFFFF"/>
        </w:rPr>
        <w:t xml:space="preserve"> </w:t>
      </w:r>
      <w:r w:rsidR="0096155A">
        <w:rPr>
          <w:rFonts w:cs="Times New Roman"/>
          <w:bCs/>
          <w:iCs/>
          <w:color w:val="000000" w:themeColor="text1"/>
          <w:shd w:val="clear" w:color="auto" w:fill="FFFFFF"/>
        </w:rPr>
        <w:t>o</w:t>
      </w:r>
      <w:r>
        <w:rPr>
          <w:rFonts w:cs="Times New Roman"/>
          <w:bCs/>
          <w:iCs/>
          <w:color w:val="000000" w:themeColor="text1"/>
          <w:shd w:val="clear" w:color="auto" w:fill="FFFFFF"/>
        </w:rPr>
        <w:t xml:space="preserve"> </w:t>
      </w:r>
      <w:r w:rsidRPr="0096155A">
        <w:rPr>
          <w:rFonts w:cs="Times New Roman"/>
          <w:bCs/>
          <w:iCs/>
          <w:color w:val="000000" w:themeColor="text1"/>
          <w:shd w:val="clear" w:color="auto" w:fill="FFFFFF"/>
        </w:rPr>
        <w:t>oscuramenti fondamentali</w:t>
      </w:r>
      <w:r w:rsidR="00217241">
        <w:rPr>
          <w:rFonts w:cs="Times New Roman"/>
          <w:bCs/>
          <w:iCs/>
          <w:color w:val="000000" w:themeColor="text1"/>
          <w:shd w:val="clear" w:color="auto" w:fill="FFFFFF"/>
        </w:rPr>
        <w:t>,</w:t>
      </w:r>
      <w:r w:rsidR="0096155A">
        <w:rPr>
          <w:rFonts w:cs="Times New Roman"/>
          <w:bCs/>
          <w:iCs/>
          <w:color w:val="000000" w:themeColor="text1"/>
          <w:shd w:val="clear" w:color="auto" w:fill="FFFFFF"/>
        </w:rPr>
        <w:t xml:space="preserve"> la</w:t>
      </w:r>
      <w:r>
        <w:rPr>
          <w:rFonts w:cs="Times New Roman"/>
          <w:bCs/>
          <w:iCs/>
          <w:color w:val="000000" w:themeColor="text1"/>
          <w:shd w:val="clear" w:color="auto" w:fill="FFFFFF"/>
        </w:rPr>
        <w:t xml:space="preserve"> </w:t>
      </w:r>
      <w:r w:rsidR="0096155A">
        <w:rPr>
          <w:rFonts w:cs="Times New Roman"/>
          <w:bCs/>
          <w:iCs/>
          <w:color w:val="000000" w:themeColor="text1"/>
          <w:shd w:val="clear" w:color="auto" w:fill="FFFFFF"/>
        </w:rPr>
        <w:t>tradizione buddhista elenca</w:t>
      </w:r>
      <w:r w:rsidR="00DE4C7D">
        <w:rPr>
          <w:rFonts w:cs="Times New Roman"/>
          <w:bCs/>
          <w:iCs/>
          <w:color w:val="000000" w:themeColor="text1"/>
          <w:shd w:val="clear" w:color="auto" w:fill="FFFFFF"/>
        </w:rPr>
        <w:t xml:space="preserve"> </w:t>
      </w:r>
      <w:r w:rsidR="00112A4A">
        <w:rPr>
          <w:rFonts w:cs="Times New Roman"/>
          <w:bCs/>
          <w:iCs/>
          <w:color w:val="000000" w:themeColor="text1"/>
          <w:shd w:val="clear" w:color="auto" w:fill="FFFFFF"/>
        </w:rPr>
        <w:t xml:space="preserve">tenebra mentale, </w:t>
      </w:r>
      <w:r w:rsidR="00217241">
        <w:rPr>
          <w:rFonts w:cs="Times New Roman"/>
          <w:bCs/>
          <w:iCs/>
          <w:color w:val="000000" w:themeColor="text1"/>
          <w:shd w:val="clear" w:color="auto" w:fill="FFFFFF"/>
        </w:rPr>
        <w:t>superbia, gelosia, irascibilità e</w:t>
      </w:r>
      <w:r w:rsidR="00112A4A">
        <w:rPr>
          <w:rFonts w:cs="Times New Roman"/>
          <w:bCs/>
          <w:iCs/>
          <w:color w:val="000000" w:themeColor="text1"/>
          <w:shd w:val="clear" w:color="auto" w:fill="FFFFFF"/>
        </w:rPr>
        <w:t xml:space="preserve"> cupidigia.</w:t>
      </w:r>
      <w:r w:rsidRPr="0044602B">
        <w:rPr>
          <w:rFonts w:cs="Times New Roman"/>
          <w:bCs/>
          <w:iCs/>
          <w:color w:val="000000" w:themeColor="text1"/>
          <w:shd w:val="clear" w:color="auto" w:fill="FFFFFF"/>
        </w:rPr>
        <w:t xml:space="preserve"> </w:t>
      </w:r>
      <w:r w:rsidR="00FD5A65">
        <w:rPr>
          <w:rFonts w:cs="Times New Roman"/>
          <w:bCs/>
          <w:iCs/>
          <w:color w:val="000000" w:themeColor="text1"/>
          <w:shd w:val="clear" w:color="auto" w:fill="FFFFFF"/>
        </w:rPr>
        <w:t>Esse costituirebber</w:t>
      </w:r>
      <w:r>
        <w:rPr>
          <w:rFonts w:cs="Times New Roman"/>
          <w:bCs/>
          <w:iCs/>
          <w:color w:val="000000" w:themeColor="text1"/>
          <w:shd w:val="clear" w:color="auto" w:fill="FFFFFF"/>
        </w:rPr>
        <w:t xml:space="preserve">o le onde della vita psichica e sono il risultato del </w:t>
      </w:r>
      <w:r>
        <w:rPr>
          <w:rFonts w:cs="Times New Roman"/>
          <w:bCs/>
          <w:iCs/>
          <w:color w:val="000000" w:themeColor="text1"/>
          <w:shd w:val="clear" w:color="auto" w:fill="FFFFFF"/>
        </w:rPr>
        <w:lastRenderedPageBreak/>
        <w:t>contatto fra io e il mondo.</w:t>
      </w:r>
      <w:r w:rsidR="00605136" w:rsidRPr="00605136">
        <w:rPr>
          <w:rStyle w:val="Rimandonotaapidipagina"/>
          <w:rFonts w:cs="Times New Roman"/>
          <w:bCs/>
          <w:iCs/>
          <w:color w:val="000000" w:themeColor="text1"/>
          <w:shd w:val="clear" w:color="auto" w:fill="FFFFFF"/>
        </w:rPr>
        <w:t xml:space="preserve"> </w:t>
      </w:r>
      <w:r w:rsidR="00605136">
        <w:rPr>
          <w:rStyle w:val="Rimandonotaapidipagina"/>
          <w:rFonts w:cs="Times New Roman"/>
          <w:bCs/>
          <w:iCs/>
          <w:color w:val="000000" w:themeColor="text1"/>
          <w:shd w:val="clear" w:color="auto" w:fill="FFFFFF"/>
        </w:rPr>
        <w:footnoteReference w:id="98"/>
      </w:r>
      <w:r w:rsidR="00517C09">
        <w:rPr>
          <w:rStyle w:val="Enfasicorsivo"/>
          <w:rFonts w:cs="Times New Roman"/>
          <w:bCs/>
          <w:i w:val="0"/>
          <w:color w:val="000000" w:themeColor="text1"/>
          <w:shd w:val="clear" w:color="auto" w:fill="FFFFFF"/>
        </w:rPr>
        <w:t xml:space="preserve"> </w:t>
      </w:r>
      <w:r w:rsidR="00DE4C7D">
        <w:rPr>
          <w:rStyle w:val="Enfasicorsivo"/>
          <w:rFonts w:cs="Times New Roman"/>
          <w:bCs/>
          <w:i w:val="0"/>
          <w:iCs w:val="0"/>
          <w:color w:val="000000" w:themeColor="text1"/>
          <w:shd w:val="clear" w:color="auto" w:fill="FFFFFF"/>
        </w:rPr>
        <w:t xml:space="preserve">Tucci nel suo saggio si propone di offrire una visione dall’interno della tradizione seguendo fedelmente ciò che dicono i maestri dell’India e del Tibet. Nella prefazione l’orientalista  descrive metaforicamente  i </w:t>
      </w:r>
      <w:r w:rsidR="00DE4C7D" w:rsidRPr="007722EB">
        <w:rPr>
          <w:rFonts w:cs="Times New Roman"/>
          <w:bCs/>
          <w:i/>
          <w:iCs/>
          <w:color w:val="000000" w:themeColor="text1"/>
          <w:shd w:val="clear" w:color="auto" w:fill="FFFFFF"/>
        </w:rPr>
        <w:t>maṇḍala</w:t>
      </w:r>
      <w:r w:rsidR="00DE4C7D">
        <w:rPr>
          <w:rFonts w:cs="Times New Roman"/>
          <w:bCs/>
          <w:i/>
          <w:iCs/>
          <w:color w:val="000000" w:themeColor="text1"/>
          <w:shd w:val="clear" w:color="auto" w:fill="FFFFFF"/>
        </w:rPr>
        <w:t xml:space="preserve"> </w:t>
      </w:r>
      <w:r w:rsidR="00DE4C7D" w:rsidRPr="00FD5A65">
        <w:rPr>
          <w:rFonts w:cs="Times New Roman"/>
          <w:bCs/>
          <w:iCs/>
          <w:color w:val="000000" w:themeColor="text1"/>
          <w:shd w:val="clear" w:color="auto" w:fill="FFFFFF"/>
        </w:rPr>
        <w:t>così</w:t>
      </w:r>
      <w:r w:rsidR="00DE4C7D">
        <w:rPr>
          <w:rFonts w:cs="Times New Roman"/>
          <w:bCs/>
          <w:i/>
          <w:iCs/>
          <w:color w:val="000000" w:themeColor="text1"/>
          <w:shd w:val="clear" w:color="auto" w:fill="FFFFFF"/>
        </w:rPr>
        <w:t>:</w:t>
      </w:r>
    </w:p>
    <w:p w:rsidR="00DE4C7D" w:rsidRPr="00517C09" w:rsidRDefault="00DE4C7D" w:rsidP="006226C2">
      <w:pPr>
        <w:pStyle w:val="Standard"/>
        <w:spacing w:line="360" w:lineRule="auto"/>
        <w:jc w:val="both"/>
        <w:rPr>
          <w:rStyle w:val="Enfasicorsivo"/>
          <w:rFonts w:cs="Times New Roman"/>
          <w:bCs/>
          <w:i w:val="0"/>
          <w:iCs w:val="0"/>
          <w:color w:val="000000" w:themeColor="text1"/>
          <w:shd w:val="clear" w:color="auto" w:fill="FFFFFF"/>
        </w:rPr>
      </w:pPr>
      <w:r>
        <w:rPr>
          <w:rFonts w:cs="Times New Roman"/>
          <w:bCs/>
          <w:i/>
          <w:iCs/>
          <w:color w:val="000000" w:themeColor="text1"/>
          <w:shd w:val="clear" w:color="auto" w:fill="FFFFFF"/>
        </w:rPr>
        <w:t>“</w:t>
      </w:r>
      <w:r>
        <w:rPr>
          <w:rStyle w:val="Enfasicorsivo"/>
          <w:rFonts w:cs="Times New Roman"/>
          <w:bCs/>
          <w:i w:val="0"/>
          <w:iCs w:val="0"/>
          <w:color w:val="000000" w:themeColor="text1"/>
          <w:shd w:val="clear" w:color="auto" w:fill="FFFFFF"/>
        </w:rPr>
        <w:t xml:space="preserve"> […] come libri scritti in una lingua di cui non si conosca più la chiave ma che, a saperli leggere, dicono poi tutti la medesima cosa; ed è quella stessa ansia che tormentava il vate upani</w:t>
      </w:r>
      <w:r w:rsidRPr="00D06966">
        <w:rPr>
          <w:rFonts w:cs="Times New Roman"/>
          <w:bCs/>
          <w:color w:val="222222"/>
          <w:shd w:val="clear" w:color="auto" w:fill="FFFFFF"/>
        </w:rPr>
        <w:t>ṣ</w:t>
      </w:r>
      <w:r>
        <w:rPr>
          <w:rStyle w:val="Enfasicorsivo"/>
          <w:rFonts w:cs="Times New Roman"/>
          <w:bCs/>
          <w:i w:val="0"/>
          <w:iCs w:val="0"/>
          <w:color w:val="000000" w:themeColor="text1"/>
          <w:shd w:val="clear" w:color="auto" w:fill="FFFFFF"/>
        </w:rPr>
        <w:t xml:space="preserve">adico: « </w:t>
      </w:r>
      <w:r w:rsidRPr="00D06966">
        <w:rPr>
          <w:rStyle w:val="Enfasicorsivo"/>
          <w:rFonts w:cs="Times New Roman"/>
          <w:bCs/>
          <w:iCs w:val="0"/>
          <w:color w:val="000000" w:themeColor="text1"/>
          <w:shd w:val="clear" w:color="auto" w:fill="FFFFFF"/>
        </w:rPr>
        <w:t>Tamaso m</w:t>
      </w:r>
      <w:r w:rsidRPr="00866D9E">
        <w:rPr>
          <w:rFonts w:cs="Times New Roman"/>
          <w:i/>
          <w:iCs/>
          <w:color w:val="222222"/>
          <w:shd w:val="clear" w:color="auto" w:fill="FFFFFF"/>
        </w:rPr>
        <w:t>ā</w:t>
      </w:r>
      <w:r w:rsidRPr="00D06966">
        <w:rPr>
          <w:rStyle w:val="Enfasicorsivo"/>
          <w:rFonts w:cs="Times New Roman"/>
          <w:bCs/>
          <w:iCs w:val="0"/>
          <w:color w:val="000000" w:themeColor="text1"/>
          <w:shd w:val="clear" w:color="auto" w:fill="FFFFFF"/>
        </w:rPr>
        <w:t xml:space="preserve"> jyotir gamaya</w:t>
      </w:r>
      <w:r>
        <w:rPr>
          <w:rStyle w:val="Enfasicorsivo"/>
          <w:rFonts w:cs="Times New Roman"/>
          <w:bCs/>
          <w:i w:val="0"/>
          <w:iCs w:val="0"/>
          <w:color w:val="000000" w:themeColor="text1"/>
          <w:shd w:val="clear" w:color="auto" w:fill="FFFFFF"/>
        </w:rPr>
        <w:t>» (fammi passare dalla tenebra alla luce).”</w:t>
      </w:r>
      <w:r w:rsidR="00217241">
        <w:rPr>
          <w:rStyle w:val="Enfasicorsivo"/>
          <w:rFonts w:cs="Times New Roman"/>
          <w:bCs/>
          <w:i w:val="0"/>
          <w:iCs w:val="0"/>
          <w:color w:val="000000" w:themeColor="text1"/>
          <w:shd w:val="clear" w:color="auto" w:fill="FFFFFF"/>
        </w:rPr>
        <w:t xml:space="preserve"> </w:t>
      </w:r>
      <w:r>
        <w:rPr>
          <w:rStyle w:val="Rimandonotaapidipagina"/>
          <w:rFonts w:cs="Times New Roman"/>
          <w:bCs/>
          <w:color w:val="000000" w:themeColor="text1"/>
          <w:shd w:val="clear" w:color="auto" w:fill="FFFFFF"/>
        </w:rPr>
        <w:footnoteReference w:id="99"/>
      </w:r>
      <w:r w:rsidR="0044602B" w:rsidRPr="0044602B">
        <w:rPr>
          <w:rFonts w:cs="Times New Roman"/>
          <w:bCs/>
          <w:color w:val="222222"/>
          <w:shd w:val="clear" w:color="auto" w:fill="FFFFFF"/>
        </w:rPr>
        <w:t xml:space="preserve"> </w:t>
      </w:r>
      <w:r w:rsidR="0044602B">
        <w:rPr>
          <w:rFonts w:cs="Times New Roman"/>
          <w:bCs/>
          <w:color w:val="222222"/>
          <w:shd w:val="clear" w:color="auto" w:fill="FFFFFF"/>
        </w:rPr>
        <w:t xml:space="preserve">                    </w:t>
      </w:r>
      <w:r w:rsidR="00FD5A65">
        <w:rPr>
          <w:rFonts w:cs="Times New Roman"/>
          <w:bCs/>
          <w:color w:val="222222"/>
          <w:shd w:val="clear" w:color="auto" w:fill="FFFFFF"/>
        </w:rPr>
        <w:t>I</w:t>
      </w:r>
      <w:r w:rsidR="0044602B">
        <w:rPr>
          <w:rFonts w:cs="Times New Roman"/>
          <w:bCs/>
          <w:color w:val="222222"/>
          <w:shd w:val="clear" w:color="auto" w:fill="FFFFFF"/>
        </w:rPr>
        <w:t xml:space="preserve">l </w:t>
      </w:r>
      <w:r w:rsidR="0044602B" w:rsidRPr="006851A4">
        <w:rPr>
          <w:rFonts w:cs="Times New Roman"/>
          <w:bCs/>
          <w:i/>
          <w:iCs/>
          <w:color w:val="000000" w:themeColor="text1"/>
          <w:shd w:val="clear" w:color="auto" w:fill="FFFFFF"/>
        </w:rPr>
        <w:t>maṇḍala</w:t>
      </w:r>
      <w:r w:rsidR="00866D9E">
        <w:rPr>
          <w:rFonts w:cs="Times New Roman"/>
          <w:bCs/>
          <w:i/>
          <w:iCs/>
          <w:color w:val="000000" w:themeColor="text1"/>
          <w:shd w:val="clear" w:color="auto" w:fill="FFFFFF"/>
        </w:rPr>
        <w:t xml:space="preserve">, </w:t>
      </w:r>
      <w:r w:rsidR="00866D9E">
        <w:rPr>
          <w:rFonts w:cs="Times New Roman"/>
          <w:bCs/>
          <w:iCs/>
          <w:color w:val="000000" w:themeColor="text1"/>
          <w:shd w:val="clear" w:color="auto" w:fill="FFFFFF"/>
        </w:rPr>
        <w:t>ricorda Tucci,</w:t>
      </w:r>
      <w:r w:rsidR="0044602B">
        <w:rPr>
          <w:rFonts w:cs="Times New Roman"/>
          <w:bCs/>
          <w:i/>
          <w:iCs/>
          <w:color w:val="000000" w:themeColor="text1"/>
          <w:shd w:val="clear" w:color="auto" w:fill="FFFFFF"/>
        </w:rPr>
        <w:t xml:space="preserve"> </w:t>
      </w:r>
      <w:r w:rsidR="0044602B" w:rsidRPr="000F472D">
        <w:rPr>
          <w:rFonts w:cs="Times New Roman"/>
          <w:bCs/>
          <w:iCs/>
          <w:color w:val="000000" w:themeColor="text1"/>
          <w:shd w:val="clear" w:color="auto" w:fill="FFFFFF"/>
        </w:rPr>
        <w:t>è anzitutto un cosmogramma</w:t>
      </w:r>
      <w:r w:rsidR="0044602B">
        <w:rPr>
          <w:rFonts w:cs="Times New Roman"/>
          <w:bCs/>
          <w:iCs/>
          <w:color w:val="000000" w:themeColor="text1"/>
          <w:shd w:val="clear" w:color="auto" w:fill="FFFFFF"/>
        </w:rPr>
        <w:t>, « l’universo intero nel suo schema essenziale, nel suo processo di emanazione e riassorbimento».</w:t>
      </w:r>
      <w:r w:rsidR="0044602B">
        <w:rPr>
          <w:rStyle w:val="Rimandonotaapidipagina"/>
          <w:rFonts w:cs="Times New Roman"/>
          <w:bCs/>
          <w:iCs/>
          <w:color w:val="000000" w:themeColor="text1"/>
          <w:shd w:val="clear" w:color="auto" w:fill="FFFFFF"/>
        </w:rPr>
        <w:footnoteReference w:id="100"/>
      </w:r>
      <w:r w:rsidR="00866D9E">
        <w:rPr>
          <w:rFonts w:cs="Times New Roman"/>
          <w:bCs/>
          <w:iCs/>
          <w:color w:val="000000" w:themeColor="text1"/>
          <w:shd w:val="clear" w:color="auto" w:fill="FFFFFF"/>
        </w:rPr>
        <w:t xml:space="preserve"> Con ciò si </w:t>
      </w:r>
      <w:r w:rsidR="0044602B">
        <w:rPr>
          <w:rFonts w:cs="Times New Roman"/>
          <w:bCs/>
          <w:iCs/>
          <w:color w:val="000000" w:themeColor="text1"/>
          <w:shd w:val="clear" w:color="auto" w:fill="FFFFFF"/>
        </w:rPr>
        <w:t xml:space="preserve">intende l’universo concepito sia come distesa spaziale che come rivoluzione temporale, il concetto infatti comprende entrambe le dinamiche in un unico processo vitale che ruota intorno ad un asse centrale, la montagna Sumeru, l’ </w:t>
      </w:r>
      <w:r w:rsidR="0044602B" w:rsidRPr="00BD7642">
        <w:rPr>
          <w:rFonts w:cs="Times New Roman"/>
          <w:bCs/>
          <w:i/>
          <w:iCs/>
          <w:color w:val="000000" w:themeColor="text1"/>
          <w:shd w:val="clear" w:color="auto" w:fill="FFFFFF"/>
        </w:rPr>
        <w:t>axis mundi</w:t>
      </w:r>
      <w:r w:rsidR="0044602B">
        <w:rPr>
          <w:rFonts w:cs="Times New Roman"/>
          <w:bCs/>
          <w:iCs/>
          <w:color w:val="000000" w:themeColor="text1"/>
          <w:shd w:val="clear" w:color="auto" w:fill="FFFFFF"/>
        </w:rPr>
        <w:t xml:space="preserve">, sul quale si appoggia il cielo e che affonda le basi nel sottosuolo misterioso. Tucci definisce questa concezione “panasiatica” poiché si esprime </w:t>
      </w:r>
      <w:r w:rsidR="00866D9E">
        <w:rPr>
          <w:rFonts w:cs="Times New Roman"/>
          <w:bCs/>
          <w:iCs/>
          <w:color w:val="000000" w:themeColor="text1"/>
          <w:shd w:val="clear" w:color="auto" w:fill="FFFFFF"/>
        </w:rPr>
        <w:t xml:space="preserve">nel medesimo modo </w:t>
      </w:r>
      <w:r w:rsidR="0044602B">
        <w:rPr>
          <w:rFonts w:cs="Times New Roman"/>
          <w:bCs/>
          <w:iCs/>
          <w:color w:val="000000" w:themeColor="text1"/>
          <w:shd w:val="clear" w:color="auto" w:fill="FFFFFF"/>
        </w:rPr>
        <w:t xml:space="preserve">nelle diverse architetture asiatiche del sacro come ad esempio nelle </w:t>
      </w:r>
      <w:r w:rsidR="0044602B" w:rsidRPr="00BD7642">
        <w:rPr>
          <w:rFonts w:cs="Times New Roman"/>
          <w:bCs/>
          <w:i/>
          <w:iCs/>
          <w:color w:val="000000" w:themeColor="text1"/>
          <w:shd w:val="clear" w:color="auto" w:fill="FFFFFF"/>
        </w:rPr>
        <w:t>zikurrat</w:t>
      </w:r>
      <w:r w:rsidR="0044602B">
        <w:rPr>
          <w:rFonts w:cs="Times New Roman"/>
          <w:bCs/>
          <w:iCs/>
          <w:color w:val="000000" w:themeColor="text1"/>
          <w:shd w:val="clear" w:color="auto" w:fill="FFFFFF"/>
        </w:rPr>
        <w:t xml:space="preserve"> assiro babilonese, nello schema della città imperiale dei re iranici e nel modello ideale della reggia del </w:t>
      </w:r>
      <w:r w:rsidR="0044602B" w:rsidRPr="00BD7642">
        <w:rPr>
          <w:rFonts w:cs="Times New Roman"/>
          <w:bCs/>
          <w:i/>
          <w:iCs/>
          <w:color w:val="000000" w:themeColor="text1"/>
          <w:shd w:val="clear" w:color="auto" w:fill="FFFFFF"/>
        </w:rPr>
        <w:t>cakravartin</w:t>
      </w:r>
      <w:r w:rsidR="0044602B">
        <w:rPr>
          <w:rFonts w:cs="Times New Roman"/>
          <w:bCs/>
          <w:iCs/>
          <w:color w:val="000000" w:themeColor="text1"/>
          <w:shd w:val="clear" w:color="auto" w:fill="FFFFFF"/>
        </w:rPr>
        <w:t>.</w:t>
      </w:r>
      <w:r w:rsidR="0044602B">
        <w:rPr>
          <w:rStyle w:val="Rimandonotaapidipagina"/>
          <w:rFonts w:cs="Times New Roman"/>
          <w:bCs/>
          <w:iCs/>
          <w:color w:val="000000" w:themeColor="text1"/>
          <w:shd w:val="clear" w:color="auto" w:fill="FFFFFF"/>
        </w:rPr>
        <w:footnoteReference w:id="101"/>
      </w:r>
      <w:r w:rsidR="0044602B" w:rsidRPr="00DE4C7D">
        <w:rPr>
          <w:rStyle w:val="Enfasicorsivo"/>
          <w:rFonts w:cs="Times New Roman"/>
          <w:bCs/>
          <w:i w:val="0"/>
          <w:iCs w:val="0"/>
          <w:color w:val="000000" w:themeColor="text1"/>
          <w:shd w:val="clear" w:color="auto" w:fill="FFFFFF"/>
        </w:rPr>
        <w:t xml:space="preserve"> </w:t>
      </w:r>
      <w:r w:rsidR="0044602B">
        <w:rPr>
          <w:rStyle w:val="Enfasicorsivo"/>
          <w:rFonts w:cs="Times New Roman"/>
          <w:bCs/>
          <w:i w:val="0"/>
          <w:iCs w:val="0"/>
          <w:color w:val="000000" w:themeColor="text1"/>
          <w:shd w:val="clear" w:color="auto" w:fill="FFFFFF"/>
        </w:rPr>
        <w:t xml:space="preserve">Tucci sostiene che ogni tempio sia un </w:t>
      </w:r>
      <w:r w:rsidR="0044602B" w:rsidRPr="006851A4">
        <w:rPr>
          <w:rFonts w:cs="Times New Roman"/>
          <w:bCs/>
          <w:i/>
          <w:iCs/>
          <w:color w:val="000000" w:themeColor="text1"/>
          <w:shd w:val="clear" w:color="auto" w:fill="FFFFFF"/>
        </w:rPr>
        <w:t>maṇḍala</w:t>
      </w:r>
      <w:r w:rsidR="0044602B">
        <w:rPr>
          <w:rFonts w:cs="Times New Roman"/>
          <w:bCs/>
          <w:i/>
          <w:iCs/>
          <w:color w:val="000000" w:themeColor="text1"/>
          <w:shd w:val="clear" w:color="auto" w:fill="FFFFFF"/>
        </w:rPr>
        <w:t xml:space="preserve"> </w:t>
      </w:r>
      <w:r w:rsidR="0044602B" w:rsidRPr="00DE4C7D">
        <w:rPr>
          <w:rFonts w:cs="Times New Roman"/>
          <w:bCs/>
          <w:iCs/>
          <w:color w:val="000000" w:themeColor="text1"/>
          <w:shd w:val="clear" w:color="auto" w:fill="FFFFFF"/>
        </w:rPr>
        <w:t>e che</w:t>
      </w:r>
      <w:r w:rsidR="0044602B">
        <w:rPr>
          <w:rFonts w:cs="Times New Roman"/>
          <w:bCs/>
          <w:i/>
          <w:iCs/>
          <w:color w:val="000000" w:themeColor="text1"/>
          <w:shd w:val="clear" w:color="auto" w:fill="FFFFFF"/>
        </w:rPr>
        <w:t xml:space="preserve"> </w:t>
      </w:r>
      <w:r w:rsidR="0044602B">
        <w:rPr>
          <w:rFonts w:cs="Times New Roman"/>
          <w:bCs/>
          <w:iCs/>
          <w:color w:val="000000" w:themeColor="text1"/>
          <w:shd w:val="clear" w:color="auto" w:fill="FFFFFF"/>
        </w:rPr>
        <w:t xml:space="preserve">il suo ingresso non sia soltanto l’ingresso nel luogo consacrato, ma l’entrata nel </w:t>
      </w:r>
      <w:r w:rsidR="0044602B">
        <w:rPr>
          <w:rFonts w:cs="Times New Roman"/>
          <w:bCs/>
          <w:i/>
          <w:iCs/>
          <w:color w:val="000000" w:themeColor="text1"/>
          <w:shd w:val="clear" w:color="auto" w:fill="FFFFFF"/>
        </w:rPr>
        <w:t xml:space="preserve">mysterium magnum. </w:t>
      </w:r>
      <w:r w:rsidR="0044602B">
        <w:rPr>
          <w:rFonts w:cs="Times New Roman"/>
          <w:bCs/>
          <w:iCs/>
          <w:color w:val="000000" w:themeColor="text1"/>
          <w:shd w:val="clear" w:color="auto" w:fill="FFFFFF"/>
        </w:rPr>
        <w:t xml:space="preserve">Chi compie con consapevolezza il rito di circumambulazione secondo le prescrizioni percorrerebbe il meccanismo segreto del mondo finché, giunto nel </w:t>
      </w:r>
      <w:r w:rsidR="0044602B" w:rsidRPr="00005A85">
        <w:rPr>
          <w:rFonts w:cs="Times New Roman"/>
          <w:bCs/>
          <w:i/>
          <w:iCs/>
          <w:color w:val="000000" w:themeColor="text1"/>
          <w:shd w:val="clear" w:color="auto" w:fill="FFFFFF"/>
        </w:rPr>
        <w:t>sanctum sanctorum</w:t>
      </w:r>
      <w:r w:rsidR="0044602B">
        <w:rPr>
          <w:rFonts w:cs="Times New Roman"/>
          <w:bCs/>
          <w:i/>
          <w:iCs/>
          <w:color w:val="000000" w:themeColor="text1"/>
          <w:shd w:val="clear" w:color="auto" w:fill="FFFFFF"/>
        </w:rPr>
        <w:t>,</w:t>
      </w:r>
      <w:r w:rsidR="0044602B">
        <w:rPr>
          <w:rFonts w:cs="Times New Roman"/>
          <w:bCs/>
          <w:iCs/>
          <w:color w:val="000000" w:themeColor="text1"/>
          <w:shd w:val="clear" w:color="auto" w:fill="FFFFFF"/>
        </w:rPr>
        <w:t xml:space="preserve"> centro mistico dell’edificio sacro, </w:t>
      </w:r>
      <w:r w:rsidR="00866D9E">
        <w:rPr>
          <w:rFonts w:cs="Times New Roman"/>
          <w:bCs/>
          <w:iCs/>
          <w:color w:val="000000" w:themeColor="text1"/>
          <w:shd w:val="clear" w:color="auto" w:fill="FFFFFF"/>
        </w:rPr>
        <w:t>possa avvenire</w:t>
      </w:r>
      <w:r w:rsidR="0044602B">
        <w:rPr>
          <w:rFonts w:cs="Times New Roman"/>
          <w:bCs/>
          <w:iCs/>
          <w:color w:val="000000" w:themeColor="text1"/>
          <w:shd w:val="clear" w:color="auto" w:fill="FFFFFF"/>
        </w:rPr>
        <w:t xml:space="preserve"> l’identificazione con l’unità primordiale. Da ciò deduciamo che esso è proiezione geometrica del mondo ridotto al suo schema essenziale e che chi se ne serviva ritornava psichicamente al centro dell’universo ritrovando</w:t>
      </w:r>
      <w:r w:rsidR="00866D9E">
        <w:rPr>
          <w:rFonts w:cs="Times New Roman"/>
          <w:bCs/>
          <w:iCs/>
          <w:color w:val="000000" w:themeColor="text1"/>
          <w:shd w:val="clear" w:color="auto" w:fill="FFFFFF"/>
        </w:rPr>
        <w:t>,</w:t>
      </w:r>
      <w:r w:rsidR="0044602B">
        <w:rPr>
          <w:rFonts w:cs="Times New Roman"/>
          <w:bCs/>
          <w:iCs/>
          <w:color w:val="000000" w:themeColor="text1"/>
          <w:shd w:val="clear" w:color="auto" w:fill="FFFFFF"/>
        </w:rPr>
        <w:t xml:space="preserve"> </w:t>
      </w:r>
      <w:r w:rsidR="008D5030">
        <w:rPr>
          <w:rFonts w:cs="Times New Roman"/>
          <w:bCs/>
          <w:iCs/>
          <w:color w:val="000000" w:themeColor="text1"/>
          <w:shd w:val="clear" w:color="auto" w:fill="FFFFFF"/>
        </w:rPr>
        <w:t xml:space="preserve">con </w:t>
      </w:r>
      <w:r w:rsidR="00866D9E">
        <w:rPr>
          <w:rFonts w:cs="Times New Roman"/>
          <w:bCs/>
          <w:iCs/>
          <w:color w:val="000000" w:themeColor="text1"/>
          <w:shd w:val="clear" w:color="auto" w:fill="FFFFFF"/>
        </w:rPr>
        <w:t>l’intento di scoprire il principio ideale delle cose, l’unità di coscienza</w:t>
      </w:r>
      <w:r w:rsidR="0044602B">
        <w:rPr>
          <w:rFonts w:cs="Times New Roman"/>
          <w:bCs/>
          <w:iCs/>
          <w:color w:val="000000" w:themeColor="text1"/>
          <w:shd w:val="clear" w:color="auto" w:fill="FFFFFF"/>
        </w:rPr>
        <w:t>. In questo senso non parliamo di un cosmogramma ma di uno psicocosmogramma, «lo schema della disintegrazione dall’uno al molto e della reintegrazione dal molto all’uno, a quella coscienza assoluta, intera e luminosa, che lo yoga fa nuovamente brillare in fondo all’essere nostro».</w:t>
      </w:r>
      <w:r w:rsidR="0044602B">
        <w:rPr>
          <w:rStyle w:val="Rimandonotaapidipagina"/>
          <w:rFonts w:cs="Times New Roman"/>
          <w:bCs/>
          <w:iCs/>
          <w:color w:val="000000" w:themeColor="text1"/>
          <w:shd w:val="clear" w:color="auto" w:fill="FFFFFF"/>
        </w:rPr>
        <w:footnoteReference w:id="102"/>
      </w:r>
      <w:r w:rsidR="00517C09">
        <w:rPr>
          <w:rStyle w:val="Enfasicorsivo"/>
          <w:rFonts w:cs="Times New Roman"/>
          <w:bCs/>
          <w:i w:val="0"/>
          <w:iCs w:val="0"/>
          <w:color w:val="000000" w:themeColor="text1"/>
          <w:shd w:val="clear" w:color="auto" w:fill="FFFFFF"/>
        </w:rPr>
        <w:t xml:space="preserve"> </w:t>
      </w:r>
      <w:r w:rsidR="0044602B">
        <w:rPr>
          <w:rStyle w:val="Enfasicorsivo"/>
          <w:rFonts w:cs="Times New Roman"/>
          <w:bCs/>
          <w:i w:val="0"/>
          <w:iCs w:val="0"/>
          <w:color w:val="000000" w:themeColor="text1"/>
          <w:shd w:val="clear" w:color="auto" w:fill="FFFFFF"/>
        </w:rPr>
        <w:t>G</w:t>
      </w:r>
      <w:r w:rsidR="0044602B">
        <w:rPr>
          <w:rFonts w:cs="Times New Roman"/>
          <w:bCs/>
          <w:iCs/>
          <w:color w:val="000000" w:themeColor="text1"/>
          <w:shd w:val="clear" w:color="auto" w:fill="FFFFFF"/>
        </w:rPr>
        <w:t>li “psicocosmogrammi”</w:t>
      </w:r>
      <w:r>
        <w:rPr>
          <w:rFonts w:cs="Times New Roman"/>
          <w:bCs/>
          <w:iCs/>
          <w:color w:val="000000" w:themeColor="text1"/>
          <w:shd w:val="clear" w:color="auto" w:fill="FFFFFF"/>
        </w:rPr>
        <w:t xml:space="preserve"> hanno lo scopo di  rivelare al neofita il gioco delle forze che operano nell’universo e in sé medesimo insegnandogli la via dell’integrazione della coscienza. Tucci riporta come modello di </w:t>
      </w:r>
      <w:r w:rsidR="00BC1BB2">
        <w:rPr>
          <w:rFonts w:cs="Times New Roman"/>
          <w:bCs/>
          <w:iCs/>
          <w:color w:val="000000" w:themeColor="text1"/>
          <w:shd w:val="clear" w:color="auto" w:fill="FFFFFF"/>
        </w:rPr>
        <w:t xml:space="preserve">avvenuta integrazione il Buddha, </w:t>
      </w:r>
      <w:r>
        <w:rPr>
          <w:rFonts w:cs="Times New Roman"/>
          <w:bCs/>
          <w:iCs/>
          <w:color w:val="000000" w:themeColor="text1"/>
          <w:shd w:val="clear" w:color="auto" w:fill="FFFFFF"/>
        </w:rPr>
        <w:t xml:space="preserve"> nel momento della sua illuminazione sarebbe avvenuta quella revulsione che </w:t>
      </w:r>
      <w:r w:rsidR="0044602B">
        <w:rPr>
          <w:rFonts w:cs="Times New Roman"/>
          <w:bCs/>
          <w:iCs/>
          <w:color w:val="000000" w:themeColor="text1"/>
          <w:shd w:val="clear" w:color="auto" w:fill="FFFFFF"/>
        </w:rPr>
        <w:t>avrebbe provocato</w:t>
      </w:r>
      <w:r>
        <w:rPr>
          <w:rFonts w:cs="Times New Roman"/>
          <w:bCs/>
          <w:iCs/>
          <w:color w:val="000000" w:themeColor="text1"/>
          <w:shd w:val="clear" w:color="auto" w:fill="FFFFFF"/>
        </w:rPr>
        <w:t xml:space="preserve"> l’eliminazione di quella serie di stati mentali che costituivano la sua apparente perso</w:t>
      </w:r>
      <w:r w:rsidR="008D5030">
        <w:rPr>
          <w:rFonts w:cs="Times New Roman"/>
          <w:bCs/>
          <w:iCs/>
          <w:color w:val="000000" w:themeColor="text1"/>
          <w:shd w:val="clear" w:color="auto" w:fill="FFFFFF"/>
        </w:rPr>
        <w:t>nalità. Questa revulsione genererebbe</w:t>
      </w:r>
      <w:r>
        <w:rPr>
          <w:rFonts w:cs="Times New Roman"/>
          <w:bCs/>
          <w:iCs/>
          <w:color w:val="000000" w:themeColor="text1"/>
          <w:shd w:val="clear" w:color="auto" w:fill="FFFFFF"/>
        </w:rPr>
        <w:t xml:space="preserve"> un salto al piano metapsichico,</w:t>
      </w:r>
      <w:r w:rsidR="0044602B">
        <w:rPr>
          <w:rFonts w:cs="Times New Roman"/>
          <w:bCs/>
          <w:iCs/>
          <w:color w:val="000000" w:themeColor="text1"/>
          <w:shd w:val="clear" w:color="auto" w:fill="FFFFFF"/>
        </w:rPr>
        <w:t>il</w:t>
      </w:r>
      <w:r>
        <w:rPr>
          <w:rFonts w:cs="Times New Roman"/>
          <w:bCs/>
          <w:iCs/>
          <w:color w:val="000000" w:themeColor="text1"/>
          <w:shd w:val="clear" w:color="auto" w:fill="FFFFFF"/>
        </w:rPr>
        <w:t xml:space="preserve"> </w:t>
      </w:r>
      <w:r>
        <w:rPr>
          <w:rFonts w:cs="Times New Roman"/>
          <w:bCs/>
          <w:iCs/>
          <w:color w:val="000000" w:themeColor="text1"/>
          <w:shd w:val="clear" w:color="auto" w:fill="FFFFFF"/>
        </w:rPr>
        <w:lastRenderedPageBreak/>
        <w:t>livello sottratto ad ogni possibilità di turbamento. Il neofita per facilitare questa revulsione deve apprendere a dominare il subconscio della</w:t>
      </w:r>
      <w:r w:rsidRPr="006A1F4B">
        <w:rPr>
          <w:rFonts w:cs="Times New Roman"/>
          <w:bCs/>
          <w:i/>
          <w:iCs/>
          <w:color w:val="000000" w:themeColor="text1"/>
          <w:shd w:val="clear" w:color="auto" w:fill="FFFFFF"/>
        </w:rPr>
        <w:t xml:space="preserve"> </w:t>
      </w:r>
      <w:r w:rsidRPr="006A1F4B">
        <w:rPr>
          <w:rFonts w:cs="Times New Roman"/>
          <w:bCs/>
          <w:i/>
          <w:color w:val="222222"/>
          <w:shd w:val="clear" w:color="auto" w:fill="FFFFFF"/>
        </w:rPr>
        <w:t>māyā</w:t>
      </w:r>
      <w:r w:rsidR="008D5030">
        <w:rPr>
          <w:rFonts w:cs="Times New Roman"/>
          <w:bCs/>
          <w:i/>
          <w:color w:val="222222"/>
          <w:shd w:val="clear" w:color="auto" w:fill="FFFFFF"/>
        </w:rPr>
        <w:t>,</w:t>
      </w:r>
      <w:r w:rsidR="008D5030" w:rsidRPr="008D5030">
        <w:rPr>
          <w:rFonts w:cs="Times New Roman"/>
          <w:bCs/>
          <w:color w:val="222222"/>
          <w:shd w:val="clear" w:color="auto" w:fill="FFFFFF"/>
        </w:rPr>
        <w:t xml:space="preserve"> </w:t>
      </w:r>
      <w:r w:rsidR="008D5030">
        <w:rPr>
          <w:rFonts w:cs="Times New Roman"/>
          <w:bCs/>
          <w:color w:val="222222"/>
          <w:shd w:val="clear" w:color="auto" w:fill="FFFFFF"/>
        </w:rPr>
        <w:t>forza individuante e personifica</w:t>
      </w:r>
      <w:r>
        <w:rPr>
          <w:rFonts w:cs="Times New Roman"/>
          <w:bCs/>
          <w:i/>
          <w:color w:val="222222"/>
          <w:shd w:val="clear" w:color="auto" w:fill="FFFFFF"/>
        </w:rPr>
        <w:t xml:space="preserve"> </w:t>
      </w:r>
      <w:r>
        <w:rPr>
          <w:rFonts w:cs="Times New Roman"/>
          <w:bCs/>
          <w:color w:val="222222"/>
          <w:shd w:val="clear" w:color="auto" w:fill="FFFFFF"/>
        </w:rPr>
        <w:t>paragonata ad un ondoso e irrequieto mare</w:t>
      </w:r>
      <w:r w:rsidR="00217241">
        <w:rPr>
          <w:rFonts w:cs="Times New Roman"/>
          <w:bCs/>
          <w:color w:val="222222"/>
          <w:shd w:val="clear" w:color="auto" w:fill="FFFFFF"/>
        </w:rPr>
        <w:t xml:space="preserve">; secondo </w:t>
      </w:r>
      <w:r w:rsidR="008D5030">
        <w:rPr>
          <w:rFonts w:cs="Times New Roman"/>
          <w:bCs/>
          <w:color w:val="222222"/>
          <w:shd w:val="clear" w:color="auto" w:fill="FFFFFF"/>
        </w:rPr>
        <w:t xml:space="preserve">Tucci in </w:t>
      </w:r>
      <w:r>
        <w:rPr>
          <w:rFonts w:cs="Times New Roman"/>
          <w:bCs/>
          <w:color w:val="222222"/>
          <w:shd w:val="clear" w:color="auto" w:fill="FFFFFF"/>
        </w:rPr>
        <w:t xml:space="preserve">questa sua caratterizzazione starebbe la sua forza </w:t>
      </w:r>
      <w:r w:rsidR="00BC1BB2">
        <w:rPr>
          <w:rFonts w:cs="Times New Roman"/>
          <w:bCs/>
          <w:color w:val="222222"/>
          <w:shd w:val="clear" w:color="auto" w:fill="FFFFFF"/>
        </w:rPr>
        <w:t>e</w:t>
      </w:r>
      <w:r>
        <w:rPr>
          <w:rFonts w:cs="Times New Roman"/>
          <w:bCs/>
          <w:color w:val="222222"/>
          <w:shd w:val="clear" w:color="auto" w:fill="FFFFFF"/>
        </w:rPr>
        <w:t xml:space="preserve"> il suo punto debole. </w:t>
      </w:r>
      <w:r w:rsidR="005F5CDA">
        <w:rPr>
          <w:rFonts w:cs="Times New Roman"/>
          <w:bCs/>
          <w:color w:val="222222"/>
          <w:shd w:val="clear" w:color="auto" w:fill="FFFFFF"/>
        </w:rPr>
        <w:t xml:space="preserve">Jung definisce la </w:t>
      </w:r>
      <w:r w:rsidR="005F5CDA" w:rsidRPr="006A1F4B">
        <w:rPr>
          <w:rFonts w:cs="Times New Roman"/>
          <w:bCs/>
          <w:i/>
          <w:color w:val="222222"/>
          <w:shd w:val="clear" w:color="auto" w:fill="FFFFFF"/>
        </w:rPr>
        <w:t>māyā</w:t>
      </w:r>
      <w:r w:rsidR="005F5CDA">
        <w:rPr>
          <w:rFonts w:cs="Times New Roman"/>
          <w:bCs/>
          <w:color w:val="222222"/>
          <w:shd w:val="clear" w:color="auto" w:fill="FFFFFF"/>
        </w:rPr>
        <w:t xml:space="preserve">  come il fuoco dell’errore caratteristico della coscienza desiderante che fronteggia la coscienza puramente contemplativa.</w:t>
      </w:r>
      <w:r w:rsidR="005F5CDA">
        <w:rPr>
          <w:rStyle w:val="Rimandonotaapidipagina"/>
          <w:rFonts w:cs="Times New Roman"/>
          <w:bCs/>
          <w:color w:val="222222"/>
          <w:shd w:val="clear" w:color="auto" w:fill="FFFFFF"/>
        </w:rPr>
        <w:footnoteReference w:id="103"/>
      </w:r>
      <w:r w:rsidR="004D2AF7">
        <w:rPr>
          <w:rFonts w:cs="Times New Roman"/>
          <w:bCs/>
          <w:color w:val="222222"/>
          <w:shd w:val="clear" w:color="auto" w:fill="FFFFFF"/>
        </w:rPr>
        <w:t xml:space="preserve"> </w:t>
      </w:r>
      <w:r w:rsidR="008D5030">
        <w:rPr>
          <w:rFonts w:cs="Times New Roman"/>
          <w:bCs/>
          <w:color w:val="222222"/>
          <w:shd w:val="clear" w:color="auto" w:fill="FFFFFF"/>
        </w:rPr>
        <w:t>Il</w:t>
      </w:r>
      <w:r w:rsidR="0044602B">
        <w:rPr>
          <w:rFonts w:cs="Times New Roman"/>
          <w:bCs/>
          <w:color w:val="222222"/>
          <w:shd w:val="clear" w:color="auto" w:fill="FFFFFF"/>
        </w:rPr>
        <w:t xml:space="preserve"> simbolo </w:t>
      </w:r>
      <w:r w:rsidR="008D5030" w:rsidRPr="008D5030">
        <w:rPr>
          <w:rFonts w:cs="Times New Roman"/>
          <w:bCs/>
          <w:iCs/>
          <w:color w:val="000000" w:themeColor="text1"/>
          <w:shd w:val="clear" w:color="auto" w:fill="FFFFFF"/>
        </w:rPr>
        <w:t>ma</w:t>
      </w:r>
      <w:r w:rsidR="008D5030">
        <w:rPr>
          <w:rFonts w:cs="Times New Roman"/>
          <w:bCs/>
          <w:iCs/>
          <w:color w:val="000000" w:themeColor="text1"/>
          <w:shd w:val="clear" w:color="auto" w:fill="FFFFFF"/>
        </w:rPr>
        <w:t>nd</w:t>
      </w:r>
      <w:r w:rsidR="008D5030" w:rsidRPr="008D5030">
        <w:rPr>
          <w:rFonts w:cs="Times New Roman"/>
          <w:bCs/>
          <w:iCs/>
          <w:color w:val="000000" w:themeColor="text1"/>
          <w:shd w:val="clear" w:color="auto" w:fill="FFFFFF"/>
        </w:rPr>
        <w:t>al</w:t>
      </w:r>
      <w:r w:rsidR="008D5030">
        <w:rPr>
          <w:rFonts w:cs="Times New Roman"/>
          <w:bCs/>
          <w:iCs/>
          <w:color w:val="000000" w:themeColor="text1"/>
          <w:shd w:val="clear" w:color="auto" w:fill="FFFFFF"/>
        </w:rPr>
        <w:t>ico,</w:t>
      </w:r>
      <w:r w:rsidR="008D5030" w:rsidRPr="008D5030">
        <w:rPr>
          <w:rFonts w:cs="Times New Roman"/>
          <w:bCs/>
          <w:color w:val="222222"/>
          <w:shd w:val="clear" w:color="auto" w:fill="FFFFFF"/>
        </w:rPr>
        <w:t xml:space="preserve"> </w:t>
      </w:r>
      <w:r w:rsidR="008D5030">
        <w:rPr>
          <w:rFonts w:cs="Times New Roman"/>
          <w:bCs/>
          <w:color w:val="222222"/>
          <w:shd w:val="clear" w:color="auto" w:fill="FFFFFF"/>
        </w:rPr>
        <w:t>esprimendo</w:t>
      </w:r>
      <w:r w:rsidR="0044602B">
        <w:rPr>
          <w:rFonts w:cs="Times New Roman"/>
          <w:bCs/>
          <w:color w:val="222222"/>
          <w:shd w:val="clear" w:color="auto" w:fill="FFFFFF"/>
        </w:rPr>
        <w:t xml:space="preserve"> </w:t>
      </w:r>
      <w:r w:rsidR="008D5030">
        <w:rPr>
          <w:rFonts w:cs="Times New Roman"/>
          <w:bCs/>
          <w:color w:val="222222"/>
          <w:shd w:val="clear" w:color="auto" w:fill="FFFFFF"/>
        </w:rPr>
        <w:t xml:space="preserve">pittoricamente </w:t>
      </w:r>
      <w:r w:rsidR="0044602B">
        <w:rPr>
          <w:rFonts w:cs="Times New Roman"/>
          <w:bCs/>
          <w:color w:val="222222"/>
          <w:shd w:val="clear" w:color="auto" w:fill="FFFFFF"/>
        </w:rPr>
        <w:t>il groviglio di forze psicologiche  che soggiacciono alla verità del mondo</w:t>
      </w:r>
      <w:r w:rsidR="0044602B">
        <w:rPr>
          <w:rStyle w:val="Enfasicorsivo"/>
          <w:rFonts w:cs="Times New Roman"/>
          <w:color w:val="000000"/>
        </w:rPr>
        <w:t xml:space="preserve">, </w:t>
      </w:r>
      <w:r w:rsidR="008D5030">
        <w:rPr>
          <w:rFonts w:cs="Times New Roman"/>
          <w:bCs/>
          <w:color w:val="222222"/>
          <w:shd w:val="clear" w:color="auto" w:fill="FFFFFF"/>
        </w:rPr>
        <w:t>permette a</w:t>
      </w:r>
      <w:r>
        <w:rPr>
          <w:rFonts w:cs="Times New Roman"/>
          <w:bCs/>
          <w:color w:val="222222"/>
          <w:shd w:val="clear" w:color="auto" w:fill="FFFFFF"/>
        </w:rPr>
        <w:t xml:space="preserve">l neofita </w:t>
      </w:r>
      <w:r w:rsidR="008D5030">
        <w:rPr>
          <w:rFonts w:cs="Times New Roman"/>
          <w:bCs/>
          <w:color w:val="222222"/>
          <w:shd w:val="clear" w:color="auto" w:fill="FFFFFF"/>
        </w:rPr>
        <w:t xml:space="preserve">di </w:t>
      </w:r>
      <w:r>
        <w:rPr>
          <w:rFonts w:cs="Times New Roman"/>
          <w:bCs/>
          <w:color w:val="222222"/>
          <w:shd w:val="clear" w:color="auto" w:fill="FFFFFF"/>
        </w:rPr>
        <w:t>dare forma alle possibilità stagnanti nel mondo inconscio, alle paure inespresse, ai primordiali impulsi e alle passioni antiche. Quest</w:t>
      </w:r>
      <w:r w:rsidR="0044602B">
        <w:rPr>
          <w:rFonts w:cs="Times New Roman"/>
          <w:bCs/>
          <w:color w:val="222222"/>
          <w:shd w:val="clear" w:color="auto" w:fill="FFFFFF"/>
        </w:rPr>
        <w:t>a presa di possesso potrà avvenire solo dopo che il neofita avrà</w:t>
      </w:r>
      <w:r>
        <w:rPr>
          <w:rFonts w:cs="Times New Roman"/>
          <w:bCs/>
          <w:color w:val="222222"/>
          <w:shd w:val="clear" w:color="auto" w:fill="FFFFFF"/>
        </w:rPr>
        <w:t xml:space="preserve"> appreso a leggere questa simbologia</w:t>
      </w:r>
      <w:r w:rsidR="00BC1BB2">
        <w:rPr>
          <w:rFonts w:cs="Times New Roman"/>
          <w:bCs/>
          <w:color w:val="222222"/>
          <w:shd w:val="clear" w:color="auto" w:fill="FFFFFF"/>
        </w:rPr>
        <w:t>,</w:t>
      </w:r>
      <w:r>
        <w:rPr>
          <w:rFonts w:cs="Times New Roman"/>
          <w:bCs/>
          <w:color w:val="222222"/>
          <w:shd w:val="clear" w:color="auto" w:fill="FFFFFF"/>
        </w:rPr>
        <w:t xml:space="preserve"> senza tuffarvicisi a caso. </w:t>
      </w:r>
      <w:r w:rsidR="0044602B">
        <w:rPr>
          <w:rFonts w:cs="Times New Roman"/>
          <w:bCs/>
          <w:color w:val="222222"/>
          <w:shd w:val="clear" w:color="auto" w:fill="FFFFFF"/>
        </w:rPr>
        <w:t xml:space="preserve"> Il rituale del disegno del</w:t>
      </w:r>
      <w:r>
        <w:rPr>
          <w:rFonts w:cs="Times New Roman"/>
          <w:bCs/>
          <w:color w:val="222222"/>
          <w:shd w:val="clear" w:color="auto" w:fill="FFFFFF"/>
        </w:rPr>
        <w:t xml:space="preserve"> </w:t>
      </w:r>
      <w:r w:rsidRPr="007722EB">
        <w:rPr>
          <w:rFonts w:cs="Times New Roman"/>
          <w:bCs/>
          <w:i/>
          <w:iCs/>
          <w:color w:val="000000" w:themeColor="text1"/>
          <w:shd w:val="clear" w:color="auto" w:fill="FFFFFF"/>
        </w:rPr>
        <w:t>maṇḍala</w:t>
      </w:r>
      <w:r>
        <w:rPr>
          <w:rFonts w:cs="Times New Roman"/>
          <w:bCs/>
          <w:i/>
          <w:iCs/>
          <w:color w:val="000000" w:themeColor="text1"/>
          <w:shd w:val="clear" w:color="auto" w:fill="FFFFFF"/>
        </w:rPr>
        <w:t xml:space="preserve"> </w:t>
      </w:r>
      <w:r>
        <w:rPr>
          <w:rFonts w:cs="Times New Roman"/>
          <w:bCs/>
          <w:iCs/>
          <w:color w:val="000000" w:themeColor="text1"/>
          <w:shd w:val="clear" w:color="auto" w:fill="FFFFFF"/>
        </w:rPr>
        <w:t xml:space="preserve">non è una cosa semplice, infatti si tratta di un </w:t>
      </w:r>
      <w:r w:rsidR="001C6A83">
        <w:rPr>
          <w:rFonts w:cs="Times New Roman"/>
          <w:bCs/>
          <w:iCs/>
          <w:color w:val="000000" w:themeColor="text1"/>
          <w:shd w:val="clear" w:color="auto" w:fill="FFFFFF"/>
        </w:rPr>
        <w:t>cerimoniale</w:t>
      </w:r>
      <w:r>
        <w:rPr>
          <w:rFonts w:cs="Times New Roman"/>
          <w:bCs/>
          <w:iCs/>
          <w:color w:val="000000" w:themeColor="text1"/>
          <w:shd w:val="clear" w:color="auto" w:fill="FFFFFF"/>
        </w:rPr>
        <w:t xml:space="preserve"> che mira ad una palingenesi dell’individuo che deve apprendere a parteciparvi con tutta l’attenzione possibile</w:t>
      </w:r>
      <w:r w:rsidR="00AA4FC0">
        <w:rPr>
          <w:rFonts w:cs="Times New Roman"/>
          <w:bCs/>
          <w:iCs/>
          <w:color w:val="000000" w:themeColor="text1"/>
          <w:shd w:val="clear" w:color="auto" w:fill="FFFFFF"/>
        </w:rPr>
        <w:t>;</w:t>
      </w:r>
      <w:r w:rsidR="001C6A83">
        <w:rPr>
          <w:rFonts w:cs="Times New Roman"/>
          <w:bCs/>
          <w:iCs/>
          <w:color w:val="000000" w:themeColor="text1"/>
          <w:shd w:val="clear" w:color="auto" w:fill="FFFFFF"/>
        </w:rPr>
        <w:t xml:space="preserve"> </w:t>
      </w:r>
      <w:r>
        <w:rPr>
          <w:rFonts w:cs="Times New Roman"/>
          <w:bCs/>
          <w:iCs/>
          <w:color w:val="000000" w:themeColor="text1"/>
          <w:shd w:val="clear" w:color="auto" w:fill="FFFFFF"/>
        </w:rPr>
        <w:t xml:space="preserve"> ogni imperfezione </w:t>
      </w:r>
      <w:r w:rsidR="001C6A83">
        <w:rPr>
          <w:rFonts w:cs="Times New Roman"/>
          <w:bCs/>
          <w:iCs/>
          <w:color w:val="000000" w:themeColor="text1"/>
          <w:shd w:val="clear" w:color="auto" w:fill="FFFFFF"/>
        </w:rPr>
        <w:t xml:space="preserve">infatti </w:t>
      </w:r>
      <w:r>
        <w:rPr>
          <w:rFonts w:cs="Times New Roman"/>
          <w:bCs/>
          <w:iCs/>
          <w:color w:val="000000" w:themeColor="text1"/>
          <w:shd w:val="clear" w:color="auto" w:fill="FFFFFF"/>
        </w:rPr>
        <w:t>sarebbe segno di quella disattenzione di chi non vi sta prendendo parte con tutta la sua concentrazione e raccoglimento. Se sussistesse questa inadempienza</w:t>
      </w:r>
      <w:r w:rsidR="001C6A83" w:rsidRPr="001C6A83">
        <w:rPr>
          <w:rFonts w:cs="Times New Roman"/>
          <w:bCs/>
          <w:iCs/>
          <w:color w:val="000000" w:themeColor="text1"/>
          <w:shd w:val="clear" w:color="auto" w:fill="FFFFFF"/>
        </w:rPr>
        <w:t xml:space="preserve"> </w:t>
      </w:r>
      <w:r w:rsidR="001C6A83">
        <w:rPr>
          <w:rFonts w:cs="Times New Roman"/>
          <w:bCs/>
          <w:iCs/>
          <w:color w:val="000000" w:themeColor="text1"/>
          <w:shd w:val="clear" w:color="auto" w:fill="FFFFFF"/>
        </w:rPr>
        <w:t>nel neofita</w:t>
      </w:r>
      <w:r w:rsidR="00BC1BB2">
        <w:rPr>
          <w:rFonts w:cs="Times New Roman"/>
          <w:bCs/>
          <w:iCs/>
          <w:color w:val="000000" w:themeColor="text1"/>
          <w:shd w:val="clear" w:color="auto" w:fill="FFFFFF"/>
        </w:rPr>
        <w:t>, il maestro dedurrebbe</w:t>
      </w:r>
      <w:r>
        <w:rPr>
          <w:rFonts w:cs="Times New Roman"/>
          <w:bCs/>
          <w:iCs/>
          <w:color w:val="000000" w:themeColor="text1"/>
          <w:shd w:val="clear" w:color="auto" w:fill="FFFFFF"/>
        </w:rPr>
        <w:t xml:space="preserve"> la mancanza di quelle condizioni psicologiche </w:t>
      </w:r>
      <w:r w:rsidR="001C6A83">
        <w:rPr>
          <w:rFonts w:cs="Times New Roman"/>
          <w:bCs/>
          <w:iCs/>
          <w:color w:val="000000" w:themeColor="text1"/>
          <w:shd w:val="clear" w:color="auto" w:fill="FFFFFF"/>
        </w:rPr>
        <w:t xml:space="preserve">che </w:t>
      </w:r>
      <w:r>
        <w:rPr>
          <w:rFonts w:cs="Times New Roman"/>
          <w:bCs/>
          <w:iCs/>
          <w:color w:val="000000" w:themeColor="text1"/>
          <w:shd w:val="clear" w:color="auto" w:fill="FFFFFF"/>
        </w:rPr>
        <w:t>permetterebbero di  produrre nel suo spirito il processo di redenzione.</w:t>
      </w:r>
      <w:r>
        <w:rPr>
          <w:rStyle w:val="Rimandonotaapidipagina"/>
          <w:rFonts w:cs="Times New Roman"/>
          <w:bCs/>
          <w:iCs/>
          <w:color w:val="000000" w:themeColor="text1"/>
          <w:shd w:val="clear" w:color="auto" w:fill="FFFFFF"/>
        </w:rPr>
        <w:footnoteReference w:id="104"/>
      </w:r>
      <w:r w:rsidR="00517C09">
        <w:rPr>
          <w:rStyle w:val="Enfasicorsivo"/>
          <w:rFonts w:cs="Times New Roman"/>
          <w:bCs/>
          <w:i w:val="0"/>
          <w:iCs w:val="0"/>
          <w:color w:val="222222"/>
          <w:shd w:val="clear" w:color="auto" w:fill="FFFFFF"/>
        </w:rPr>
        <w:t xml:space="preserve"> </w:t>
      </w:r>
      <w:r>
        <w:rPr>
          <w:rStyle w:val="Enfasicorsivo"/>
          <w:rFonts w:cs="Times New Roman"/>
          <w:bCs/>
          <w:i w:val="0"/>
          <w:iCs w:val="0"/>
          <w:color w:val="000000" w:themeColor="text1"/>
          <w:shd w:val="clear" w:color="auto" w:fill="FFFFFF"/>
        </w:rPr>
        <w:t xml:space="preserve">Tucci ricollega l’esperienza psichica del </w:t>
      </w:r>
      <w:r w:rsidRPr="006851A4">
        <w:rPr>
          <w:rFonts w:cs="Times New Roman"/>
          <w:bCs/>
          <w:i/>
          <w:iCs/>
          <w:color w:val="000000" w:themeColor="text1"/>
          <w:shd w:val="clear" w:color="auto" w:fill="FFFFFF"/>
        </w:rPr>
        <w:t>maṇḍal</w:t>
      </w:r>
      <w:r>
        <w:rPr>
          <w:rFonts w:cs="Times New Roman"/>
          <w:bCs/>
          <w:i/>
          <w:iCs/>
          <w:color w:val="000000" w:themeColor="text1"/>
          <w:shd w:val="clear" w:color="auto" w:fill="FFFFFF"/>
        </w:rPr>
        <w:t xml:space="preserve">a </w:t>
      </w:r>
      <w:r>
        <w:rPr>
          <w:rFonts w:cs="Times New Roman"/>
          <w:bCs/>
          <w:iCs/>
          <w:color w:val="000000" w:themeColor="text1"/>
          <w:shd w:val="clear" w:color="auto" w:fill="FFFFFF"/>
        </w:rPr>
        <w:t>a quella generata dalla pratica yoga, poiché entrambe</w:t>
      </w:r>
      <w:r w:rsidR="001C6A83">
        <w:rPr>
          <w:rFonts w:cs="Times New Roman"/>
          <w:bCs/>
          <w:iCs/>
          <w:color w:val="000000" w:themeColor="text1"/>
          <w:shd w:val="clear" w:color="auto" w:fill="FFFFFF"/>
        </w:rPr>
        <w:t xml:space="preserve"> queste istanze</w:t>
      </w:r>
      <w:r>
        <w:rPr>
          <w:rFonts w:cs="Times New Roman"/>
          <w:bCs/>
          <w:iCs/>
          <w:color w:val="000000" w:themeColor="text1"/>
          <w:shd w:val="clear" w:color="auto" w:fill="FFFFFF"/>
        </w:rPr>
        <w:t xml:space="preserve"> hanno la facoltà di spingere l’uomo nel centro di sé medesimo per trovare il seme divino, </w:t>
      </w:r>
      <w:r w:rsidR="001C6A83">
        <w:rPr>
          <w:rFonts w:cs="Times New Roman"/>
          <w:bCs/>
          <w:iCs/>
          <w:color w:val="000000" w:themeColor="text1"/>
          <w:shd w:val="clear" w:color="auto" w:fill="FFFFFF"/>
        </w:rPr>
        <w:t>quel</w:t>
      </w:r>
      <w:r>
        <w:rPr>
          <w:rFonts w:cs="Times New Roman"/>
          <w:bCs/>
          <w:iCs/>
          <w:color w:val="000000" w:themeColor="text1"/>
          <w:shd w:val="clear" w:color="auto" w:fill="FFFFFF"/>
        </w:rPr>
        <w:t xml:space="preserve">la luce che arde dentro di lui e intorno alla quale si svolge tutta la sua personalità. Nelle </w:t>
      </w:r>
      <w:r w:rsidRPr="00076B49">
        <w:rPr>
          <w:rFonts w:cs="Times New Roman"/>
          <w:bCs/>
          <w:i/>
          <w:iCs/>
          <w:color w:val="000000" w:themeColor="text1"/>
          <w:shd w:val="clear" w:color="auto" w:fill="FFFFFF"/>
        </w:rPr>
        <w:t>Upani</w:t>
      </w:r>
      <w:r w:rsidRPr="00076B49">
        <w:rPr>
          <w:rFonts w:cs="Times New Roman"/>
          <w:bCs/>
          <w:i/>
          <w:color w:val="222222"/>
          <w:shd w:val="clear" w:color="auto" w:fill="FFFFFF"/>
        </w:rPr>
        <w:t>ṣ</w:t>
      </w:r>
      <w:r w:rsidRPr="00076B49">
        <w:rPr>
          <w:rFonts w:cs="Times New Roman"/>
          <w:bCs/>
          <w:i/>
          <w:iCs/>
          <w:color w:val="000000" w:themeColor="text1"/>
          <w:shd w:val="clear" w:color="auto" w:fill="FFFFFF"/>
        </w:rPr>
        <w:t>ad</w:t>
      </w:r>
      <w:r>
        <w:rPr>
          <w:rFonts w:cs="Times New Roman"/>
          <w:bCs/>
          <w:iCs/>
          <w:color w:val="000000" w:themeColor="text1"/>
          <w:shd w:val="clear" w:color="auto" w:fill="FFFFFF"/>
        </w:rPr>
        <w:t xml:space="preserve"> quest’intuizione è rappresentata nella forma della ruota e del mozzo, simbolo dell’anima, al quale sono c</w:t>
      </w:r>
      <w:r w:rsidR="00BC1BB2">
        <w:rPr>
          <w:rFonts w:cs="Times New Roman"/>
          <w:bCs/>
          <w:iCs/>
          <w:color w:val="000000" w:themeColor="text1"/>
          <w:shd w:val="clear" w:color="auto" w:fill="FFFFFF"/>
        </w:rPr>
        <w:t>ollegati tutti i raggi, metafore</w:t>
      </w:r>
      <w:r>
        <w:rPr>
          <w:rFonts w:cs="Times New Roman"/>
          <w:bCs/>
          <w:iCs/>
          <w:color w:val="000000" w:themeColor="text1"/>
          <w:shd w:val="clear" w:color="auto" w:fill="FFFFFF"/>
        </w:rPr>
        <w:t xml:space="preserve"> delle facoltà psichiche.</w:t>
      </w:r>
      <w:r>
        <w:rPr>
          <w:rStyle w:val="Rimandonotaapidipagina"/>
          <w:rFonts w:cs="Times New Roman"/>
          <w:bCs/>
          <w:iCs/>
          <w:color w:val="000000" w:themeColor="text1"/>
          <w:shd w:val="clear" w:color="auto" w:fill="FFFFFF"/>
        </w:rPr>
        <w:footnoteReference w:id="105"/>
      </w:r>
      <w:r>
        <w:rPr>
          <w:rFonts w:cs="Times New Roman"/>
          <w:bCs/>
          <w:iCs/>
          <w:color w:val="000000" w:themeColor="text1"/>
          <w:shd w:val="clear" w:color="auto" w:fill="FFFFFF"/>
        </w:rPr>
        <w:t xml:space="preserve"> Anche il fiore, nello specifico il loto</w:t>
      </w:r>
      <w:r w:rsidR="00BC1BB2">
        <w:rPr>
          <w:rFonts w:cs="Times New Roman"/>
          <w:bCs/>
          <w:iCs/>
          <w:color w:val="000000" w:themeColor="text1"/>
          <w:shd w:val="clear" w:color="auto" w:fill="FFFFFF"/>
        </w:rPr>
        <w:t xml:space="preserve">, assurge </w:t>
      </w:r>
      <w:r>
        <w:rPr>
          <w:rFonts w:cs="Times New Roman"/>
          <w:bCs/>
          <w:iCs/>
          <w:color w:val="000000" w:themeColor="text1"/>
          <w:shd w:val="clear" w:color="auto" w:fill="FFFFFF"/>
        </w:rPr>
        <w:t>nella millenaria esperienz</w:t>
      </w:r>
      <w:r w:rsidR="00BC1BB2">
        <w:rPr>
          <w:rFonts w:cs="Times New Roman"/>
          <w:bCs/>
          <w:iCs/>
          <w:color w:val="000000" w:themeColor="text1"/>
          <w:shd w:val="clear" w:color="auto" w:fill="FFFFFF"/>
        </w:rPr>
        <w:t xml:space="preserve">a religiosa dell’India </w:t>
      </w:r>
      <w:r>
        <w:rPr>
          <w:rFonts w:cs="Times New Roman"/>
          <w:bCs/>
          <w:iCs/>
          <w:color w:val="000000" w:themeColor="text1"/>
          <w:shd w:val="clear" w:color="auto" w:fill="FFFFFF"/>
        </w:rPr>
        <w:t xml:space="preserve">a simbolo dell’altro piano che si rivela nel centro dello spazio misterioso. I suoi quattro o otto petali disposti simmetricamente intorno alla corolla simboleggiano l’emanazione spaziale dall’uno ai molti e quindi per analogia la stessa creazione. </w:t>
      </w:r>
      <w:r w:rsidR="00173F76">
        <w:rPr>
          <w:rFonts w:cs="Times New Roman"/>
          <w:bCs/>
          <w:iCs/>
          <w:color w:val="000000" w:themeColor="text1"/>
          <w:shd w:val="clear" w:color="auto" w:fill="FFFFFF"/>
        </w:rPr>
        <w:t xml:space="preserve">                             </w:t>
      </w:r>
      <w:r>
        <w:rPr>
          <w:rFonts w:cs="Times New Roman"/>
          <w:bCs/>
          <w:iCs/>
          <w:color w:val="000000" w:themeColor="text1"/>
          <w:shd w:val="clear" w:color="auto" w:fill="FFFFFF"/>
        </w:rPr>
        <w:t xml:space="preserve">Tucci riporta alcune forme di meditazione e evocazione attraverso le quali il meditante compie quel processo di </w:t>
      </w:r>
      <w:r w:rsidRPr="00744DE4">
        <w:rPr>
          <w:rFonts w:cs="Times New Roman"/>
          <w:bCs/>
          <w:i/>
          <w:iCs/>
          <w:color w:val="000000" w:themeColor="text1"/>
          <w:shd w:val="clear" w:color="auto" w:fill="FFFFFF"/>
        </w:rPr>
        <w:t>ecstasia</w:t>
      </w:r>
      <w:r>
        <w:rPr>
          <w:rFonts w:cs="Times New Roman"/>
          <w:bCs/>
          <w:i/>
          <w:iCs/>
          <w:color w:val="000000" w:themeColor="text1"/>
          <w:shd w:val="clear" w:color="auto" w:fill="FFFFFF"/>
        </w:rPr>
        <w:t xml:space="preserve"> </w:t>
      </w:r>
      <w:r>
        <w:rPr>
          <w:rFonts w:cs="Times New Roman"/>
          <w:bCs/>
          <w:iCs/>
          <w:color w:val="000000" w:themeColor="text1"/>
          <w:shd w:val="clear" w:color="auto" w:fill="FFFFFF"/>
        </w:rPr>
        <w:t>dal molto all’uno: attraverso l’evocazione, che segue le prescrizioni yoga, della mistica essenza della deità espressa</w:t>
      </w:r>
      <w:r w:rsidR="00BC1BB2">
        <w:rPr>
          <w:rFonts w:cs="Times New Roman"/>
          <w:bCs/>
          <w:iCs/>
          <w:color w:val="000000" w:themeColor="text1"/>
          <w:shd w:val="clear" w:color="auto" w:fill="FFFFFF"/>
        </w:rPr>
        <w:t xml:space="preserve"> per simboli sillabici </w:t>
      </w:r>
      <w:r>
        <w:rPr>
          <w:rFonts w:cs="Times New Roman"/>
          <w:bCs/>
          <w:iCs/>
          <w:color w:val="000000" w:themeColor="text1"/>
          <w:shd w:val="clear" w:color="auto" w:fill="FFFFFF"/>
        </w:rPr>
        <w:t>e</w:t>
      </w:r>
      <w:r w:rsidR="00BC1BB2">
        <w:rPr>
          <w:rFonts w:cs="Times New Roman"/>
          <w:bCs/>
          <w:iCs/>
          <w:color w:val="000000" w:themeColor="text1"/>
          <w:shd w:val="clear" w:color="auto" w:fill="FFFFFF"/>
        </w:rPr>
        <w:t xml:space="preserve"> tramite</w:t>
      </w:r>
      <w:r>
        <w:rPr>
          <w:rFonts w:cs="Times New Roman"/>
          <w:bCs/>
          <w:iCs/>
          <w:color w:val="000000" w:themeColor="text1"/>
          <w:shd w:val="clear" w:color="auto" w:fill="FFFFFF"/>
        </w:rPr>
        <w:t xml:space="preserve"> la visualizzazione di quel seme nel luogo del cuore si perverrebbe a un’ immedesimazione con la sfera spirituale simboleggiata da quel dio.</w:t>
      </w:r>
      <w:r>
        <w:rPr>
          <w:rStyle w:val="Rimandonotaapidipagina"/>
          <w:rFonts w:cs="Times New Roman"/>
          <w:bCs/>
          <w:iCs/>
          <w:color w:val="000000" w:themeColor="text1"/>
          <w:shd w:val="clear" w:color="auto" w:fill="FFFFFF"/>
        </w:rPr>
        <w:footnoteReference w:id="106"/>
      </w:r>
      <w:r>
        <w:rPr>
          <w:rFonts w:cs="Times New Roman"/>
          <w:bCs/>
          <w:iCs/>
          <w:color w:val="000000" w:themeColor="text1"/>
          <w:shd w:val="clear" w:color="auto" w:fill="FFFFFF"/>
        </w:rPr>
        <w:t xml:space="preserve"> </w:t>
      </w:r>
    </w:p>
    <w:p w:rsidR="004224FE" w:rsidRDefault="001C6A83" w:rsidP="006226C2">
      <w:pPr>
        <w:pStyle w:val="Standard"/>
        <w:spacing w:line="360" w:lineRule="auto"/>
        <w:jc w:val="both"/>
        <w:rPr>
          <w:rFonts w:cs="Times New Roman"/>
        </w:rPr>
      </w:pPr>
      <w:r>
        <w:rPr>
          <w:rFonts w:cs="Times New Roman"/>
        </w:rPr>
        <w:t xml:space="preserve">Jung </w:t>
      </w:r>
      <w:r w:rsidR="00212268">
        <w:rPr>
          <w:rFonts w:cs="Times New Roman"/>
        </w:rPr>
        <w:t xml:space="preserve">riassume in questa affermazione il valore e il significato che ebbe il </w:t>
      </w:r>
      <w:r w:rsidR="00212268" w:rsidRPr="006851A4">
        <w:rPr>
          <w:rFonts w:cs="Times New Roman"/>
          <w:bCs/>
          <w:i/>
          <w:iCs/>
          <w:color w:val="000000" w:themeColor="text1"/>
          <w:shd w:val="clear" w:color="auto" w:fill="FFFFFF"/>
        </w:rPr>
        <w:t>maṇḍala</w:t>
      </w:r>
      <w:r w:rsidR="00212268">
        <w:rPr>
          <w:rFonts w:cs="Times New Roman"/>
        </w:rPr>
        <w:t xml:space="preserve"> nel suo personale percorso, </w:t>
      </w:r>
      <w:r>
        <w:rPr>
          <w:rFonts w:cs="Times New Roman"/>
        </w:rPr>
        <w:t xml:space="preserve">in </w:t>
      </w:r>
      <w:r w:rsidRPr="0069596E">
        <w:rPr>
          <w:rFonts w:cs="Times New Roman"/>
        </w:rPr>
        <w:t xml:space="preserve"> </w:t>
      </w:r>
      <w:r w:rsidRPr="0069596E">
        <w:rPr>
          <w:rFonts w:cs="Times New Roman"/>
          <w:i/>
        </w:rPr>
        <w:t>Ricordi, sogni, riflessioni</w:t>
      </w:r>
      <w:r w:rsidR="00212268">
        <w:rPr>
          <w:rFonts w:cs="Times New Roman"/>
        </w:rPr>
        <w:t xml:space="preserve"> dice</w:t>
      </w:r>
      <w:r w:rsidRPr="001C6A83">
        <w:rPr>
          <w:rFonts w:cs="Times New Roman"/>
        </w:rPr>
        <w:t>:</w:t>
      </w:r>
      <w:r w:rsidR="004224FE">
        <w:rPr>
          <w:rFonts w:cs="Times New Roman"/>
        </w:rPr>
        <w:t xml:space="preserve"> </w:t>
      </w:r>
    </w:p>
    <w:p w:rsidR="00193C70" w:rsidRPr="004224FE" w:rsidRDefault="0069596E" w:rsidP="006226C2">
      <w:pPr>
        <w:pStyle w:val="Standard"/>
        <w:spacing w:line="360" w:lineRule="auto"/>
        <w:jc w:val="both"/>
        <w:rPr>
          <w:rFonts w:cs="Times New Roman"/>
        </w:rPr>
      </w:pPr>
      <w:r w:rsidRPr="00AD1A03">
        <w:rPr>
          <w:rFonts w:cs="Times New Roman"/>
          <w:color w:val="606060"/>
          <w:shd w:val="clear" w:color="auto" w:fill="FFFFFF"/>
        </w:rPr>
        <w:lastRenderedPageBreak/>
        <w:t>“</w:t>
      </w:r>
      <w:r w:rsidR="000F6BBF" w:rsidRPr="00F205BD">
        <w:rPr>
          <w:rFonts w:cs="Times New Roman"/>
          <w:color w:val="000000" w:themeColor="text1"/>
          <w:shd w:val="clear" w:color="auto" w:fill="FFFFFF"/>
        </w:rPr>
        <w:t xml:space="preserve">Solo un po’ per volta scoprii che cosa è veramente il </w:t>
      </w:r>
      <w:r w:rsidR="0006681E" w:rsidRPr="006851A4">
        <w:rPr>
          <w:rFonts w:cs="Times New Roman"/>
          <w:bCs/>
          <w:i/>
          <w:iCs/>
          <w:color w:val="000000" w:themeColor="text1"/>
          <w:shd w:val="clear" w:color="auto" w:fill="FFFFFF"/>
        </w:rPr>
        <w:t>maṇḍala</w:t>
      </w:r>
      <w:r w:rsidR="000F6BBF" w:rsidRPr="00F205BD">
        <w:rPr>
          <w:rFonts w:cs="Times New Roman"/>
          <w:color w:val="000000" w:themeColor="text1"/>
          <w:shd w:val="clear" w:color="auto" w:fill="FFFFFF"/>
        </w:rPr>
        <w:t>, ‘Formazione, trasformazione, della Mente eterna, eterna ricreazione’ (</w:t>
      </w:r>
      <w:r w:rsidR="000F6BBF" w:rsidRPr="00AA4FC0">
        <w:rPr>
          <w:rFonts w:cs="Times New Roman"/>
          <w:i/>
          <w:color w:val="000000" w:themeColor="text1"/>
          <w:shd w:val="clear" w:color="auto" w:fill="FFFFFF"/>
        </w:rPr>
        <w:t>Faust</w:t>
      </w:r>
      <w:r w:rsidR="000F6BBF" w:rsidRPr="00F205BD">
        <w:rPr>
          <w:rFonts w:cs="Times New Roman"/>
          <w:color w:val="000000" w:themeColor="text1"/>
          <w:shd w:val="clear" w:color="auto" w:fill="FFFFFF"/>
        </w:rPr>
        <w:t xml:space="preserve">, parte seconda). E questo è il Sé, la personalità nella sua interezza, che è armoniosa se tutto va bene, ma non sopporta l’autoinganno. I miei </w:t>
      </w:r>
      <w:r w:rsidR="001C6A83" w:rsidRPr="006851A4">
        <w:rPr>
          <w:rFonts w:cs="Times New Roman"/>
          <w:bCs/>
          <w:i/>
          <w:iCs/>
          <w:color w:val="000000" w:themeColor="text1"/>
          <w:shd w:val="clear" w:color="auto" w:fill="FFFFFF"/>
        </w:rPr>
        <w:t>maṇḍala</w:t>
      </w:r>
      <w:r w:rsidR="000F6BBF" w:rsidRPr="00F205BD">
        <w:rPr>
          <w:rFonts w:cs="Times New Roman"/>
          <w:color w:val="000000" w:themeColor="text1"/>
          <w:shd w:val="clear" w:color="auto" w:fill="FFFFFF"/>
        </w:rPr>
        <w:t xml:space="preserve"> erano crittogrammi concernenti lo stato del mio Sé, che mi erano proposti</w:t>
      </w:r>
      <w:r w:rsidR="00517C09">
        <w:rPr>
          <w:rFonts w:cs="Times New Roman"/>
          <w:color w:val="000000" w:themeColor="text1"/>
          <w:shd w:val="clear" w:color="auto" w:fill="FFFFFF"/>
        </w:rPr>
        <w:t xml:space="preserve"> </w:t>
      </w:r>
      <w:r w:rsidR="000F6BBF" w:rsidRPr="00F205BD">
        <w:rPr>
          <w:rFonts w:cs="Times New Roman"/>
          <w:color w:val="000000" w:themeColor="text1"/>
          <w:shd w:val="clear" w:color="auto" w:fill="FFFFFF"/>
        </w:rPr>
        <w:t>quotidianamente. In essi vedevo come il Sé, cioè la mia totalità, operava.</w:t>
      </w:r>
      <w:r w:rsidRPr="00F205BD">
        <w:rPr>
          <w:rFonts w:cs="Times New Roman"/>
          <w:color w:val="000000" w:themeColor="text1"/>
          <w:shd w:val="clear" w:color="auto" w:fill="FFFFFF"/>
        </w:rPr>
        <w:t>”</w:t>
      </w:r>
      <w:r w:rsidR="00AD1A03">
        <w:rPr>
          <w:rStyle w:val="Rimandonotaapidipagina"/>
          <w:rFonts w:cs="Times New Roman"/>
          <w:color w:val="000000" w:themeColor="text1"/>
          <w:shd w:val="clear" w:color="auto" w:fill="FFFFFF"/>
        </w:rPr>
        <w:footnoteReference w:id="107"/>
      </w:r>
    </w:p>
    <w:p w:rsidR="004D2AF7" w:rsidRDefault="004D2AF7" w:rsidP="006226C2">
      <w:pPr>
        <w:pStyle w:val="Standard"/>
        <w:spacing w:line="360" w:lineRule="auto"/>
        <w:jc w:val="both"/>
        <w:rPr>
          <w:rStyle w:val="Enfasicorsivo"/>
          <w:rFonts w:cs="Times New Roman"/>
          <w:bCs/>
          <w:i w:val="0"/>
          <w:iCs w:val="0"/>
          <w:color w:val="000000" w:themeColor="text1"/>
          <w:shd w:val="clear" w:color="auto" w:fill="FFFFFF"/>
        </w:rPr>
      </w:pPr>
    </w:p>
    <w:p w:rsidR="00517C09" w:rsidRDefault="00517C09"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001BC3" w:rsidRDefault="00001B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DD7CC3" w:rsidRDefault="00DD7CC3"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p>
    <w:p w:rsidR="007528FA" w:rsidRPr="003E5D5D" w:rsidRDefault="002C10CD" w:rsidP="006226C2">
      <w:pPr>
        <w:pStyle w:val="Standard"/>
        <w:spacing w:line="360" w:lineRule="auto"/>
        <w:jc w:val="both"/>
        <w:rPr>
          <w:rStyle w:val="Enfasicorsivo"/>
          <w:rFonts w:cs="Times New Roman"/>
          <w:b/>
          <w:bCs/>
          <w:i w:val="0"/>
          <w:iCs w:val="0"/>
          <w:color w:val="000000" w:themeColor="text1"/>
          <w:sz w:val="32"/>
          <w:szCs w:val="32"/>
          <w:shd w:val="clear" w:color="auto" w:fill="FFFFFF"/>
        </w:rPr>
      </w:pPr>
      <w:r w:rsidRPr="003E5D5D">
        <w:rPr>
          <w:rStyle w:val="Enfasicorsivo"/>
          <w:rFonts w:cs="Times New Roman"/>
          <w:b/>
          <w:bCs/>
          <w:i w:val="0"/>
          <w:iCs w:val="0"/>
          <w:color w:val="000000" w:themeColor="text1"/>
          <w:sz w:val="32"/>
          <w:szCs w:val="32"/>
          <w:shd w:val="clear" w:color="auto" w:fill="FFFFFF"/>
        </w:rPr>
        <w:lastRenderedPageBreak/>
        <w:t>C</w:t>
      </w:r>
      <w:r w:rsidR="003E5D5D" w:rsidRPr="003E5D5D">
        <w:rPr>
          <w:rStyle w:val="Enfasicorsivo"/>
          <w:rFonts w:cs="Times New Roman"/>
          <w:b/>
          <w:bCs/>
          <w:i w:val="0"/>
          <w:iCs w:val="0"/>
          <w:color w:val="000000" w:themeColor="text1"/>
          <w:sz w:val="32"/>
          <w:szCs w:val="32"/>
          <w:shd w:val="clear" w:color="auto" w:fill="FFFFFF"/>
        </w:rPr>
        <w:t>onclusioni</w:t>
      </w:r>
    </w:p>
    <w:p w:rsidR="00DD7CC3" w:rsidRDefault="00DD7CC3" w:rsidP="006226C2">
      <w:pPr>
        <w:pStyle w:val="Standard"/>
        <w:spacing w:line="360" w:lineRule="auto"/>
        <w:jc w:val="both"/>
        <w:rPr>
          <w:rStyle w:val="Enfasicorsivo"/>
          <w:rFonts w:cs="Times New Roman"/>
          <w:bCs/>
          <w:i w:val="0"/>
          <w:iCs w:val="0"/>
          <w:color w:val="000000" w:themeColor="text1"/>
          <w:shd w:val="clear" w:color="auto" w:fill="FFFFFF"/>
        </w:rPr>
      </w:pPr>
    </w:p>
    <w:p w:rsidR="00C4521D" w:rsidRDefault="002C10CD" w:rsidP="006226C2">
      <w:pPr>
        <w:pStyle w:val="Standard"/>
        <w:spacing w:line="360" w:lineRule="auto"/>
        <w:jc w:val="both"/>
        <w:rPr>
          <w:rStyle w:val="Enfasicorsivo"/>
          <w:rFonts w:cs="Times New Roman"/>
          <w:bCs/>
          <w:i w:val="0"/>
          <w:iCs w:val="0"/>
          <w:color w:val="000000" w:themeColor="text1"/>
          <w:shd w:val="clear" w:color="auto" w:fill="FFFFFF"/>
        </w:rPr>
      </w:pPr>
      <w:r>
        <w:rPr>
          <w:rStyle w:val="Enfasicorsivo"/>
          <w:rFonts w:cs="Times New Roman"/>
          <w:bCs/>
          <w:i w:val="0"/>
          <w:iCs w:val="0"/>
          <w:color w:val="000000" w:themeColor="text1"/>
          <w:shd w:val="clear" w:color="auto" w:fill="FFFFFF"/>
        </w:rPr>
        <w:t xml:space="preserve">La piccola indagine che ha avuto come focus </w:t>
      </w:r>
      <w:r w:rsidR="00BD175D">
        <w:rPr>
          <w:rStyle w:val="Enfasicorsivo"/>
          <w:rFonts w:cs="Times New Roman"/>
          <w:bCs/>
          <w:i w:val="0"/>
          <w:iCs w:val="0"/>
          <w:color w:val="000000" w:themeColor="text1"/>
          <w:shd w:val="clear" w:color="auto" w:fill="FFFFFF"/>
        </w:rPr>
        <w:t xml:space="preserve">il </w:t>
      </w:r>
      <w:r w:rsidR="00D850C3" w:rsidRPr="006851A4">
        <w:rPr>
          <w:rFonts w:cs="Times New Roman"/>
          <w:bCs/>
          <w:i/>
          <w:iCs/>
          <w:color w:val="000000" w:themeColor="text1"/>
          <w:shd w:val="clear" w:color="auto" w:fill="FFFFFF"/>
        </w:rPr>
        <w:t>maṇḍala</w:t>
      </w:r>
      <w:r w:rsidR="00BD175D">
        <w:rPr>
          <w:rStyle w:val="Enfasicorsivo"/>
          <w:rFonts w:cs="Times New Roman"/>
          <w:bCs/>
          <w:i w:val="0"/>
          <w:iCs w:val="0"/>
          <w:color w:val="000000" w:themeColor="text1"/>
          <w:shd w:val="clear" w:color="auto" w:fill="FFFFFF"/>
        </w:rPr>
        <w:t xml:space="preserve"> e lo yoga nel pensiero junghiano</w:t>
      </w:r>
      <w:r w:rsidR="00043B95">
        <w:rPr>
          <w:rStyle w:val="Enfasicorsivo"/>
          <w:rFonts w:cs="Times New Roman"/>
          <w:bCs/>
          <w:i w:val="0"/>
          <w:iCs w:val="0"/>
          <w:color w:val="000000" w:themeColor="text1"/>
          <w:shd w:val="clear" w:color="auto" w:fill="FFFFFF"/>
        </w:rPr>
        <w:t xml:space="preserve"> ci ha offerto una prospettiva </w:t>
      </w:r>
      <w:r>
        <w:rPr>
          <w:rStyle w:val="Enfasicorsivo"/>
          <w:rFonts w:cs="Times New Roman"/>
          <w:bCs/>
          <w:i w:val="0"/>
          <w:iCs w:val="0"/>
          <w:color w:val="000000" w:themeColor="text1"/>
          <w:shd w:val="clear" w:color="auto" w:fill="FFFFFF"/>
        </w:rPr>
        <w:t>sulle modali</w:t>
      </w:r>
      <w:r w:rsidR="00D850C3">
        <w:rPr>
          <w:rStyle w:val="Enfasicorsivo"/>
          <w:rFonts w:cs="Times New Roman"/>
          <w:bCs/>
          <w:i w:val="0"/>
          <w:iCs w:val="0"/>
          <w:color w:val="000000" w:themeColor="text1"/>
          <w:shd w:val="clear" w:color="auto" w:fill="FFFFFF"/>
        </w:rPr>
        <w:t>tà attraverso le quali lo psicanalista</w:t>
      </w:r>
      <w:r>
        <w:rPr>
          <w:rStyle w:val="Enfasicorsivo"/>
          <w:rFonts w:cs="Times New Roman"/>
          <w:bCs/>
          <w:i w:val="0"/>
          <w:iCs w:val="0"/>
          <w:color w:val="000000" w:themeColor="text1"/>
          <w:shd w:val="clear" w:color="auto" w:fill="FFFFFF"/>
        </w:rPr>
        <w:t xml:space="preserve"> svizzero ha </w:t>
      </w:r>
      <w:r w:rsidR="007E19A4">
        <w:rPr>
          <w:rStyle w:val="Enfasicorsivo"/>
          <w:rFonts w:cs="Times New Roman"/>
          <w:bCs/>
          <w:i w:val="0"/>
          <w:iCs w:val="0"/>
          <w:color w:val="000000" w:themeColor="text1"/>
          <w:shd w:val="clear" w:color="auto" w:fill="FFFFFF"/>
        </w:rPr>
        <w:t>incorporato</w:t>
      </w:r>
      <w:r>
        <w:rPr>
          <w:rStyle w:val="Enfasicorsivo"/>
          <w:rFonts w:cs="Times New Roman"/>
          <w:bCs/>
          <w:i w:val="0"/>
          <w:iCs w:val="0"/>
          <w:color w:val="000000" w:themeColor="text1"/>
          <w:shd w:val="clear" w:color="auto" w:fill="FFFFFF"/>
        </w:rPr>
        <w:t xml:space="preserve"> concetti provenienti da un </w:t>
      </w:r>
      <w:r w:rsidR="007E19A4">
        <w:rPr>
          <w:rStyle w:val="Enfasicorsivo"/>
          <w:rFonts w:cs="Times New Roman"/>
          <w:bCs/>
          <w:i w:val="0"/>
          <w:iCs w:val="0"/>
          <w:color w:val="000000" w:themeColor="text1"/>
          <w:shd w:val="clear" w:color="auto" w:fill="FFFFFF"/>
        </w:rPr>
        <w:t xml:space="preserve">altro </w:t>
      </w:r>
      <w:r>
        <w:rPr>
          <w:rStyle w:val="Enfasicorsivo"/>
          <w:rFonts w:cs="Times New Roman"/>
          <w:bCs/>
          <w:i w:val="0"/>
          <w:iCs w:val="0"/>
          <w:color w:val="000000" w:themeColor="text1"/>
          <w:shd w:val="clear" w:color="auto" w:fill="FFFFFF"/>
        </w:rPr>
        <w:t xml:space="preserve">orizzonte </w:t>
      </w:r>
      <w:r w:rsidR="00A529E0">
        <w:rPr>
          <w:rStyle w:val="Enfasicorsivo"/>
          <w:rFonts w:cs="Times New Roman"/>
          <w:bCs/>
          <w:i w:val="0"/>
          <w:iCs w:val="0"/>
          <w:color w:val="000000" w:themeColor="text1"/>
          <w:shd w:val="clear" w:color="auto" w:fill="FFFFFF"/>
        </w:rPr>
        <w:t xml:space="preserve">conoscitivo </w:t>
      </w:r>
      <w:r w:rsidR="00B7371A">
        <w:rPr>
          <w:rStyle w:val="Enfasicorsivo"/>
          <w:rFonts w:cs="Times New Roman"/>
          <w:bCs/>
          <w:i w:val="0"/>
          <w:iCs w:val="0"/>
          <w:color w:val="000000" w:themeColor="text1"/>
          <w:shd w:val="clear" w:color="auto" w:fill="FFFFFF"/>
        </w:rPr>
        <w:t>nel</w:t>
      </w:r>
      <w:r>
        <w:rPr>
          <w:rStyle w:val="Enfasicorsivo"/>
          <w:rFonts w:cs="Times New Roman"/>
          <w:bCs/>
          <w:i w:val="0"/>
          <w:iCs w:val="0"/>
          <w:color w:val="000000" w:themeColor="text1"/>
          <w:shd w:val="clear" w:color="auto" w:fill="FFFFFF"/>
        </w:rPr>
        <w:t>le sue innovative teorie</w:t>
      </w:r>
      <w:r w:rsidR="007E19A4">
        <w:rPr>
          <w:rStyle w:val="Enfasicorsivo"/>
          <w:rFonts w:cs="Times New Roman"/>
          <w:bCs/>
          <w:i w:val="0"/>
          <w:iCs w:val="0"/>
          <w:color w:val="000000" w:themeColor="text1"/>
          <w:shd w:val="clear" w:color="auto" w:fill="FFFFFF"/>
        </w:rPr>
        <w:t xml:space="preserve">, </w:t>
      </w:r>
      <w:r>
        <w:rPr>
          <w:rStyle w:val="Enfasicorsivo"/>
          <w:rFonts w:cs="Times New Roman"/>
          <w:bCs/>
          <w:i w:val="0"/>
          <w:iCs w:val="0"/>
          <w:color w:val="000000" w:themeColor="text1"/>
          <w:shd w:val="clear" w:color="auto" w:fill="FFFFFF"/>
        </w:rPr>
        <w:t>prova</w:t>
      </w:r>
      <w:r w:rsidR="008F454B">
        <w:rPr>
          <w:rStyle w:val="Enfasicorsivo"/>
          <w:rFonts w:cs="Times New Roman"/>
          <w:bCs/>
          <w:i w:val="0"/>
          <w:iCs w:val="0"/>
          <w:color w:val="000000" w:themeColor="text1"/>
          <w:shd w:val="clear" w:color="auto" w:fill="FFFFFF"/>
        </w:rPr>
        <w:t>ndo</w:t>
      </w:r>
      <w:r>
        <w:rPr>
          <w:rStyle w:val="Enfasicorsivo"/>
          <w:rFonts w:cs="Times New Roman"/>
          <w:bCs/>
          <w:i w:val="0"/>
          <w:iCs w:val="0"/>
          <w:color w:val="000000" w:themeColor="text1"/>
          <w:shd w:val="clear" w:color="auto" w:fill="FFFFFF"/>
        </w:rPr>
        <w:t xml:space="preserve"> a </w:t>
      </w:r>
      <w:r w:rsidR="008F454B">
        <w:rPr>
          <w:rStyle w:val="Enfasicorsivo"/>
          <w:rFonts w:cs="Times New Roman"/>
          <w:bCs/>
          <w:i w:val="0"/>
          <w:iCs w:val="0"/>
          <w:color w:val="000000" w:themeColor="text1"/>
          <w:shd w:val="clear" w:color="auto" w:fill="FFFFFF"/>
        </w:rPr>
        <w:t xml:space="preserve">rielaborarli </w:t>
      </w:r>
      <w:r w:rsidR="00B7371A">
        <w:rPr>
          <w:rStyle w:val="Enfasicorsivo"/>
          <w:rFonts w:cs="Times New Roman"/>
          <w:bCs/>
          <w:i w:val="0"/>
          <w:iCs w:val="0"/>
          <w:color w:val="000000" w:themeColor="text1"/>
          <w:shd w:val="clear" w:color="auto" w:fill="FFFFFF"/>
        </w:rPr>
        <w:t>attraverso</w:t>
      </w:r>
      <w:r w:rsidR="008423A7">
        <w:rPr>
          <w:rStyle w:val="Enfasicorsivo"/>
          <w:rFonts w:cs="Times New Roman"/>
          <w:bCs/>
          <w:i w:val="0"/>
          <w:iCs w:val="0"/>
          <w:color w:val="000000" w:themeColor="text1"/>
          <w:shd w:val="clear" w:color="auto" w:fill="FFFFFF"/>
        </w:rPr>
        <w:t xml:space="preserve"> il suo retaggio storico-</w:t>
      </w:r>
      <w:r w:rsidR="00A9785D">
        <w:rPr>
          <w:rStyle w:val="Enfasicorsivo"/>
          <w:rFonts w:cs="Times New Roman"/>
          <w:bCs/>
          <w:i w:val="0"/>
          <w:iCs w:val="0"/>
          <w:color w:val="000000" w:themeColor="text1"/>
          <w:shd w:val="clear" w:color="auto" w:fill="FFFFFF"/>
        </w:rPr>
        <w:t xml:space="preserve">culturale. </w:t>
      </w:r>
      <w:r w:rsidR="00043B95">
        <w:rPr>
          <w:rStyle w:val="Enfasicorsivo"/>
          <w:rFonts w:cs="Times New Roman"/>
          <w:bCs/>
          <w:i w:val="0"/>
          <w:iCs w:val="0"/>
          <w:color w:val="000000" w:themeColor="text1"/>
          <w:shd w:val="clear" w:color="auto" w:fill="FFFFFF"/>
        </w:rPr>
        <w:t xml:space="preserve">Jung dimostrò una grande apertura al confronto e all’inclusione di idee orientali, non aderendo incondizionatamente ai sistemi con i quali si interfacciava, ma mettendoli in discussione attraverso un confronto con i termini della filosofia e della psicologia occidentali. </w:t>
      </w:r>
    </w:p>
    <w:p w:rsidR="00C35842" w:rsidRDefault="008423A7" w:rsidP="006226C2">
      <w:pPr>
        <w:pStyle w:val="Standard"/>
        <w:spacing w:line="360" w:lineRule="auto"/>
        <w:jc w:val="both"/>
        <w:rPr>
          <w:rStyle w:val="Enfasicorsivo"/>
          <w:rFonts w:cs="Times New Roman"/>
          <w:bCs/>
          <w:i w:val="0"/>
          <w:iCs w:val="0"/>
          <w:color w:val="000000" w:themeColor="text1"/>
          <w:shd w:val="clear" w:color="auto" w:fill="FFFFFF"/>
        </w:rPr>
      </w:pPr>
      <w:r>
        <w:rPr>
          <w:rStyle w:val="Enfasicorsivo"/>
          <w:rFonts w:cs="Times New Roman"/>
          <w:bCs/>
          <w:i w:val="0"/>
          <w:iCs w:val="0"/>
          <w:color w:val="000000" w:themeColor="text1"/>
          <w:shd w:val="clear" w:color="auto" w:fill="FFFFFF"/>
        </w:rPr>
        <w:t>Nel primo capitolo abbiamo visto come l</w:t>
      </w:r>
      <w:r w:rsidR="00D820EA">
        <w:rPr>
          <w:rStyle w:val="Enfasicorsivo"/>
          <w:rFonts w:cs="Times New Roman"/>
          <w:bCs/>
          <w:i w:val="0"/>
          <w:iCs w:val="0"/>
          <w:color w:val="000000" w:themeColor="text1"/>
          <w:shd w:val="clear" w:color="auto" w:fill="FFFFFF"/>
        </w:rPr>
        <w:t>’uso del simbolismo del sistema</w:t>
      </w:r>
      <w:r w:rsidR="00BC1BB2">
        <w:rPr>
          <w:rStyle w:val="Enfasicorsivo"/>
          <w:rFonts w:cs="Times New Roman"/>
          <w:bCs/>
          <w:i w:val="0"/>
          <w:iCs w:val="0"/>
          <w:color w:val="000000" w:themeColor="text1"/>
          <w:shd w:val="clear" w:color="auto" w:fill="FFFFFF"/>
        </w:rPr>
        <w:t xml:space="preserve"> </w:t>
      </w:r>
      <w:r w:rsidR="00053773">
        <w:rPr>
          <w:rStyle w:val="Enfasicorsivo"/>
          <w:rFonts w:cs="Times New Roman"/>
          <w:bCs/>
          <w:i w:val="0"/>
          <w:iCs w:val="0"/>
          <w:color w:val="000000" w:themeColor="text1"/>
          <w:shd w:val="clear" w:color="auto" w:fill="FFFFFF"/>
        </w:rPr>
        <w:t xml:space="preserve">dei </w:t>
      </w:r>
      <w:r w:rsidR="00053773">
        <w:rPr>
          <w:rStyle w:val="Enfasicorsivo"/>
          <w:rFonts w:cs="Times New Roman"/>
          <w:bCs/>
          <w:iCs w:val="0"/>
          <w:color w:val="000000" w:themeColor="text1"/>
          <w:shd w:val="clear" w:color="auto" w:fill="FFFFFF"/>
        </w:rPr>
        <w:t>cakra</w:t>
      </w:r>
      <w:r w:rsidR="00BC1BB2">
        <w:rPr>
          <w:rStyle w:val="Enfasicorsivo"/>
          <w:rFonts w:cs="Times New Roman"/>
          <w:bCs/>
          <w:iCs w:val="0"/>
          <w:color w:val="000000" w:themeColor="text1"/>
          <w:shd w:val="clear" w:color="auto" w:fill="FFFFFF"/>
        </w:rPr>
        <w:t xml:space="preserve"> </w:t>
      </w:r>
      <w:r w:rsidR="00053773">
        <w:rPr>
          <w:rStyle w:val="Enfasicorsivo"/>
          <w:rFonts w:cs="Times New Roman"/>
          <w:bCs/>
          <w:i w:val="0"/>
          <w:iCs w:val="0"/>
          <w:color w:val="000000" w:themeColor="text1"/>
          <w:shd w:val="clear" w:color="auto" w:fill="FFFFFF"/>
        </w:rPr>
        <w:t xml:space="preserve">mise Jung nelle condizioni di sviluppare una topografia archetipica della psiche </w:t>
      </w:r>
      <w:r w:rsidR="00D820EA">
        <w:rPr>
          <w:rStyle w:val="Enfasicorsivo"/>
          <w:rFonts w:cs="Times New Roman"/>
          <w:bCs/>
          <w:i w:val="0"/>
          <w:iCs w:val="0"/>
          <w:color w:val="000000" w:themeColor="text1"/>
          <w:shd w:val="clear" w:color="auto" w:fill="FFFFFF"/>
        </w:rPr>
        <w:t xml:space="preserve">strutturata </w:t>
      </w:r>
      <w:r w:rsidR="00053773">
        <w:rPr>
          <w:rStyle w:val="Enfasicorsivo"/>
          <w:rFonts w:cs="Times New Roman"/>
          <w:bCs/>
          <w:i w:val="0"/>
          <w:iCs w:val="0"/>
          <w:color w:val="000000" w:themeColor="text1"/>
          <w:shd w:val="clear" w:color="auto" w:fill="FFFFFF"/>
        </w:rPr>
        <w:t xml:space="preserve">per </w:t>
      </w:r>
      <w:r w:rsidR="00D820EA">
        <w:rPr>
          <w:rStyle w:val="Enfasicorsivo"/>
          <w:rFonts w:cs="Times New Roman"/>
          <w:bCs/>
          <w:i w:val="0"/>
          <w:iCs w:val="0"/>
          <w:color w:val="000000" w:themeColor="text1"/>
          <w:shd w:val="clear" w:color="auto" w:fill="FFFFFF"/>
        </w:rPr>
        <w:t>regioni e di fornire</w:t>
      </w:r>
      <w:r w:rsidR="00FF711D">
        <w:rPr>
          <w:rStyle w:val="Enfasicorsivo"/>
          <w:rFonts w:cs="Times New Roman"/>
          <w:bCs/>
          <w:i w:val="0"/>
          <w:iCs w:val="0"/>
          <w:color w:val="000000" w:themeColor="text1"/>
          <w:shd w:val="clear" w:color="auto" w:fill="FFFFFF"/>
        </w:rPr>
        <w:t xml:space="preserve"> una descrizione del processo di individuazione nei termini di un percorso immaginale attraverso quelle stesse aree. </w:t>
      </w:r>
      <w:r w:rsidR="00D820EA">
        <w:rPr>
          <w:rStyle w:val="Enfasicorsivo"/>
          <w:rFonts w:cs="Times New Roman"/>
          <w:bCs/>
          <w:i w:val="0"/>
          <w:iCs w:val="0"/>
          <w:color w:val="000000" w:themeColor="text1"/>
          <w:shd w:val="clear" w:color="auto" w:fill="FFFFFF"/>
        </w:rPr>
        <w:t>La</w:t>
      </w:r>
      <w:r w:rsidR="00FF711D">
        <w:rPr>
          <w:rStyle w:val="Enfasicorsivo"/>
          <w:rFonts w:cs="Times New Roman"/>
          <w:bCs/>
          <w:i w:val="0"/>
          <w:iCs w:val="0"/>
          <w:color w:val="000000" w:themeColor="text1"/>
          <w:shd w:val="clear" w:color="auto" w:fill="FFFFFF"/>
        </w:rPr>
        <w:t xml:space="preserve"> sua interpretazione dello yoga tantrico </w:t>
      </w:r>
      <w:r w:rsidR="00D820EA">
        <w:rPr>
          <w:rStyle w:val="Enfasicorsivo"/>
          <w:rFonts w:cs="Times New Roman"/>
          <w:bCs/>
          <w:i w:val="0"/>
          <w:iCs w:val="0"/>
          <w:color w:val="000000" w:themeColor="text1"/>
          <w:shd w:val="clear" w:color="auto" w:fill="FFFFFF"/>
        </w:rPr>
        <w:t>consisté quindi in una</w:t>
      </w:r>
      <w:r w:rsidR="00FF711D">
        <w:rPr>
          <w:rStyle w:val="Enfasicorsivo"/>
          <w:rFonts w:cs="Times New Roman"/>
          <w:bCs/>
          <w:i w:val="0"/>
          <w:iCs w:val="0"/>
          <w:color w:val="000000" w:themeColor="text1"/>
          <w:shd w:val="clear" w:color="auto" w:fill="FFFFFF"/>
        </w:rPr>
        <w:t xml:space="preserve"> descrizione simbolica di </w:t>
      </w:r>
      <w:r w:rsidR="00C35842">
        <w:rPr>
          <w:rStyle w:val="Enfasicorsivo"/>
          <w:rFonts w:cs="Times New Roman"/>
          <w:bCs/>
          <w:i w:val="0"/>
          <w:iCs w:val="0"/>
          <w:color w:val="000000" w:themeColor="text1"/>
          <w:shd w:val="clear" w:color="auto" w:fill="FFFFFF"/>
        </w:rPr>
        <w:t>quel</w:t>
      </w:r>
      <w:r w:rsidR="00FF711D">
        <w:rPr>
          <w:rStyle w:val="Enfasicorsivo"/>
          <w:rFonts w:cs="Times New Roman"/>
          <w:bCs/>
          <w:i w:val="0"/>
          <w:iCs w:val="0"/>
          <w:color w:val="000000" w:themeColor="text1"/>
          <w:shd w:val="clear" w:color="auto" w:fill="FFFFFF"/>
        </w:rPr>
        <w:t xml:space="preserve"> processo di individuazione che</w:t>
      </w:r>
      <w:r w:rsidR="00D820EA">
        <w:rPr>
          <w:rStyle w:val="Enfasicorsivo"/>
          <w:rFonts w:cs="Times New Roman"/>
          <w:bCs/>
          <w:i w:val="0"/>
          <w:iCs w:val="0"/>
          <w:color w:val="000000" w:themeColor="text1"/>
          <w:shd w:val="clear" w:color="auto" w:fill="FFFFFF"/>
        </w:rPr>
        <w:t xml:space="preserve"> reputava </w:t>
      </w:r>
      <w:r w:rsidR="00FF711D">
        <w:rPr>
          <w:rStyle w:val="Enfasicorsivo"/>
          <w:rFonts w:cs="Times New Roman"/>
          <w:bCs/>
          <w:i w:val="0"/>
          <w:iCs w:val="0"/>
          <w:color w:val="000000" w:themeColor="text1"/>
          <w:shd w:val="clear" w:color="auto" w:fill="FFFFFF"/>
        </w:rPr>
        <w:t>universale.</w:t>
      </w:r>
      <w:r w:rsidR="00FF711D">
        <w:rPr>
          <w:rStyle w:val="Rimandonotaapidipagina"/>
          <w:rFonts w:cs="Times New Roman"/>
          <w:bCs/>
          <w:color w:val="000000" w:themeColor="text1"/>
          <w:shd w:val="clear" w:color="auto" w:fill="FFFFFF"/>
        </w:rPr>
        <w:footnoteReference w:id="108"/>
      </w:r>
    </w:p>
    <w:p w:rsidR="003D44E0" w:rsidRDefault="00C35842" w:rsidP="006226C2">
      <w:pPr>
        <w:pStyle w:val="Standard"/>
        <w:spacing w:line="360" w:lineRule="auto"/>
        <w:jc w:val="both"/>
        <w:rPr>
          <w:rStyle w:val="Enfasicorsivo"/>
          <w:rFonts w:cs="Times New Roman"/>
          <w:bCs/>
          <w:i w:val="0"/>
          <w:iCs w:val="0"/>
          <w:color w:val="000000" w:themeColor="text1"/>
          <w:shd w:val="clear" w:color="auto" w:fill="FFFFFF"/>
        </w:rPr>
      </w:pPr>
      <w:r>
        <w:rPr>
          <w:rStyle w:val="Enfasicorsivo"/>
          <w:rFonts w:cs="Times New Roman"/>
          <w:bCs/>
          <w:i w:val="0"/>
          <w:iCs w:val="0"/>
          <w:color w:val="000000" w:themeColor="text1"/>
          <w:shd w:val="clear" w:color="auto" w:fill="FFFFFF"/>
        </w:rPr>
        <w:t>L’</w:t>
      </w:r>
      <w:r w:rsidR="00D820EA">
        <w:rPr>
          <w:rStyle w:val="Enfasicorsivo"/>
          <w:rFonts w:cs="Times New Roman"/>
          <w:bCs/>
          <w:i w:val="0"/>
          <w:iCs w:val="0"/>
          <w:color w:val="000000" w:themeColor="text1"/>
          <w:shd w:val="clear" w:color="auto" w:fill="FFFFFF"/>
        </w:rPr>
        <w:t>adesione ai principi sottesi alla psicologia tantrica</w:t>
      </w:r>
      <w:r>
        <w:rPr>
          <w:rStyle w:val="Enfasicorsivo"/>
          <w:rFonts w:cs="Times New Roman"/>
          <w:bCs/>
          <w:i w:val="0"/>
          <w:iCs w:val="0"/>
          <w:color w:val="000000" w:themeColor="text1"/>
          <w:shd w:val="clear" w:color="auto" w:fill="FFFFFF"/>
        </w:rPr>
        <w:t xml:space="preserve"> fu </w:t>
      </w:r>
      <w:r w:rsidR="00D820EA">
        <w:rPr>
          <w:rStyle w:val="Enfasicorsivo"/>
          <w:rFonts w:cs="Times New Roman"/>
          <w:bCs/>
          <w:i w:val="0"/>
          <w:iCs w:val="0"/>
          <w:color w:val="000000" w:themeColor="text1"/>
          <w:shd w:val="clear" w:color="auto" w:fill="FFFFFF"/>
        </w:rPr>
        <w:t>determinata da delle affinità</w:t>
      </w:r>
      <w:r>
        <w:rPr>
          <w:rStyle w:val="Enfasicorsivo"/>
          <w:rFonts w:cs="Times New Roman"/>
          <w:bCs/>
          <w:i w:val="0"/>
          <w:iCs w:val="0"/>
          <w:color w:val="000000" w:themeColor="text1"/>
          <w:shd w:val="clear" w:color="auto" w:fill="FFFFFF"/>
        </w:rPr>
        <w:t xml:space="preserve"> di fondo </w:t>
      </w:r>
      <w:r w:rsidR="00D820EA">
        <w:rPr>
          <w:rStyle w:val="Enfasicorsivo"/>
          <w:rFonts w:cs="Times New Roman"/>
          <w:bCs/>
          <w:i w:val="0"/>
          <w:iCs w:val="0"/>
          <w:color w:val="000000" w:themeColor="text1"/>
          <w:shd w:val="clear" w:color="auto" w:fill="FFFFFF"/>
        </w:rPr>
        <w:t xml:space="preserve"> t</w:t>
      </w:r>
      <w:r w:rsidR="001A1845">
        <w:rPr>
          <w:rStyle w:val="Enfasicorsivo"/>
          <w:rFonts w:cs="Times New Roman"/>
          <w:bCs/>
          <w:i w:val="0"/>
          <w:iCs w:val="0"/>
          <w:color w:val="000000" w:themeColor="text1"/>
          <w:shd w:val="clear" w:color="auto" w:fill="FFFFFF"/>
        </w:rPr>
        <w:t xml:space="preserve">ra essa e il  pensiero junghiano, prima fra tutte l’identificazione tra Anima e </w:t>
      </w:r>
      <w:r w:rsidR="001A1845">
        <w:rPr>
          <w:rStyle w:val="Enfasicorsivo"/>
          <w:rFonts w:cs="Times New Roman"/>
          <w:bCs/>
          <w:iCs w:val="0"/>
          <w:color w:val="000000" w:themeColor="text1"/>
          <w:shd w:val="clear" w:color="auto" w:fill="FFFFFF"/>
        </w:rPr>
        <w:t>k</w:t>
      </w:r>
      <w:r w:rsidR="001A1845" w:rsidRPr="00FF711D">
        <w:rPr>
          <w:rStyle w:val="Enfasicorsivo"/>
          <w:rFonts w:cs="Times New Roman"/>
          <w:bCs/>
          <w:iCs w:val="0"/>
          <w:color w:val="000000" w:themeColor="text1"/>
          <w:shd w:val="clear" w:color="auto" w:fill="FFFFFF"/>
        </w:rPr>
        <w:t>uṇḍalinī</w:t>
      </w:r>
      <w:r w:rsidR="001A1845">
        <w:rPr>
          <w:rStyle w:val="Enfasicorsivo"/>
          <w:rFonts w:cs="Times New Roman"/>
          <w:bCs/>
          <w:iCs w:val="0"/>
          <w:color w:val="000000" w:themeColor="text1"/>
          <w:shd w:val="clear" w:color="auto" w:fill="FFFFFF"/>
        </w:rPr>
        <w:t xml:space="preserve">, </w:t>
      </w:r>
      <w:r w:rsidR="008423A7">
        <w:rPr>
          <w:rStyle w:val="Enfasicorsivo"/>
          <w:rFonts w:cs="Times New Roman"/>
          <w:bCs/>
          <w:i w:val="0"/>
          <w:iCs w:val="0"/>
          <w:color w:val="000000" w:themeColor="text1"/>
          <w:shd w:val="clear" w:color="auto" w:fill="FFFFFF"/>
        </w:rPr>
        <w:t>considerata</w:t>
      </w:r>
      <w:r w:rsidR="005E27E6">
        <w:rPr>
          <w:rStyle w:val="Enfasicorsivo"/>
          <w:rFonts w:cs="Times New Roman"/>
          <w:bCs/>
          <w:i w:val="0"/>
          <w:iCs w:val="0"/>
          <w:color w:val="000000" w:themeColor="text1"/>
          <w:shd w:val="clear" w:color="auto" w:fill="FFFFFF"/>
        </w:rPr>
        <w:t xml:space="preserve"> come</w:t>
      </w:r>
      <w:r w:rsidR="001A1845">
        <w:rPr>
          <w:rStyle w:val="Enfasicorsivo"/>
          <w:rFonts w:cs="Times New Roman"/>
          <w:bCs/>
          <w:i w:val="0"/>
          <w:iCs w:val="0"/>
          <w:color w:val="000000" w:themeColor="text1"/>
          <w:shd w:val="clear" w:color="auto" w:fill="FFFFFF"/>
        </w:rPr>
        <w:t xml:space="preserve"> </w:t>
      </w:r>
      <w:r w:rsidR="008423A7">
        <w:rPr>
          <w:rStyle w:val="Enfasicorsivo"/>
          <w:rFonts w:cs="Times New Roman"/>
          <w:bCs/>
          <w:i w:val="0"/>
          <w:iCs w:val="0"/>
          <w:color w:val="000000" w:themeColor="text1"/>
          <w:shd w:val="clear" w:color="auto" w:fill="FFFFFF"/>
        </w:rPr>
        <w:t xml:space="preserve">quell’impulso divino che, andando oltre la volontà, </w:t>
      </w:r>
      <w:r w:rsidR="00517C09">
        <w:rPr>
          <w:rStyle w:val="Enfasicorsivo"/>
          <w:rFonts w:cs="Times New Roman"/>
          <w:bCs/>
          <w:i w:val="0"/>
          <w:iCs w:val="0"/>
          <w:color w:val="000000" w:themeColor="text1"/>
          <w:shd w:val="clear" w:color="auto" w:fill="FFFFFF"/>
        </w:rPr>
        <w:t>“</w:t>
      </w:r>
      <w:r w:rsidR="008423A7">
        <w:rPr>
          <w:rStyle w:val="Enfasicorsivo"/>
          <w:rFonts w:cs="Times New Roman"/>
          <w:bCs/>
          <w:i w:val="0"/>
          <w:iCs w:val="0"/>
          <w:color w:val="000000" w:themeColor="text1"/>
          <w:shd w:val="clear" w:color="auto" w:fill="FFFFFF"/>
        </w:rPr>
        <w:t>ci spinge</w:t>
      </w:r>
      <w:r w:rsidR="001A1845">
        <w:rPr>
          <w:rStyle w:val="Enfasicorsivo"/>
          <w:rFonts w:cs="Times New Roman"/>
          <w:bCs/>
          <w:i w:val="0"/>
          <w:iCs w:val="0"/>
          <w:color w:val="000000" w:themeColor="text1"/>
          <w:shd w:val="clear" w:color="auto" w:fill="FFFFFF"/>
        </w:rPr>
        <w:t xml:space="preserve"> a intraprendere le più straordinarie avventure.</w:t>
      </w:r>
      <w:r w:rsidR="00517C09">
        <w:rPr>
          <w:rStyle w:val="Enfasicorsivo"/>
          <w:rFonts w:cs="Times New Roman"/>
          <w:bCs/>
          <w:i w:val="0"/>
          <w:iCs w:val="0"/>
          <w:color w:val="000000" w:themeColor="text1"/>
          <w:shd w:val="clear" w:color="auto" w:fill="FFFFFF"/>
        </w:rPr>
        <w:t>”</w:t>
      </w:r>
      <w:r w:rsidR="001A1845">
        <w:rPr>
          <w:rStyle w:val="Rimandonotaapidipagina"/>
          <w:rFonts w:cs="Times New Roman"/>
          <w:bCs/>
          <w:color w:val="000000" w:themeColor="text1"/>
          <w:shd w:val="clear" w:color="auto" w:fill="FFFFFF"/>
        </w:rPr>
        <w:footnoteReference w:id="109"/>
      </w:r>
      <w:r w:rsidR="001A1845">
        <w:rPr>
          <w:rStyle w:val="Enfasicorsivo"/>
          <w:rFonts w:cs="Times New Roman"/>
          <w:bCs/>
          <w:i w:val="0"/>
          <w:iCs w:val="0"/>
          <w:color w:val="000000" w:themeColor="text1"/>
          <w:shd w:val="clear" w:color="auto" w:fill="FFFFFF"/>
        </w:rPr>
        <w:t xml:space="preserve"> </w:t>
      </w:r>
    </w:p>
    <w:p w:rsidR="00127C94" w:rsidRDefault="00C35842" w:rsidP="006226C2">
      <w:pPr>
        <w:pStyle w:val="Standard"/>
        <w:spacing w:line="360" w:lineRule="auto"/>
        <w:jc w:val="both"/>
        <w:rPr>
          <w:rStyle w:val="Enfasicorsivo"/>
          <w:rFonts w:cs="Times New Roman"/>
          <w:bCs/>
          <w:i w:val="0"/>
          <w:iCs w:val="0"/>
          <w:color w:val="000000" w:themeColor="text1"/>
          <w:shd w:val="clear" w:color="auto" w:fill="FFFFFF"/>
        </w:rPr>
      </w:pPr>
      <w:r>
        <w:rPr>
          <w:rStyle w:val="Enfasicorsivo"/>
          <w:rFonts w:cs="Times New Roman"/>
          <w:bCs/>
          <w:i w:val="0"/>
          <w:iCs w:val="0"/>
          <w:color w:val="000000" w:themeColor="text1"/>
          <w:shd w:val="clear" w:color="auto" w:fill="FFFFFF"/>
        </w:rPr>
        <w:t>D</w:t>
      </w:r>
      <w:r w:rsidR="00D820EA">
        <w:rPr>
          <w:rStyle w:val="Enfasicorsivo"/>
          <w:rFonts w:cs="Times New Roman"/>
          <w:bCs/>
          <w:i w:val="0"/>
          <w:iCs w:val="0"/>
          <w:color w:val="000000" w:themeColor="text1"/>
          <w:shd w:val="clear" w:color="auto" w:fill="FFFFFF"/>
        </w:rPr>
        <w:t>iverso fu il rapporto che si sviluppò con lo yoga di Pata</w:t>
      </w:r>
      <w:r w:rsidR="00D820EA" w:rsidRPr="00B0314C">
        <w:rPr>
          <w:rStyle w:val="Enfasicorsivo"/>
          <w:rFonts w:cs="Times New Roman"/>
          <w:i w:val="0"/>
          <w:color w:val="000000" w:themeColor="text1"/>
          <w:shd w:val="clear" w:color="auto" w:fill="FFFFFF"/>
        </w:rPr>
        <w:t>ñ</w:t>
      </w:r>
      <w:r w:rsidR="00D820EA">
        <w:rPr>
          <w:rStyle w:val="Enfasicorsivo"/>
          <w:rFonts w:cs="Times New Roman"/>
          <w:i w:val="0"/>
          <w:color w:val="000000" w:themeColor="text1"/>
          <w:shd w:val="clear" w:color="auto" w:fill="FFFFFF"/>
        </w:rPr>
        <w:t>jali poiché l</w:t>
      </w:r>
      <w:r w:rsidR="00A9785D">
        <w:rPr>
          <w:rStyle w:val="Enfasicorsivo"/>
          <w:rFonts w:cs="Times New Roman"/>
          <w:bCs/>
          <w:i w:val="0"/>
          <w:iCs w:val="0"/>
          <w:color w:val="000000" w:themeColor="text1"/>
          <w:shd w:val="clear" w:color="auto" w:fill="FFFFFF"/>
        </w:rPr>
        <w:t>’impronta da uomo di scienza lo spinse a passare al vaglio</w:t>
      </w:r>
      <w:r w:rsidR="00A529E0">
        <w:rPr>
          <w:rStyle w:val="Enfasicorsivo"/>
          <w:rFonts w:cs="Times New Roman"/>
          <w:bCs/>
          <w:i w:val="0"/>
          <w:iCs w:val="0"/>
          <w:color w:val="000000" w:themeColor="text1"/>
          <w:shd w:val="clear" w:color="auto" w:fill="FFFFFF"/>
        </w:rPr>
        <w:t xml:space="preserve"> dell’esperienza</w:t>
      </w:r>
      <w:r w:rsidR="001A1845">
        <w:rPr>
          <w:rStyle w:val="Enfasicorsivo"/>
          <w:rFonts w:cs="Times New Roman"/>
          <w:bCs/>
          <w:i w:val="0"/>
          <w:iCs w:val="0"/>
          <w:color w:val="000000" w:themeColor="text1"/>
          <w:shd w:val="clear" w:color="auto" w:fill="FFFFFF"/>
        </w:rPr>
        <w:t xml:space="preserve"> il</w:t>
      </w:r>
      <w:r w:rsidR="00A9785D">
        <w:rPr>
          <w:rStyle w:val="Enfasicorsivo"/>
          <w:rFonts w:cs="Times New Roman"/>
          <w:bCs/>
          <w:i w:val="0"/>
          <w:iCs w:val="0"/>
          <w:color w:val="000000" w:themeColor="text1"/>
          <w:shd w:val="clear" w:color="auto" w:fill="FFFFFF"/>
        </w:rPr>
        <w:t xml:space="preserve"> </w:t>
      </w:r>
      <w:r w:rsidR="00853BE2">
        <w:rPr>
          <w:rStyle w:val="Enfasicorsivo"/>
          <w:rFonts w:cs="Times New Roman"/>
          <w:bCs/>
          <w:iCs w:val="0"/>
          <w:color w:val="000000" w:themeColor="text1"/>
          <w:shd w:val="clear" w:color="auto" w:fill="FFFFFF"/>
        </w:rPr>
        <w:t>samadhi</w:t>
      </w:r>
      <w:r w:rsidR="00A9785D">
        <w:rPr>
          <w:rStyle w:val="Enfasicorsivo"/>
          <w:rFonts w:cs="Times New Roman"/>
          <w:bCs/>
          <w:i w:val="0"/>
          <w:iCs w:val="0"/>
          <w:color w:val="000000" w:themeColor="text1"/>
          <w:shd w:val="clear" w:color="auto" w:fill="FFFFFF"/>
        </w:rPr>
        <w:t>, liberazione ultima</w:t>
      </w:r>
      <w:r w:rsidR="008F454B">
        <w:rPr>
          <w:rStyle w:val="Enfasicorsivo"/>
          <w:rFonts w:cs="Times New Roman"/>
          <w:bCs/>
          <w:i w:val="0"/>
          <w:iCs w:val="0"/>
          <w:color w:val="000000" w:themeColor="text1"/>
          <w:shd w:val="clear" w:color="auto" w:fill="FFFFFF"/>
        </w:rPr>
        <w:t>,</w:t>
      </w:r>
      <w:r w:rsidR="00517C09">
        <w:rPr>
          <w:rStyle w:val="Enfasicorsivo"/>
          <w:rFonts w:cs="Times New Roman"/>
          <w:bCs/>
          <w:i w:val="0"/>
          <w:iCs w:val="0"/>
          <w:color w:val="000000" w:themeColor="text1"/>
          <w:shd w:val="clear" w:color="auto" w:fill="FFFFFF"/>
        </w:rPr>
        <w:t xml:space="preserve"> </w:t>
      </w:r>
      <w:r w:rsidR="00007D12">
        <w:rPr>
          <w:rStyle w:val="Enfasicorsivo"/>
          <w:rFonts w:cs="Times New Roman"/>
          <w:bCs/>
          <w:i w:val="0"/>
          <w:iCs w:val="0"/>
          <w:color w:val="000000" w:themeColor="text1"/>
          <w:shd w:val="clear" w:color="auto" w:fill="FFFFFF"/>
        </w:rPr>
        <w:t xml:space="preserve">e </w:t>
      </w:r>
      <w:r>
        <w:rPr>
          <w:rStyle w:val="Enfasicorsivo"/>
          <w:rFonts w:cs="Times New Roman"/>
          <w:bCs/>
          <w:i w:val="0"/>
          <w:iCs w:val="0"/>
          <w:color w:val="000000" w:themeColor="text1"/>
          <w:shd w:val="clear" w:color="auto" w:fill="FFFFFF"/>
        </w:rPr>
        <w:t>la stessa</w:t>
      </w:r>
      <w:r w:rsidR="00A9785D">
        <w:rPr>
          <w:rStyle w:val="Enfasicorsivo"/>
          <w:rFonts w:cs="Times New Roman"/>
          <w:bCs/>
          <w:i w:val="0"/>
          <w:iCs w:val="0"/>
          <w:color w:val="000000" w:themeColor="text1"/>
          <w:shd w:val="clear" w:color="auto" w:fill="FFFFFF"/>
        </w:rPr>
        <w:t xml:space="preserve"> concezione di </w:t>
      </w:r>
      <w:r w:rsidR="00D53007">
        <w:rPr>
          <w:rStyle w:val="Enfasicorsivo"/>
          <w:rFonts w:cs="Times New Roman"/>
          <w:bCs/>
          <w:i w:val="0"/>
          <w:iCs w:val="0"/>
          <w:color w:val="000000" w:themeColor="text1"/>
          <w:shd w:val="clear" w:color="auto" w:fill="FFFFFF"/>
        </w:rPr>
        <w:t>“</w:t>
      </w:r>
      <w:r w:rsidR="00A9785D">
        <w:rPr>
          <w:rStyle w:val="Enfasicorsivo"/>
          <w:rFonts w:cs="Times New Roman"/>
          <w:bCs/>
          <w:i w:val="0"/>
          <w:iCs w:val="0"/>
          <w:color w:val="000000" w:themeColor="text1"/>
          <w:shd w:val="clear" w:color="auto" w:fill="FFFFFF"/>
        </w:rPr>
        <w:t>percezione</w:t>
      </w:r>
      <w:r w:rsidR="00D53007">
        <w:rPr>
          <w:rStyle w:val="Enfasicorsivo"/>
          <w:rFonts w:cs="Times New Roman"/>
          <w:bCs/>
          <w:i w:val="0"/>
          <w:iCs w:val="0"/>
          <w:color w:val="000000" w:themeColor="text1"/>
          <w:shd w:val="clear" w:color="auto" w:fill="FFFFFF"/>
        </w:rPr>
        <w:t>”</w:t>
      </w:r>
      <w:r w:rsidR="00A9785D">
        <w:rPr>
          <w:rStyle w:val="Enfasicorsivo"/>
          <w:rFonts w:cs="Times New Roman"/>
          <w:bCs/>
          <w:i w:val="0"/>
          <w:iCs w:val="0"/>
          <w:color w:val="000000" w:themeColor="text1"/>
          <w:shd w:val="clear" w:color="auto" w:fill="FFFFFF"/>
        </w:rPr>
        <w:t xml:space="preserve"> e </w:t>
      </w:r>
      <w:r w:rsidR="00D53007">
        <w:rPr>
          <w:rStyle w:val="Enfasicorsivo"/>
          <w:rFonts w:cs="Times New Roman"/>
          <w:bCs/>
          <w:i w:val="0"/>
          <w:iCs w:val="0"/>
          <w:color w:val="000000" w:themeColor="text1"/>
          <w:shd w:val="clear" w:color="auto" w:fill="FFFFFF"/>
        </w:rPr>
        <w:t>“</w:t>
      </w:r>
      <w:r w:rsidR="00A9785D">
        <w:rPr>
          <w:rStyle w:val="Enfasicorsivo"/>
          <w:rFonts w:cs="Times New Roman"/>
          <w:bCs/>
          <w:i w:val="0"/>
          <w:iCs w:val="0"/>
          <w:color w:val="000000" w:themeColor="text1"/>
          <w:shd w:val="clear" w:color="auto" w:fill="FFFFFF"/>
        </w:rPr>
        <w:t>me</w:t>
      </w:r>
      <w:r w:rsidR="001006D0">
        <w:rPr>
          <w:rStyle w:val="Enfasicorsivo"/>
          <w:rFonts w:cs="Times New Roman"/>
          <w:bCs/>
          <w:i w:val="0"/>
          <w:iCs w:val="0"/>
          <w:color w:val="000000" w:themeColor="text1"/>
          <w:shd w:val="clear" w:color="auto" w:fill="FFFFFF"/>
        </w:rPr>
        <w:t>moria</w:t>
      </w:r>
      <w:r w:rsidR="00D53007">
        <w:rPr>
          <w:rStyle w:val="Enfasicorsivo"/>
          <w:rFonts w:cs="Times New Roman"/>
          <w:bCs/>
          <w:i w:val="0"/>
          <w:iCs w:val="0"/>
          <w:color w:val="000000" w:themeColor="text1"/>
          <w:shd w:val="clear" w:color="auto" w:fill="FFFFFF"/>
        </w:rPr>
        <w:t>”</w:t>
      </w:r>
      <w:r w:rsidR="001006D0">
        <w:rPr>
          <w:rStyle w:val="Enfasicorsivo"/>
          <w:rFonts w:cs="Times New Roman"/>
          <w:bCs/>
          <w:i w:val="0"/>
          <w:iCs w:val="0"/>
          <w:color w:val="000000" w:themeColor="text1"/>
          <w:shd w:val="clear" w:color="auto" w:fill="FFFFFF"/>
        </w:rPr>
        <w:t xml:space="preserve"> proposta dal sistema Y</w:t>
      </w:r>
      <w:r w:rsidR="00043B95">
        <w:rPr>
          <w:rStyle w:val="Enfasicorsivo"/>
          <w:rFonts w:cs="Times New Roman"/>
          <w:bCs/>
          <w:i w:val="0"/>
          <w:iCs w:val="0"/>
          <w:color w:val="000000" w:themeColor="text1"/>
          <w:shd w:val="clear" w:color="auto" w:fill="FFFFFF"/>
        </w:rPr>
        <w:t>oga</w:t>
      </w:r>
      <w:r w:rsidR="00853BE2">
        <w:rPr>
          <w:rStyle w:val="Enfasicorsivo"/>
          <w:rFonts w:cs="Times New Roman"/>
          <w:bCs/>
          <w:i w:val="0"/>
          <w:iCs w:val="0"/>
          <w:color w:val="000000" w:themeColor="text1"/>
          <w:shd w:val="clear" w:color="auto" w:fill="FFFFFF"/>
        </w:rPr>
        <w:t xml:space="preserve"> pata</w:t>
      </w:r>
      <w:r w:rsidR="00853BE2" w:rsidRPr="00B0314C">
        <w:rPr>
          <w:rStyle w:val="Enfasicorsivo"/>
          <w:rFonts w:cs="Times New Roman"/>
          <w:i w:val="0"/>
          <w:color w:val="000000" w:themeColor="text1"/>
          <w:shd w:val="clear" w:color="auto" w:fill="FFFFFF"/>
        </w:rPr>
        <w:t>ñ</w:t>
      </w:r>
      <w:r w:rsidR="00853BE2">
        <w:rPr>
          <w:rStyle w:val="Enfasicorsivo"/>
          <w:rFonts w:cs="Times New Roman"/>
          <w:bCs/>
          <w:i w:val="0"/>
          <w:iCs w:val="0"/>
          <w:color w:val="000000" w:themeColor="text1"/>
          <w:shd w:val="clear" w:color="auto" w:fill="FFFFFF"/>
        </w:rPr>
        <w:t>jaliano</w:t>
      </w:r>
      <w:r w:rsidR="00D850C3">
        <w:rPr>
          <w:rStyle w:val="Enfasicorsivo"/>
          <w:rFonts w:cs="Times New Roman"/>
          <w:bCs/>
          <w:i w:val="0"/>
          <w:iCs w:val="0"/>
          <w:color w:val="000000" w:themeColor="text1"/>
          <w:shd w:val="clear" w:color="auto" w:fill="FFFFFF"/>
        </w:rPr>
        <w:t>.</w:t>
      </w:r>
      <w:r w:rsidR="00043B95">
        <w:rPr>
          <w:rStyle w:val="Enfasicorsivo"/>
          <w:rFonts w:cs="Times New Roman"/>
          <w:bCs/>
          <w:i w:val="0"/>
          <w:iCs w:val="0"/>
          <w:color w:val="000000" w:themeColor="text1"/>
          <w:shd w:val="clear" w:color="auto" w:fill="FFFFFF"/>
        </w:rPr>
        <w:t xml:space="preserve"> </w:t>
      </w:r>
      <w:r w:rsidR="00831292">
        <w:rPr>
          <w:rStyle w:val="Enfasicorsivo"/>
          <w:rFonts w:cs="Times New Roman"/>
          <w:bCs/>
          <w:i w:val="0"/>
          <w:iCs w:val="0"/>
          <w:color w:val="000000" w:themeColor="text1"/>
          <w:shd w:val="clear" w:color="auto" w:fill="FFFFFF"/>
        </w:rPr>
        <w:t xml:space="preserve">Nel paragrafo riguardante </w:t>
      </w:r>
      <w:r w:rsidR="00D850C3">
        <w:rPr>
          <w:rStyle w:val="Enfasicorsivo"/>
          <w:rFonts w:cs="Times New Roman"/>
          <w:bCs/>
          <w:i w:val="0"/>
          <w:iCs w:val="0"/>
          <w:color w:val="000000" w:themeColor="text1"/>
          <w:shd w:val="clear" w:color="auto" w:fill="FFFFFF"/>
        </w:rPr>
        <w:t xml:space="preserve">le </w:t>
      </w:r>
      <w:r w:rsidR="001006D0">
        <w:rPr>
          <w:rStyle w:val="Enfasicorsivo"/>
          <w:rFonts w:cs="Times New Roman"/>
          <w:bCs/>
          <w:i w:val="0"/>
          <w:iCs w:val="0"/>
          <w:color w:val="000000" w:themeColor="text1"/>
          <w:shd w:val="clear" w:color="auto" w:fill="FFFFFF"/>
        </w:rPr>
        <w:t>riserve</w:t>
      </w:r>
      <w:r w:rsidR="00BD175D">
        <w:rPr>
          <w:rStyle w:val="Enfasicorsivo"/>
          <w:rFonts w:cs="Times New Roman"/>
          <w:bCs/>
          <w:i w:val="0"/>
          <w:iCs w:val="0"/>
          <w:color w:val="000000" w:themeColor="text1"/>
          <w:shd w:val="clear" w:color="auto" w:fill="FFFFFF"/>
        </w:rPr>
        <w:t xml:space="preserve"> di Jung nei confronti dello yoga</w:t>
      </w:r>
      <w:r w:rsidR="00A9785D">
        <w:rPr>
          <w:rStyle w:val="Enfasicorsivo"/>
          <w:rFonts w:cs="Times New Roman"/>
          <w:bCs/>
          <w:i w:val="0"/>
          <w:iCs w:val="0"/>
          <w:color w:val="000000" w:themeColor="text1"/>
          <w:shd w:val="clear" w:color="auto" w:fill="FFFFFF"/>
        </w:rPr>
        <w:t xml:space="preserve"> </w:t>
      </w:r>
      <w:r w:rsidR="00D850C3">
        <w:rPr>
          <w:rStyle w:val="Enfasicorsivo"/>
          <w:rFonts w:cs="Times New Roman"/>
          <w:bCs/>
          <w:i w:val="0"/>
          <w:iCs w:val="0"/>
          <w:color w:val="000000" w:themeColor="text1"/>
          <w:shd w:val="clear" w:color="auto" w:fill="FFFFFF"/>
        </w:rPr>
        <w:t>abbiamo</w:t>
      </w:r>
      <w:r w:rsidR="00043B95">
        <w:rPr>
          <w:rStyle w:val="Enfasicorsivo"/>
          <w:rFonts w:cs="Times New Roman"/>
          <w:bCs/>
          <w:i w:val="0"/>
          <w:iCs w:val="0"/>
          <w:color w:val="000000" w:themeColor="text1"/>
          <w:shd w:val="clear" w:color="auto" w:fill="FFFFFF"/>
        </w:rPr>
        <w:t xml:space="preserve"> palesato</w:t>
      </w:r>
      <w:r w:rsidR="00831292">
        <w:rPr>
          <w:rStyle w:val="Enfasicorsivo"/>
          <w:rFonts w:cs="Times New Roman"/>
          <w:bCs/>
          <w:i w:val="0"/>
          <w:iCs w:val="0"/>
          <w:color w:val="000000" w:themeColor="text1"/>
          <w:shd w:val="clear" w:color="auto" w:fill="FFFFFF"/>
        </w:rPr>
        <w:t xml:space="preserve"> le </w:t>
      </w:r>
      <w:r w:rsidR="00A529E0">
        <w:rPr>
          <w:rStyle w:val="Enfasicorsivo"/>
          <w:rFonts w:cs="Times New Roman"/>
          <w:bCs/>
          <w:i w:val="0"/>
          <w:iCs w:val="0"/>
          <w:color w:val="000000" w:themeColor="text1"/>
          <w:shd w:val="clear" w:color="auto" w:fill="FFFFFF"/>
        </w:rPr>
        <w:t xml:space="preserve">resistenze </w:t>
      </w:r>
      <w:r w:rsidR="00831292">
        <w:rPr>
          <w:rStyle w:val="Enfasicorsivo"/>
          <w:rFonts w:cs="Times New Roman"/>
          <w:bCs/>
          <w:i w:val="0"/>
          <w:iCs w:val="0"/>
          <w:color w:val="000000" w:themeColor="text1"/>
          <w:shd w:val="clear" w:color="auto" w:fill="FFFFFF"/>
        </w:rPr>
        <w:t xml:space="preserve">rispetto al concetto di reincarnazione di un’anima individuale </w:t>
      </w:r>
      <w:r w:rsidR="00BD175D">
        <w:rPr>
          <w:rStyle w:val="Enfasicorsivo"/>
          <w:rFonts w:cs="Times New Roman"/>
          <w:bCs/>
          <w:i w:val="0"/>
          <w:iCs w:val="0"/>
          <w:color w:val="000000" w:themeColor="text1"/>
          <w:shd w:val="clear" w:color="auto" w:fill="FFFFFF"/>
        </w:rPr>
        <w:t xml:space="preserve">e </w:t>
      </w:r>
      <w:r>
        <w:rPr>
          <w:rStyle w:val="Enfasicorsivo"/>
          <w:rFonts w:cs="Times New Roman"/>
          <w:bCs/>
          <w:i w:val="0"/>
          <w:iCs w:val="0"/>
          <w:color w:val="000000" w:themeColor="text1"/>
          <w:shd w:val="clear" w:color="auto" w:fill="FFFFFF"/>
        </w:rPr>
        <w:t xml:space="preserve">di possibilità </w:t>
      </w:r>
      <w:r w:rsidR="00043B95">
        <w:rPr>
          <w:rStyle w:val="Enfasicorsivo"/>
          <w:rFonts w:cs="Times New Roman"/>
          <w:bCs/>
          <w:i w:val="0"/>
          <w:iCs w:val="0"/>
          <w:color w:val="000000" w:themeColor="text1"/>
          <w:shd w:val="clear" w:color="auto" w:fill="FFFFFF"/>
        </w:rPr>
        <w:t>di conoscenza in assenza di Io</w:t>
      </w:r>
      <w:r w:rsidR="00831292">
        <w:rPr>
          <w:rStyle w:val="Enfasicorsivo"/>
          <w:rFonts w:cs="Times New Roman"/>
          <w:bCs/>
          <w:i w:val="0"/>
          <w:iCs w:val="0"/>
          <w:color w:val="000000" w:themeColor="text1"/>
          <w:shd w:val="clear" w:color="auto" w:fill="FFFFFF"/>
        </w:rPr>
        <w:t xml:space="preserve">. </w:t>
      </w:r>
      <w:r w:rsidR="008423A7">
        <w:rPr>
          <w:rStyle w:val="Enfasicorsivo"/>
          <w:rFonts w:cs="Times New Roman"/>
          <w:bCs/>
          <w:i w:val="0"/>
          <w:iCs w:val="0"/>
          <w:color w:val="000000" w:themeColor="text1"/>
          <w:shd w:val="clear" w:color="auto" w:fill="FFFFFF"/>
        </w:rPr>
        <w:t>Mentre Jung e Pata</w:t>
      </w:r>
      <w:r w:rsidR="008423A7" w:rsidRPr="00B0314C">
        <w:rPr>
          <w:rStyle w:val="Enfasicorsivo"/>
          <w:rFonts w:cs="Times New Roman"/>
          <w:i w:val="0"/>
          <w:color w:val="000000" w:themeColor="text1"/>
          <w:shd w:val="clear" w:color="auto" w:fill="FFFFFF"/>
        </w:rPr>
        <w:t>ñ</w:t>
      </w:r>
      <w:r w:rsidR="008423A7">
        <w:rPr>
          <w:rStyle w:val="Enfasicorsivo"/>
          <w:rFonts w:cs="Times New Roman"/>
          <w:i w:val="0"/>
          <w:color w:val="000000" w:themeColor="text1"/>
          <w:shd w:val="clear" w:color="auto" w:fill="FFFFFF"/>
        </w:rPr>
        <w:t>jali concordano riguardo ai processi cognitivi implicati nell’ordinaria percezione sensoriale, essi divergono riguardo alla natura di un secondo livello di percezione che non contempla la presenza di un Io.</w:t>
      </w:r>
      <w:r w:rsidR="008423A7" w:rsidRPr="00BD175D">
        <w:rPr>
          <w:rStyle w:val="Enfasicorsivo"/>
          <w:rFonts w:cs="Times New Roman"/>
          <w:i w:val="0"/>
          <w:color w:val="000000" w:themeColor="text1"/>
          <w:shd w:val="clear" w:color="auto" w:fill="FFFFFF"/>
        </w:rPr>
        <w:t xml:space="preserve"> </w:t>
      </w:r>
      <w:r>
        <w:rPr>
          <w:rStyle w:val="Enfasicorsivo"/>
          <w:rFonts w:cs="Times New Roman"/>
          <w:bCs/>
          <w:i w:val="0"/>
          <w:iCs w:val="0"/>
          <w:color w:val="000000" w:themeColor="text1"/>
          <w:shd w:val="clear" w:color="auto" w:fill="FFFFFF"/>
        </w:rPr>
        <w:t>Con quest’idea di totale annichilimento dell’Io, il pensiero orientale, non basandosi</w:t>
      </w:r>
      <w:r w:rsidR="00287823">
        <w:rPr>
          <w:rStyle w:val="Enfasicorsivo"/>
          <w:rFonts w:cs="Times New Roman"/>
          <w:bCs/>
          <w:i w:val="0"/>
          <w:iCs w:val="0"/>
          <w:color w:val="000000" w:themeColor="text1"/>
          <w:shd w:val="clear" w:color="auto" w:fill="FFFFFF"/>
        </w:rPr>
        <w:t xml:space="preserve"> su un metodo empirico</w:t>
      </w:r>
      <w:r>
        <w:rPr>
          <w:rStyle w:val="Enfasicorsivo"/>
          <w:rFonts w:cs="Times New Roman"/>
          <w:bCs/>
          <w:i w:val="0"/>
          <w:iCs w:val="0"/>
          <w:color w:val="000000" w:themeColor="text1"/>
          <w:shd w:val="clear" w:color="auto" w:fill="FFFFFF"/>
        </w:rPr>
        <w:t>,</w:t>
      </w:r>
      <w:r w:rsidR="001006D0">
        <w:rPr>
          <w:rStyle w:val="Enfasicorsivo"/>
          <w:rFonts w:cs="Times New Roman"/>
          <w:bCs/>
          <w:i w:val="0"/>
          <w:iCs w:val="0"/>
          <w:color w:val="000000" w:themeColor="text1"/>
          <w:shd w:val="clear" w:color="auto" w:fill="FFFFFF"/>
        </w:rPr>
        <w:t xml:space="preserve"> </w:t>
      </w:r>
      <w:r w:rsidR="00007D12">
        <w:rPr>
          <w:rStyle w:val="Enfasicorsivo"/>
          <w:rFonts w:cs="Times New Roman"/>
          <w:bCs/>
          <w:i w:val="0"/>
          <w:iCs w:val="0"/>
          <w:color w:val="000000" w:themeColor="text1"/>
          <w:shd w:val="clear" w:color="auto" w:fill="FFFFFF"/>
        </w:rPr>
        <w:t>sfocerebbe</w:t>
      </w:r>
      <w:r w:rsidR="00287823">
        <w:rPr>
          <w:rStyle w:val="Enfasicorsivo"/>
          <w:rFonts w:cs="Times New Roman"/>
          <w:bCs/>
          <w:i w:val="0"/>
          <w:iCs w:val="0"/>
          <w:color w:val="000000" w:themeColor="text1"/>
          <w:shd w:val="clear" w:color="auto" w:fill="FFFFFF"/>
        </w:rPr>
        <w:t xml:space="preserve"> in una speculazione metafisica non comprovabile, </w:t>
      </w:r>
      <w:r w:rsidR="000131D8">
        <w:rPr>
          <w:rStyle w:val="Enfasicorsivo"/>
          <w:rFonts w:cs="Times New Roman"/>
          <w:bCs/>
          <w:i w:val="0"/>
          <w:iCs w:val="0"/>
          <w:color w:val="000000" w:themeColor="text1"/>
          <w:shd w:val="clear" w:color="auto" w:fill="FFFFFF"/>
        </w:rPr>
        <w:t>motivo per il quale</w:t>
      </w:r>
      <w:r w:rsidR="00287823">
        <w:rPr>
          <w:rStyle w:val="Enfasicorsivo"/>
          <w:rFonts w:cs="Times New Roman"/>
          <w:bCs/>
          <w:i w:val="0"/>
          <w:iCs w:val="0"/>
          <w:color w:val="000000" w:themeColor="text1"/>
          <w:shd w:val="clear" w:color="auto" w:fill="FFFFFF"/>
        </w:rPr>
        <w:t xml:space="preserve"> </w:t>
      </w:r>
      <w:r>
        <w:rPr>
          <w:rStyle w:val="Enfasicorsivo"/>
          <w:rFonts w:cs="Times New Roman"/>
          <w:bCs/>
          <w:i w:val="0"/>
          <w:iCs w:val="0"/>
          <w:color w:val="000000" w:themeColor="text1"/>
          <w:shd w:val="clear" w:color="auto" w:fill="FFFFFF"/>
        </w:rPr>
        <w:t>Jung valuterà l’Oriente</w:t>
      </w:r>
      <w:r w:rsidR="00287823">
        <w:rPr>
          <w:rStyle w:val="Enfasicorsivo"/>
          <w:rFonts w:cs="Times New Roman"/>
          <w:bCs/>
          <w:i w:val="0"/>
          <w:iCs w:val="0"/>
          <w:color w:val="000000" w:themeColor="text1"/>
          <w:shd w:val="clear" w:color="auto" w:fill="FFFFFF"/>
        </w:rPr>
        <w:t xml:space="preserve"> molto al di sotto della moderna psicologia scientifica occidentale. </w:t>
      </w:r>
    </w:p>
    <w:p w:rsidR="004267B0" w:rsidRDefault="00BD175D" w:rsidP="006226C2">
      <w:pPr>
        <w:pStyle w:val="Standard"/>
        <w:spacing w:line="360" w:lineRule="auto"/>
        <w:jc w:val="both"/>
        <w:rPr>
          <w:rStyle w:val="Enfasicorsivo"/>
          <w:rFonts w:cs="Times New Roman"/>
          <w:i w:val="0"/>
          <w:color w:val="000000" w:themeColor="text1"/>
          <w:shd w:val="clear" w:color="auto" w:fill="FFFFFF"/>
        </w:rPr>
      </w:pPr>
      <w:r>
        <w:rPr>
          <w:rStyle w:val="Enfasicorsivo"/>
          <w:rFonts w:cs="Times New Roman"/>
          <w:i w:val="0"/>
          <w:color w:val="000000" w:themeColor="text1"/>
          <w:shd w:val="clear" w:color="auto" w:fill="FFFFFF"/>
        </w:rPr>
        <w:t xml:space="preserve">Jung trattò seriamente entrambe le tradizioni ma alla fine rimase fedele alla propria idea di ‘realtà della </w:t>
      </w:r>
      <w:r w:rsidR="008423A7">
        <w:rPr>
          <w:rStyle w:val="Enfasicorsivo"/>
          <w:rFonts w:cs="Times New Roman"/>
          <w:i w:val="0"/>
          <w:color w:val="000000" w:themeColor="text1"/>
          <w:shd w:val="clear" w:color="auto" w:fill="FFFFFF"/>
        </w:rPr>
        <w:t>psiche’:</w:t>
      </w:r>
      <w:r>
        <w:rPr>
          <w:rStyle w:val="Enfasicorsivo"/>
          <w:rFonts w:cs="Times New Roman"/>
          <w:i w:val="0"/>
          <w:color w:val="000000" w:themeColor="text1"/>
          <w:shd w:val="clear" w:color="auto" w:fill="FFFFFF"/>
        </w:rPr>
        <w:t xml:space="preserve"> fu la sua st</w:t>
      </w:r>
      <w:r w:rsidR="00007D12">
        <w:rPr>
          <w:rStyle w:val="Enfasicorsivo"/>
          <w:rFonts w:cs="Times New Roman"/>
          <w:i w:val="0"/>
          <w:color w:val="000000" w:themeColor="text1"/>
          <w:shd w:val="clear" w:color="auto" w:fill="FFFFFF"/>
        </w:rPr>
        <w:t xml:space="preserve">essa attività da psicoterapeuta, radicandolo nella tradizione </w:t>
      </w:r>
      <w:r w:rsidR="00007D12">
        <w:rPr>
          <w:rStyle w:val="Enfasicorsivo"/>
          <w:rFonts w:cs="Times New Roman"/>
          <w:i w:val="0"/>
          <w:color w:val="000000" w:themeColor="text1"/>
          <w:shd w:val="clear" w:color="auto" w:fill="FFFFFF"/>
        </w:rPr>
        <w:lastRenderedPageBreak/>
        <w:t>della medicina occidentale, a mantenerlo</w:t>
      </w:r>
      <w:r>
        <w:rPr>
          <w:rStyle w:val="Enfasicorsivo"/>
          <w:rFonts w:cs="Times New Roman"/>
          <w:i w:val="0"/>
          <w:color w:val="000000" w:themeColor="text1"/>
          <w:shd w:val="clear" w:color="auto" w:fill="FFFFFF"/>
        </w:rPr>
        <w:t xml:space="preserve"> scettico risp</w:t>
      </w:r>
      <w:r w:rsidR="00007D12">
        <w:rPr>
          <w:rStyle w:val="Enfasicorsivo"/>
          <w:rFonts w:cs="Times New Roman"/>
          <w:i w:val="0"/>
          <w:color w:val="000000" w:themeColor="text1"/>
          <w:shd w:val="clear" w:color="auto" w:fill="FFFFFF"/>
        </w:rPr>
        <w:t>etto alla metafisica orientale.</w:t>
      </w:r>
    </w:p>
    <w:p w:rsidR="00F35DC9" w:rsidRDefault="00F35DC9" w:rsidP="006226C2">
      <w:pPr>
        <w:pStyle w:val="Standard"/>
        <w:spacing w:line="360" w:lineRule="auto"/>
        <w:jc w:val="both"/>
        <w:rPr>
          <w:rStyle w:val="Enfasicorsivo"/>
          <w:rFonts w:cs="Times New Roman"/>
          <w:i w:val="0"/>
          <w:color w:val="000000" w:themeColor="text1"/>
          <w:shd w:val="clear" w:color="auto" w:fill="FFFFFF"/>
        </w:rPr>
      </w:pPr>
      <w:r>
        <w:rPr>
          <w:rStyle w:val="Enfasicorsivo"/>
          <w:rFonts w:cs="Times New Roman"/>
          <w:i w:val="0"/>
          <w:color w:val="000000" w:themeColor="text1"/>
          <w:shd w:val="clear" w:color="auto" w:fill="FFFFFF"/>
        </w:rPr>
        <w:t xml:space="preserve"> </w:t>
      </w:r>
      <w:r w:rsidR="0038541D">
        <w:rPr>
          <w:rStyle w:val="Enfasicorsivo"/>
          <w:rFonts w:cs="Times New Roman"/>
          <w:i w:val="0"/>
          <w:color w:val="000000" w:themeColor="text1"/>
          <w:shd w:val="clear" w:color="auto" w:fill="FFFFFF"/>
        </w:rPr>
        <w:t xml:space="preserve">Lo yoga venne invece visto come una forma di pratica che, essendo stata elaborata nel corso di secoli in India, mal si adattava alla psiche dell’europeo. Inoltre le sue prescrizioni risultavano </w:t>
      </w:r>
      <w:r w:rsidR="00743FF7">
        <w:rPr>
          <w:rStyle w:val="Enfasicorsivo"/>
          <w:rFonts w:cs="Times New Roman"/>
          <w:i w:val="0"/>
          <w:color w:val="000000" w:themeColor="text1"/>
          <w:shd w:val="clear" w:color="auto" w:fill="FFFFFF"/>
        </w:rPr>
        <w:t xml:space="preserve">troppo </w:t>
      </w:r>
      <w:r w:rsidR="0038541D">
        <w:rPr>
          <w:rStyle w:val="Enfasicorsivo"/>
          <w:rFonts w:cs="Times New Roman"/>
          <w:i w:val="0"/>
          <w:color w:val="000000" w:themeColor="text1"/>
          <w:shd w:val="clear" w:color="auto" w:fill="FFFFFF"/>
        </w:rPr>
        <w:t>coercitive per l’occidentale che si ritrovava a dover sforzarsi in qualcosa di completamente estraneo al suo universo d’appartenenza</w:t>
      </w:r>
      <w:r w:rsidR="00356040">
        <w:rPr>
          <w:rStyle w:val="Enfasicorsivo"/>
          <w:rFonts w:cs="Times New Roman"/>
          <w:i w:val="0"/>
          <w:color w:val="000000" w:themeColor="text1"/>
          <w:shd w:val="clear" w:color="auto" w:fill="FFFFFF"/>
        </w:rPr>
        <w:t>.</w:t>
      </w:r>
      <w:r w:rsidR="00356040" w:rsidRPr="00356040">
        <w:rPr>
          <w:rStyle w:val="Enfasicorsivo"/>
          <w:rFonts w:cs="Times New Roman"/>
          <w:i w:val="0"/>
          <w:color w:val="000000" w:themeColor="text1"/>
          <w:shd w:val="clear" w:color="auto" w:fill="FFFFFF"/>
        </w:rPr>
        <w:t xml:space="preserve"> </w:t>
      </w:r>
      <w:r>
        <w:rPr>
          <w:rStyle w:val="Enfasicorsivo"/>
          <w:rFonts w:cs="Times New Roman"/>
          <w:i w:val="0"/>
          <w:color w:val="000000" w:themeColor="text1"/>
          <w:shd w:val="clear" w:color="auto" w:fill="FFFFFF"/>
        </w:rPr>
        <w:t xml:space="preserve">Jung, </w:t>
      </w:r>
      <w:r w:rsidR="006D0CC4">
        <w:rPr>
          <w:rStyle w:val="Enfasicorsivo"/>
          <w:rFonts w:cs="Times New Roman"/>
          <w:i w:val="0"/>
          <w:color w:val="000000" w:themeColor="text1"/>
          <w:shd w:val="clear" w:color="auto" w:fill="FFFFFF"/>
        </w:rPr>
        <w:t>però, si era dimostrato</w:t>
      </w:r>
      <w:r>
        <w:rPr>
          <w:rStyle w:val="Enfasicorsivo"/>
          <w:rFonts w:cs="Times New Roman"/>
          <w:i w:val="0"/>
          <w:color w:val="000000" w:themeColor="text1"/>
          <w:shd w:val="clear" w:color="auto" w:fill="FFFFFF"/>
        </w:rPr>
        <w:t xml:space="preserve"> conscio dei limiti della sua stessa analisi quando nella seconda conferenza del 1932 afferma che l’idea di un’esperienza psichica impersonale rimane molto strana per noi (occidentali) poiché siamo impregnati della certezza che il nostro inconscio sia di nostra proprietà, pregiudizio che sarebbe così forte da metterci in difficoltà nel disidentificarci con esso. Le esperienze che non appartengono all’Io vengono definite mistiche perché la gente non riesce a comprenderle ma ciò che è mistico, per Jung, è semplicemente ciò che non è evidente.</w:t>
      </w:r>
      <w:r>
        <w:rPr>
          <w:rStyle w:val="Rimandonotaapidipagina"/>
          <w:rFonts w:cs="Times New Roman"/>
          <w:iCs/>
          <w:color w:val="000000" w:themeColor="text1"/>
          <w:shd w:val="clear" w:color="auto" w:fill="FFFFFF"/>
        </w:rPr>
        <w:footnoteReference w:id="110"/>
      </w:r>
      <w:r>
        <w:rPr>
          <w:rStyle w:val="Enfasicorsivo"/>
          <w:rFonts w:cs="Times New Roman"/>
          <w:i w:val="0"/>
          <w:color w:val="000000" w:themeColor="text1"/>
          <w:shd w:val="clear" w:color="auto" w:fill="FFFFFF"/>
        </w:rPr>
        <w:t xml:space="preserve">                                                                                                                                                </w:t>
      </w:r>
      <w:r w:rsidR="00853BE2">
        <w:rPr>
          <w:rStyle w:val="Enfasicorsivo"/>
          <w:rFonts w:cs="Times New Roman"/>
          <w:i w:val="0"/>
          <w:color w:val="000000" w:themeColor="text1"/>
          <w:shd w:val="clear" w:color="auto" w:fill="FFFFFF"/>
        </w:rPr>
        <w:t xml:space="preserve">         </w:t>
      </w:r>
    </w:p>
    <w:p w:rsidR="006226C2" w:rsidRDefault="00F35DC9" w:rsidP="006226C2">
      <w:pPr>
        <w:pStyle w:val="Standard"/>
        <w:spacing w:line="360" w:lineRule="auto"/>
        <w:jc w:val="both"/>
        <w:rPr>
          <w:rFonts w:cs="Times New Roman"/>
          <w:bCs/>
          <w:iCs/>
          <w:color w:val="000000" w:themeColor="text1"/>
          <w:shd w:val="clear" w:color="auto" w:fill="FFFFFF"/>
        </w:rPr>
      </w:pPr>
      <w:r>
        <w:rPr>
          <w:rStyle w:val="Enfasicorsivo"/>
          <w:rFonts w:cs="Times New Roman"/>
          <w:i w:val="0"/>
          <w:color w:val="000000" w:themeColor="text1"/>
          <w:shd w:val="clear" w:color="auto" w:fill="FFFFFF"/>
        </w:rPr>
        <w:t>Il</w:t>
      </w:r>
      <w:r w:rsidR="00356040">
        <w:rPr>
          <w:rStyle w:val="Enfasicorsivo"/>
          <w:rFonts w:cs="Times New Roman"/>
          <w:i w:val="0"/>
          <w:color w:val="000000" w:themeColor="text1"/>
          <w:shd w:val="clear" w:color="auto" w:fill="FFFFFF"/>
        </w:rPr>
        <w:t xml:space="preserve"> </w:t>
      </w:r>
      <w:r w:rsidR="00356040" w:rsidRPr="00BD175D">
        <w:rPr>
          <w:rFonts w:cs="Times New Roman"/>
          <w:bCs/>
          <w:i/>
          <w:iCs/>
          <w:color w:val="000000" w:themeColor="text1"/>
          <w:shd w:val="clear" w:color="auto" w:fill="FFFFFF"/>
        </w:rPr>
        <w:t>maṇḍala</w:t>
      </w:r>
      <w:r w:rsidR="00356040">
        <w:rPr>
          <w:rStyle w:val="Enfasicorsivo"/>
          <w:rFonts w:cs="Times New Roman"/>
          <w:i w:val="0"/>
          <w:color w:val="000000" w:themeColor="text1"/>
          <w:shd w:val="clear" w:color="auto" w:fill="FFFFFF"/>
        </w:rPr>
        <w:t xml:space="preserve"> fu meglio integrato nella riflessione di Jung</w:t>
      </w:r>
      <w:r w:rsidR="001006D0">
        <w:rPr>
          <w:rStyle w:val="Enfasicorsivo"/>
          <w:rFonts w:cs="Times New Roman"/>
          <w:i w:val="0"/>
          <w:color w:val="000000" w:themeColor="text1"/>
          <w:shd w:val="clear" w:color="auto" w:fill="FFFFFF"/>
        </w:rPr>
        <w:t>,</w:t>
      </w:r>
      <w:r w:rsidR="00356040">
        <w:rPr>
          <w:rStyle w:val="Enfasicorsivo"/>
          <w:rFonts w:cs="Times New Roman"/>
          <w:i w:val="0"/>
          <w:color w:val="000000" w:themeColor="text1"/>
          <w:shd w:val="clear" w:color="auto" w:fill="FFFFFF"/>
        </w:rPr>
        <w:t xml:space="preserve"> probabilmente perché considerato come parte di un’attività ordinaria già intrinsecamente </w:t>
      </w:r>
      <w:r w:rsidR="00743FF7">
        <w:rPr>
          <w:rStyle w:val="Enfasicorsivo"/>
          <w:rFonts w:cs="Times New Roman"/>
          <w:i w:val="0"/>
          <w:color w:val="000000" w:themeColor="text1"/>
          <w:shd w:val="clear" w:color="auto" w:fill="FFFFFF"/>
        </w:rPr>
        <w:t>agente</w:t>
      </w:r>
      <w:r w:rsidR="00356040">
        <w:rPr>
          <w:rStyle w:val="Enfasicorsivo"/>
          <w:rFonts w:cs="Times New Roman"/>
          <w:i w:val="0"/>
          <w:color w:val="000000" w:themeColor="text1"/>
          <w:shd w:val="clear" w:color="auto" w:fill="FFFFFF"/>
        </w:rPr>
        <w:t xml:space="preserve"> nell’essere umano</w:t>
      </w:r>
      <w:r w:rsidR="00007D12">
        <w:rPr>
          <w:rStyle w:val="Enfasicorsivo"/>
          <w:rFonts w:cs="Times New Roman"/>
          <w:i w:val="0"/>
          <w:color w:val="000000" w:themeColor="text1"/>
          <w:shd w:val="clear" w:color="auto" w:fill="FFFFFF"/>
        </w:rPr>
        <w:t xml:space="preserve"> e che</w:t>
      </w:r>
      <w:r w:rsidR="00B65ADC">
        <w:rPr>
          <w:rStyle w:val="Enfasicorsivo"/>
          <w:rFonts w:cs="Times New Roman"/>
          <w:i w:val="0"/>
          <w:color w:val="000000" w:themeColor="text1"/>
          <w:shd w:val="clear" w:color="auto" w:fill="FFFFFF"/>
        </w:rPr>
        <w:t xml:space="preserve"> quindi, </w:t>
      </w:r>
      <w:r w:rsidR="00743FF7">
        <w:rPr>
          <w:rFonts w:cs="Times New Roman"/>
          <w:bCs/>
          <w:iCs/>
          <w:color w:val="000000" w:themeColor="text1"/>
          <w:shd w:val="clear" w:color="auto" w:fill="FFFFFF"/>
        </w:rPr>
        <w:t xml:space="preserve">più dello yoga, poteva </w:t>
      </w:r>
      <w:r w:rsidR="00007D12">
        <w:rPr>
          <w:rFonts w:cs="Times New Roman"/>
          <w:bCs/>
          <w:iCs/>
          <w:color w:val="000000" w:themeColor="text1"/>
          <w:shd w:val="clear" w:color="auto" w:fill="FFFFFF"/>
        </w:rPr>
        <w:t>essere inserita</w:t>
      </w:r>
      <w:r w:rsidR="00743FF7">
        <w:rPr>
          <w:rFonts w:cs="Times New Roman"/>
          <w:bCs/>
          <w:iCs/>
          <w:color w:val="000000" w:themeColor="text1"/>
          <w:shd w:val="clear" w:color="auto" w:fill="FFFFFF"/>
        </w:rPr>
        <w:t xml:space="preserve"> come cura </w:t>
      </w:r>
      <w:r w:rsidR="00356040">
        <w:rPr>
          <w:rFonts w:cs="Times New Roman"/>
          <w:bCs/>
          <w:iCs/>
          <w:color w:val="000000" w:themeColor="text1"/>
          <w:shd w:val="clear" w:color="auto" w:fill="FFFFFF"/>
        </w:rPr>
        <w:t>all’interno di un pe</w:t>
      </w:r>
      <w:r w:rsidR="00B65ADC">
        <w:rPr>
          <w:rFonts w:cs="Times New Roman"/>
          <w:bCs/>
          <w:iCs/>
          <w:color w:val="000000" w:themeColor="text1"/>
          <w:shd w:val="clear" w:color="auto" w:fill="FFFFFF"/>
        </w:rPr>
        <w:t>rcorso di terapia.</w:t>
      </w:r>
      <w:r w:rsidR="00356040">
        <w:rPr>
          <w:rFonts w:cs="Times New Roman"/>
          <w:bCs/>
          <w:iCs/>
          <w:color w:val="000000" w:themeColor="text1"/>
          <w:shd w:val="clear" w:color="auto" w:fill="FFFFFF"/>
        </w:rPr>
        <w:t xml:space="preserve"> </w:t>
      </w:r>
      <w:r w:rsidR="00B65ADC">
        <w:rPr>
          <w:rFonts w:cs="Times New Roman"/>
          <w:bCs/>
          <w:iCs/>
          <w:color w:val="000000" w:themeColor="text1"/>
          <w:shd w:val="clear" w:color="auto" w:fill="FFFFFF"/>
        </w:rPr>
        <w:t xml:space="preserve">La sua indagine all’interno dell’ambiente di terapia, </w:t>
      </w:r>
      <w:r w:rsidR="00743FF7">
        <w:rPr>
          <w:rFonts w:cs="Times New Roman"/>
          <w:bCs/>
          <w:iCs/>
          <w:color w:val="000000" w:themeColor="text1"/>
          <w:shd w:val="clear" w:color="auto" w:fill="FFFFFF"/>
        </w:rPr>
        <w:t>permettendo</w:t>
      </w:r>
      <w:r w:rsidR="001006D0">
        <w:rPr>
          <w:rFonts w:cs="Times New Roman"/>
          <w:bCs/>
          <w:iCs/>
          <w:color w:val="000000" w:themeColor="text1"/>
          <w:shd w:val="clear" w:color="auto" w:fill="FFFFFF"/>
        </w:rPr>
        <w:t xml:space="preserve"> l’esplorazione d</w:t>
      </w:r>
      <w:r w:rsidR="00356040">
        <w:rPr>
          <w:rFonts w:cs="Times New Roman"/>
          <w:bCs/>
          <w:iCs/>
          <w:color w:val="000000" w:themeColor="text1"/>
          <w:shd w:val="clear" w:color="auto" w:fill="FFFFFF"/>
        </w:rPr>
        <w:t>ei recessi dell’inconscio</w:t>
      </w:r>
      <w:r w:rsidR="00743FF7">
        <w:rPr>
          <w:rFonts w:cs="Times New Roman"/>
          <w:bCs/>
          <w:iCs/>
          <w:color w:val="000000" w:themeColor="text1"/>
          <w:shd w:val="clear" w:color="auto" w:fill="FFFFFF"/>
        </w:rPr>
        <w:t>, p</w:t>
      </w:r>
      <w:r w:rsidR="00CC719C">
        <w:rPr>
          <w:rFonts w:cs="Times New Roman"/>
          <w:bCs/>
          <w:iCs/>
          <w:color w:val="000000" w:themeColor="text1"/>
          <w:shd w:val="clear" w:color="auto" w:fill="FFFFFF"/>
        </w:rPr>
        <w:t>rometteva di</w:t>
      </w:r>
      <w:r w:rsidR="00356040">
        <w:rPr>
          <w:rFonts w:cs="Times New Roman"/>
          <w:bCs/>
          <w:iCs/>
          <w:color w:val="000000" w:themeColor="text1"/>
          <w:shd w:val="clear" w:color="auto" w:fill="FFFFFF"/>
        </w:rPr>
        <w:t xml:space="preserve"> far emergere u</w:t>
      </w:r>
      <w:r w:rsidR="00B65ADC">
        <w:rPr>
          <w:rFonts w:cs="Times New Roman"/>
          <w:bCs/>
          <w:iCs/>
          <w:color w:val="000000" w:themeColor="text1"/>
          <w:shd w:val="clear" w:color="auto" w:fill="FFFFFF"/>
        </w:rPr>
        <w:t xml:space="preserve">n disegno più ampio di armonia,  manifestazione </w:t>
      </w:r>
      <w:r w:rsidR="001D794B">
        <w:rPr>
          <w:rFonts w:cs="Times New Roman"/>
          <w:bCs/>
          <w:iCs/>
          <w:color w:val="000000" w:themeColor="text1"/>
          <w:shd w:val="clear" w:color="auto" w:fill="FFFFFF"/>
        </w:rPr>
        <w:t>di quel</w:t>
      </w:r>
      <w:r w:rsidR="00356040">
        <w:rPr>
          <w:rFonts w:cs="Times New Roman"/>
          <w:bCs/>
          <w:iCs/>
          <w:color w:val="000000" w:themeColor="text1"/>
          <w:shd w:val="clear" w:color="auto" w:fill="FFFFFF"/>
        </w:rPr>
        <w:t xml:space="preserve">l’incessante anelito </w:t>
      </w:r>
      <w:r w:rsidR="001006D0">
        <w:rPr>
          <w:rFonts w:cs="Times New Roman"/>
          <w:bCs/>
          <w:iCs/>
          <w:color w:val="000000" w:themeColor="text1"/>
          <w:shd w:val="clear" w:color="auto" w:fill="FFFFFF"/>
        </w:rPr>
        <w:t>a</w:t>
      </w:r>
      <w:r w:rsidR="00356040">
        <w:rPr>
          <w:rFonts w:cs="Times New Roman"/>
          <w:bCs/>
          <w:iCs/>
          <w:color w:val="000000" w:themeColor="text1"/>
          <w:shd w:val="clear" w:color="auto" w:fill="FFFFFF"/>
        </w:rPr>
        <w:t xml:space="preserve"> divenire</w:t>
      </w:r>
      <w:r w:rsidR="00B65ADC">
        <w:rPr>
          <w:rFonts w:cs="Times New Roman"/>
          <w:bCs/>
          <w:iCs/>
          <w:color w:val="000000" w:themeColor="text1"/>
          <w:shd w:val="clear" w:color="auto" w:fill="FFFFFF"/>
        </w:rPr>
        <w:t xml:space="preserve"> “</w:t>
      </w:r>
      <w:r w:rsidR="00356040">
        <w:rPr>
          <w:rFonts w:cs="Times New Roman"/>
          <w:bCs/>
          <w:iCs/>
          <w:color w:val="000000" w:themeColor="text1"/>
          <w:shd w:val="clear" w:color="auto" w:fill="FFFFFF"/>
        </w:rPr>
        <w:t>Sé</w:t>
      </w:r>
      <w:r w:rsidR="00B65ADC">
        <w:rPr>
          <w:rFonts w:cs="Times New Roman"/>
          <w:bCs/>
          <w:iCs/>
          <w:color w:val="000000" w:themeColor="text1"/>
          <w:shd w:val="clear" w:color="auto" w:fill="FFFFFF"/>
        </w:rPr>
        <w:t>”</w:t>
      </w:r>
      <w:r w:rsidR="00356040">
        <w:rPr>
          <w:rFonts w:cs="Times New Roman"/>
          <w:bCs/>
          <w:iCs/>
          <w:color w:val="000000" w:themeColor="text1"/>
          <w:shd w:val="clear" w:color="auto" w:fill="FFFFFF"/>
        </w:rPr>
        <w:t>.</w:t>
      </w:r>
      <w:r w:rsidR="00B33B2C">
        <w:rPr>
          <w:rFonts w:cs="Times New Roman"/>
          <w:bCs/>
          <w:iCs/>
          <w:color w:val="000000" w:themeColor="text1"/>
          <w:shd w:val="clear" w:color="auto" w:fill="FFFFFF"/>
        </w:rPr>
        <w:t xml:space="preserve"> Il </w:t>
      </w:r>
      <w:r w:rsidR="00F3650E">
        <w:rPr>
          <w:rFonts w:cs="Times New Roman"/>
          <w:bCs/>
          <w:iCs/>
          <w:color w:val="000000" w:themeColor="text1"/>
          <w:shd w:val="clear" w:color="auto" w:fill="FFFFFF"/>
        </w:rPr>
        <w:t xml:space="preserve"> </w:t>
      </w:r>
      <w:r w:rsidR="00B33B2C" w:rsidRPr="00BD175D">
        <w:rPr>
          <w:rFonts w:cs="Times New Roman"/>
          <w:bCs/>
          <w:i/>
          <w:iCs/>
          <w:color w:val="000000" w:themeColor="text1"/>
          <w:shd w:val="clear" w:color="auto" w:fill="FFFFFF"/>
        </w:rPr>
        <w:t>maṇḍala</w:t>
      </w:r>
      <w:r w:rsidR="00B33B2C">
        <w:rPr>
          <w:rFonts w:cs="Times New Roman"/>
          <w:bCs/>
          <w:i/>
          <w:iCs/>
          <w:color w:val="000000" w:themeColor="text1"/>
          <w:shd w:val="clear" w:color="auto" w:fill="FFFFFF"/>
        </w:rPr>
        <w:t xml:space="preserve">, </w:t>
      </w:r>
      <w:r w:rsidR="00B33B2C">
        <w:rPr>
          <w:rFonts w:cs="Times New Roman"/>
          <w:bCs/>
          <w:iCs/>
          <w:color w:val="000000" w:themeColor="text1"/>
          <w:shd w:val="clear" w:color="auto" w:fill="FFFFFF"/>
        </w:rPr>
        <w:t>strumento di sostegno della sua nuova tecnica di Immaginazione Attiva, attr</w:t>
      </w:r>
      <w:r w:rsidR="006D0CC4">
        <w:rPr>
          <w:rFonts w:cs="Times New Roman"/>
          <w:bCs/>
          <w:iCs/>
          <w:color w:val="000000" w:themeColor="text1"/>
          <w:shd w:val="clear" w:color="auto" w:fill="FFFFFF"/>
        </w:rPr>
        <w:t xml:space="preserve">averso la pratica </w:t>
      </w:r>
      <w:r w:rsidR="006D0CC4" w:rsidRPr="006D0CC4">
        <w:rPr>
          <w:rFonts w:cs="Times New Roman"/>
          <w:bCs/>
          <w:iCs/>
          <w:color w:val="000000" w:themeColor="text1"/>
          <w:shd w:val="clear" w:color="auto" w:fill="FFFFFF"/>
        </w:rPr>
        <w:t>dell’autoincu</w:t>
      </w:r>
      <w:r w:rsidR="00B33B2C" w:rsidRPr="006D0CC4">
        <w:rPr>
          <w:rFonts w:cs="Times New Roman"/>
          <w:bCs/>
          <w:iCs/>
          <w:color w:val="000000" w:themeColor="text1"/>
          <w:shd w:val="clear" w:color="auto" w:fill="FFFFFF"/>
        </w:rPr>
        <w:t>bazione</w:t>
      </w:r>
      <w:r w:rsidR="00B33B2C">
        <w:rPr>
          <w:rFonts w:cs="Times New Roman"/>
          <w:bCs/>
          <w:iCs/>
          <w:color w:val="000000" w:themeColor="text1"/>
          <w:shd w:val="clear" w:color="auto" w:fill="FFFFFF"/>
        </w:rPr>
        <w:t xml:space="preserve">, il </w:t>
      </w:r>
      <w:r w:rsidR="00B33B2C" w:rsidRPr="00B33B2C">
        <w:rPr>
          <w:rFonts w:cs="Times New Roman"/>
          <w:bCs/>
          <w:i/>
          <w:iCs/>
          <w:color w:val="000000" w:themeColor="text1"/>
          <w:shd w:val="clear" w:color="auto" w:fill="FFFFFF"/>
        </w:rPr>
        <w:t>tapas</w:t>
      </w:r>
      <w:r w:rsidR="00B33B2C">
        <w:rPr>
          <w:rFonts w:cs="Times New Roman"/>
          <w:bCs/>
          <w:i/>
          <w:iCs/>
          <w:color w:val="000000" w:themeColor="text1"/>
          <w:shd w:val="clear" w:color="auto" w:fill="FFFFFF"/>
        </w:rPr>
        <w:t xml:space="preserve">, </w:t>
      </w:r>
      <w:r w:rsidR="00B33B2C">
        <w:rPr>
          <w:rFonts w:cs="Times New Roman"/>
          <w:bCs/>
          <w:iCs/>
          <w:color w:val="000000" w:themeColor="text1"/>
          <w:shd w:val="clear" w:color="auto" w:fill="FFFFFF"/>
        </w:rPr>
        <w:t xml:space="preserve">aveva come effetto l’autofecondazione del mondo interiore e quindi </w:t>
      </w:r>
      <w:r w:rsidR="00CE4255">
        <w:rPr>
          <w:rFonts w:cs="Times New Roman"/>
          <w:bCs/>
          <w:iCs/>
          <w:color w:val="000000" w:themeColor="text1"/>
          <w:shd w:val="clear" w:color="auto" w:fill="FFFFFF"/>
        </w:rPr>
        <w:t>lo sviluppo finale del Sé</w:t>
      </w:r>
      <w:r w:rsidR="00461AD2">
        <w:rPr>
          <w:rFonts w:cs="Times New Roman"/>
          <w:bCs/>
          <w:iCs/>
          <w:color w:val="000000" w:themeColor="text1"/>
          <w:shd w:val="clear" w:color="auto" w:fill="FFFFFF"/>
        </w:rPr>
        <w:t xml:space="preserve"> o </w:t>
      </w:r>
      <w:r w:rsidR="00547E52">
        <w:rPr>
          <w:rFonts w:cs="Times New Roman"/>
          <w:bCs/>
          <w:iCs/>
          <w:color w:val="000000" w:themeColor="text1"/>
          <w:shd w:val="clear" w:color="auto" w:fill="FFFFFF"/>
        </w:rPr>
        <w:t xml:space="preserve">la “palingenesi dell’individuo” </w:t>
      </w:r>
      <w:r w:rsidR="006D0CC4">
        <w:rPr>
          <w:rFonts w:cs="Times New Roman"/>
          <w:bCs/>
          <w:iCs/>
          <w:color w:val="000000" w:themeColor="text1"/>
          <w:shd w:val="clear" w:color="auto" w:fill="FFFFFF"/>
        </w:rPr>
        <w:t>(</w:t>
      </w:r>
      <w:r w:rsidR="00547E52">
        <w:rPr>
          <w:rFonts w:cs="Times New Roman"/>
          <w:bCs/>
          <w:iCs/>
          <w:color w:val="000000" w:themeColor="text1"/>
          <w:shd w:val="clear" w:color="auto" w:fill="FFFFFF"/>
        </w:rPr>
        <w:t xml:space="preserve">come </w:t>
      </w:r>
      <w:r w:rsidR="00F130E2">
        <w:rPr>
          <w:rFonts w:cs="Times New Roman"/>
          <w:bCs/>
          <w:iCs/>
          <w:color w:val="000000" w:themeColor="text1"/>
          <w:shd w:val="clear" w:color="auto" w:fill="FFFFFF"/>
        </w:rPr>
        <w:t>la defin</w:t>
      </w:r>
      <w:r w:rsidR="00461AD2">
        <w:rPr>
          <w:rFonts w:cs="Times New Roman"/>
          <w:bCs/>
          <w:iCs/>
          <w:color w:val="000000" w:themeColor="text1"/>
          <w:shd w:val="clear" w:color="auto" w:fill="FFFFFF"/>
        </w:rPr>
        <w:t>ì</w:t>
      </w:r>
      <w:r w:rsidR="00547E52">
        <w:rPr>
          <w:rFonts w:cs="Times New Roman"/>
          <w:bCs/>
          <w:iCs/>
          <w:color w:val="000000" w:themeColor="text1"/>
          <w:shd w:val="clear" w:color="auto" w:fill="FFFFFF"/>
        </w:rPr>
        <w:t xml:space="preserve"> Tucci</w:t>
      </w:r>
      <w:r w:rsidR="006D0CC4">
        <w:rPr>
          <w:rFonts w:cs="Times New Roman"/>
          <w:bCs/>
          <w:iCs/>
          <w:color w:val="000000" w:themeColor="text1"/>
          <w:shd w:val="clear" w:color="auto" w:fill="FFFFFF"/>
        </w:rPr>
        <w:t>)</w:t>
      </w:r>
      <w:r w:rsidR="00CE4255">
        <w:rPr>
          <w:rFonts w:cs="Times New Roman"/>
          <w:bCs/>
          <w:iCs/>
          <w:color w:val="000000" w:themeColor="text1"/>
          <w:shd w:val="clear" w:color="auto" w:fill="FFFFFF"/>
        </w:rPr>
        <w:t>.</w:t>
      </w:r>
      <w:r w:rsidR="005D5B77">
        <w:rPr>
          <w:rFonts w:cs="Times New Roman"/>
          <w:bCs/>
          <w:iCs/>
          <w:color w:val="000000" w:themeColor="text1"/>
          <w:shd w:val="clear" w:color="auto" w:fill="FFFFFF"/>
        </w:rPr>
        <w:t xml:space="preserve"> Come abbiamo visto, Jung analizzò testi della letteratura sacra dell’India per coadiuvare le sue tesi riguardanti la liberazione degli opposti psichici e </w:t>
      </w:r>
      <w:r w:rsidR="002E580C">
        <w:rPr>
          <w:rFonts w:cs="Times New Roman"/>
          <w:bCs/>
          <w:iCs/>
          <w:color w:val="000000" w:themeColor="text1"/>
          <w:shd w:val="clear" w:color="auto" w:fill="FFFFFF"/>
        </w:rPr>
        <w:t>l’approdo a</w:t>
      </w:r>
      <w:r w:rsidR="005D5B77">
        <w:rPr>
          <w:rFonts w:cs="Times New Roman"/>
          <w:bCs/>
          <w:iCs/>
          <w:color w:val="000000" w:themeColor="text1"/>
          <w:shd w:val="clear" w:color="auto" w:fill="FFFFFF"/>
        </w:rPr>
        <w:t>l Sé</w:t>
      </w:r>
      <w:r w:rsidR="00E509AA">
        <w:rPr>
          <w:rFonts w:cs="Times New Roman"/>
          <w:bCs/>
          <w:iCs/>
          <w:color w:val="000000" w:themeColor="text1"/>
          <w:shd w:val="clear" w:color="auto" w:fill="FFFFFF"/>
        </w:rPr>
        <w:t xml:space="preserve">, da lui assimilato al </w:t>
      </w:r>
      <w:r w:rsidR="00D53007">
        <w:rPr>
          <w:rFonts w:cs="Times New Roman"/>
          <w:bCs/>
          <w:iCs/>
          <w:color w:val="000000" w:themeColor="text1"/>
          <w:shd w:val="clear" w:color="auto" w:fill="FFFFFF"/>
        </w:rPr>
        <w:t>b</w:t>
      </w:r>
      <w:r w:rsidR="002E580C">
        <w:rPr>
          <w:rFonts w:cs="Times New Roman"/>
          <w:bCs/>
          <w:iCs/>
          <w:color w:val="000000" w:themeColor="text1"/>
          <w:shd w:val="clear" w:color="auto" w:fill="FFFFFF"/>
        </w:rPr>
        <w:t>rahman</w:t>
      </w:r>
      <w:r w:rsidR="003667FA">
        <w:rPr>
          <w:rFonts w:cs="Times New Roman"/>
          <w:bCs/>
          <w:iCs/>
          <w:color w:val="000000" w:themeColor="text1"/>
          <w:shd w:val="clear" w:color="auto" w:fill="FFFFFF"/>
        </w:rPr>
        <w:t>. Il sacrificio dell’Io come atto creativo e fecondo</w:t>
      </w:r>
      <w:r w:rsidR="002E580C">
        <w:rPr>
          <w:rFonts w:cs="Times New Roman"/>
          <w:bCs/>
          <w:iCs/>
          <w:color w:val="000000" w:themeColor="text1"/>
          <w:shd w:val="clear" w:color="auto" w:fill="FFFFFF"/>
        </w:rPr>
        <w:t xml:space="preserve"> </w:t>
      </w:r>
      <w:r w:rsidR="003667FA">
        <w:rPr>
          <w:rFonts w:cs="Times New Roman"/>
          <w:bCs/>
          <w:iCs/>
          <w:color w:val="000000" w:themeColor="text1"/>
          <w:shd w:val="clear" w:color="auto" w:fill="FFFFFF"/>
        </w:rPr>
        <w:t xml:space="preserve">viene testimoniato nel mito di </w:t>
      </w:r>
      <w:r w:rsidR="003667FA" w:rsidRPr="001C4D71">
        <w:rPr>
          <w:rFonts w:eastAsia="Times New Roman" w:cs="Times New Roman"/>
          <w:iCs/>
          <w:color w:val="000000" w:themeColor="text1"/>
          <w:lang w:eastAsia="it-IT"/>
        </w:rPr>
        <w:t>Praj</w:t>
      </w:r>
      <w:r w:rsidR="003667FA" w:rsidRPr="001C4D71">
        <w:rPr>
          <w:rFonts w:cs="Times New Roman"/>
          <w:color w:val="000000" w:themeColor="text1"/>
          <w:shd w:val="clear" w:color="auto" w:fill="FFFFFF"/>
        </w:rPr>
        <w:t>ā</w:t>
      </w:r>
      <w:r w:rsidR="003667FA" w:rsidRPr="001C4D71">
        <w:rPr>
          <w:rFonts w:eastAsia="Times New Roman" w:cs="Times New Roman"/>
          <w:iCs/>
          <w:color w:val="000000" w:themeColor="text1"/>
          <w:lang w:eastAsia="it-IT"/>
        </w:rPr>
        <w:t>pati</w:t>
      </w:r>
      <w:r w:rsidR="003667FA">
        <w:rPr>
          <w:rFonts w:eastAsia="Times New Roman" w:cs="Times New Roman"/>
          <w:iCs/>
          <w:color w:val="000000" w:themeColor="text1"/>
          <w:lang w:eastAsia="it-IT"/>
        </w:rPr>
        <w:t xml:space="preserve"> e Agni oltre che vissuto </w:t>
      </w:r>
      <w:r w:rsidR="00372095">
        <w:rPr>
          <w:rFonts w:eastAsia="Times New Roman" w:cs="Times New Roman"/>
          <w:iCs/>
          <w:color w:val="000000" w:themeColor="text1"/>
          <w:lang w:eastAsia="it-IT"/>
        </w:rPr>
        <w:t>concret</w:t>
      </w:r>
      <w:r w:rsidR="003667FA">
        <w:rPr>
          <w:rFonts w:eastAsia="Times New Roman" w:cs="Times New Roman"/>
          <w:iCs/>
          <w:color w:val="000000" w:themeColor="text1"/>
          <w:lang w:eastAsia="it-IT"/>
        </w:rPr>
        <w:t xml:space="preserve">amente da Jung stesso che </w:t>
      </w:r>
      <w:r w:rsidR="004204FB">
        <w:rPr>
          <w:rFonts w:eastAsia="Times New Roman" w:cs="Times New Roman"/>
          <w:iCs/>
          <w:color w:val="000000" w:themeColor="text1"/>
          <w:lang w:eastAsia="it-IT"/>
        </w:rPr>
        <w:t xml:space="preserve">ne </w:t>
      </w:r>
      <w:r w:rsidR="003667FA">
        <w:rPr>
          <w:rFonts w:eastAsia="Times New Roman" w:cs="Times New Roman"/>
          <w:iCs/>
          <w:color w:val="000000" w:themeColor="text1"/>
          <w:lang w:eastAsia="it-IT"/>
        </w:rPr>
        <w:t xml:space="preserve">narra nel </w:t>
      </w:r>
      <w:r w:rsidR="003667FA">
        <w:rPr>
          <w:rFonts w:eastAsia="Times New Roman" w:cs="Times New Roman"/>
          <w:i/>
          <w:iCs/>
          <w:color w:val="000000" w:themeColor="text1"/>
          <w:lang w:eastAsia="it-IT"/>
        </w:rPr>
        <w:t>Liber novus</w:t>
      </w:r>
      <w:r w:rsidR="006226C2">
        <w:rPr>
          <w:rFonts w:cs="Times New Roman"/>
          <w:bCs/>
          <w:iCs/>
          <w:color w:val="000000" w:themeColor="text1"/>
          <w:shd w:val="clear" w:color="auto" w:fill="FFFFFF"/>
        </w:rPr>
        <w:t>.</w:t>
      </w:r>
    </w:p>
    <w:p w:rsidR="00356040" w:rsidRPr="00845887" w:rsidRDefault="001D794B" w:rsidP="006226C2">
      <w:pPr>
        <w:pStyle w:val="Standard"/>
        <w:spacing w:line="360" w:lineRule="auto"/>
        <w:jc w:val="both"/>
        <w:rPr>
          <w:rStyle w:val="Enfasicorsivo"/>
          <w:rFonts w:cs="Times New Roman"/>
          <w:i w:val="0"/>
          <w:color w:val="000000" w:themeColor="text1"/>
          <w:shd w:val="clear" w:color="auto" w:fill="FFFFFF"/>
        </w:rPr>
      </w:pPr>
      <w:r>
        <w:rPr>
          <w:rFonts w:cs="Times New Roman"/>
          <w:bCs/>
          <w:iCs/>
          <w:color w:val="000000" w:themeColor="text1"/>
          <w:shd w:val="clear" w:color="auto" w:fill="FFFFFF"/>
        </w:rPr>
        <w:t>La</w:t>
      </w:r>
      <w:r w:rsidR="00CC719C">
        <w:rPr>
          <w:rFonts w:cs="Times New Roman"/>
          <w:bCs/>
          <w:iCs/>
          <w:color w:val="000000" w:themeColor="text1"/>
          <w:shd w:val="clear" w:color="auto" w:fill="FFFFFF"/>
        </w:rPr>
        <w:t xml:space="preserve"> junghiana</w:t>
      </w:r>
      <w:r>
        <w:rPr>
          <w:rFonts w:cs="Times New Roman"/>
          <w:bCs/>
          <w:iCs/>
          <w:color w:val="000000" w:themeColor="text1"/>
          <w:shd w:val="clear" w:color="auto" w:fill="FFFFFF"/>
        </w:rPr>
        <w:t xml:space="preserve"> ricerca di </w:t>
      </w:r>
      <w:r w:rsidRPr="00BD175D">
        <w:rPr>
          <w:rFonts w:cs="Times New Roman"/>
          <w:bCs/>
          <w:i/>
          <w:iCs/>
          <w:color w:val="000000" w:themeColor="text1"/>
          <w:shd w:val="clear" w:color="auto" w:fill="FFFFFF"/>
        </w:rPr>
        <w:t>maṇḍala</w:t>
      </w:r>
      <w:r>
        <w:rPr>
          <w:rFonts w:cs="Times New Roman"/>
          <w:bCs/>
          <w:iCs/>
          <w:color w:val="000000" w:themeColor="text1"/>
          <w:shd w:val="clear" w:color="auto" w:fill="FFFFFF"/>
        </w:rPr>
        <w:t xml:space="preserve"> all’interno della tradizione europea testimonia la necessità di riscontrare nelle sue stesse radici culturali la presenza di una simbologia</w:t>
      </w:r>
      <w:r w:rsidR="00FC3F58">
        <w:rPr>
          <w:rFonts w:cs="Times New Roman"/>
          <w:bCs/>
          <w:iCs/>
          <w:color w:val="000000" w:themeColor="text1"/>
          <w:shd w:val="clear" w:color="auto" w:fill="FFFFFF"/>
        </w:rPr>
        <w:t xml:space="preserve">, sulla quale poi edificare </w:t>
      </w:r>
      <w:r w:rsidR="00CC719C">
        <w:rPr>
          <w:rFonts w:cs="Times New Roman"/>
          <w:bCs/>
          <w:iCs/>
          <w:color w:val="000000" w:themeColor="text1"/>
          <w:shd w:val="clear" w:color="auto" w:fill="FFFFFF"/>
        </w:rPr>
        <w:t xml:space="preserve"> un percorso di evoluzione coscienziale che si avvicinasse al percorso yogico delineato attraverso i secoli</w:t>
      </w:r>
      <w:r w:rsidR="00B65ADC">
        <w:rPr>
          <w:rFonts w:cs="Times New Roman"/>
          <w:bCs/>
          <w:iCs/>
          <w:color w:val="000000" w:themeColor="text1"/>
          <w:shd w:val="clear" w:color="auto" w:fill="FFFFFF"/>
        </w:rPr>
        <w:t xml:space="preserve"> dalla tradizione </w:t>
      </w:r>
      <w:r w:rsidR="00B65ADC" w:rsidRPr="00B65ADC">
        <w:rPr>
          <w:rFonts w:cs="Times New Roman"/>
          <w:bCs/>
          <w:i/>
          <w:iCs/>
          <w:color w:val="000000" w:themeColor="text1"/>
          <w:shd w:val="clear" w:color="auto" w:fill="FFFFFF"/>
        </w:rPr>
        <w:t>hindu</w:t>
      </w:r>
      <w:r w:rsidR="00CC719C">
        <w:rPr>
          <w:rFonts w:cs="Times New Roman"/>
          <w:bCs/>
          <w:iCs/>
          <w:color w:val="000000" w:themeColor="text1"/>
          <w:shd w:val="clear" w:color="auto" w:fill="FFFFFF"/>
        </w:rPr>
        <w:t>.</w:t>
      </w:r>
    </w:p>
    <w:p w:rsidR="0006681E" w:rsidRPr="00251531" w:rsidRDefault="00BA7170" w:rsidP="004267B0">
      <w:pPr>
        <w:spacing w:line="360" w:lineRule="auto"/>
        <w:jc w:val="both"/>
        <w:rPr>
          <w:rStyle w:val="Enfasicorsivo"/>
          <w:rFonts w:ascii="Times New Roman" w:hAnsi="Times New Roman" w:cs="Times New Roman"/>
          <w:b/>
          <w:bCs/>
          <w:i w:val="0"/>
          <w:iCs w:val="0"/>
          <w:color w:val="000000" w:themeColor="text1"/>
          <w:sz w:val="32"/>
          <w:szCs w:val="32"/>
          <w:shd w:val="clear" w:color="auto" w:fill="FFFFFF"/>
          <w:lang w:val="it-IT"/>
        </w:rPr>
      </w:pPr>
      <w:r>
        <w:rPr>
          <w:rStyle w:val="Enfasicorsivo"/>
          <w:rFonts w:ascii="Times New Roman" w:hAnsi="Times New Roman" w:cs="Times New Roman"/>
          <w:bCs/>
          <w:i w:val="0"/>
          <w:iCs w:val="0"/>
          <w:color w:val="000000" w:themeColor="text1"/>
          <w:sz w:val="24"/>
          <w:szCs w:val="24"/>
          <w:shd w:val="clear" w:color="auto" w:fill="FFFFFF"/>
          <w:lang w:val="it-IT"/>
        </w:rPr>
        <w:br w:type="page"/>
      </w:r>
      <w:r w:rsidR="00C4521D" w:rsidRPr="00251531">
        <w:rPr>
          <w:rStyle w:val="Enfasicorsivo"/>
          <w:rFonts w:ascii="Times New Roman" w:hAnsi="Times New Roman" w:cs="Times New Roman"/>
          <w:b/>
          <w:bCs/>
          <w:i w:val="0"/>
          <w:iCs w:val="0"/>
          <w:color w:val="000000" w:themeColor="text1"/>
          <w:sz w:val="32"/>
          <w:szCs w:val="32"/>
          <w:shd w:val="clear" w:color="auto" w:fill="FFFFFF"/>
          <w:lang w:val="it-IT"/>
        </w:rPr>
        <w:lastRenderedPageBreak/>
        <w:t>B</w:t>
      </w:r>
      <w:r w:rsidR="00251531" w:rsidRPr="00251531">
        <w:rPr>
          <w:rStyle w:val="Enfasicorsivo"/>
          <w:rFonts w:ascii="Times New Roman" w:hAnsi="Times New Roman" w:cs="Times New Roman"/>
          <w:b/>
          <w:bCs/>
          <w:i w:val="0"/>
          <w:iCs w:val="0"/>
          <w:color w:val="000000" w:themeColor="text1"/>
          <w:sz w:val="32"/>
          <w:szCs w:val="32"/>
          <w:shd w:val="clear" w:color="auto" w:fill="FFFFFF"/>
          <w:lang w:val="it-IT"/>
        </w:rPr>
        <w:t>ibliografia</w:t>
      </w:r>
    </w:p>
    <w:p w:rsidR="0006681E" w:rsidRPr="00605565" w:rsidRDefault="0006681E" w:rsidP="004267B0">
      <w:pPr>
        <w:shd w:val="clear" w:color="auto" w:fill="FFFFFF"/>
        <w:spacing w:after="0"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212121"/>
          <w:sz w:val="24"/>
          <w:szCs w:val="24"/>
          <w:lang w:val="it-IT" w:eastAsia="it-IT"/>
        </w:rPr>
        <w:t>Avalon</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i/>
          <w:noProof w:val="0"/>
          <w:color w:val="212121"/>
          <w:sz w:val="24"/>
          <w:szCs w:val="24"/>
          <w:lang w:val="it-IT" w:eastAsia="it-IT"/>
        </w:rPr>
        <w:t xml:space="preserve"> Il potere del serpente</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Avalon, A., </w:t>
      </w:r>
      <w:r w:rsidRPr="00605565">
        <w:rPr>
          <w:rFonts w:ascii="Times New Roman" w:eastAsia="Times New Roman" w:hAnsi="Times New Roman" w:cs="Times New Roman"/>
          <w:i/>
          <w:noProof w:val="0"/>
          <w:color w:val="212121"/>
          <w:sz w:val="24"/>
          <w:szCs w:val="24"/>
          <w:lang w:val="it-IT" w:eastAsia="it-IT"/>
        </w:rPr>
        <w:t>Il potere del serpente</w:t>
      </w:r>
      <w:r>
        <w:rPr>
          <w:rFonts w:ascii="Times New Roman" w:eastAsia="Times New Roman" w:hAnsi="Times New Roman" w:cs="Times New Roman"/>
          <w:noProof w:val="0"/>
          <w:color w:val="212121"/>
          <w:sz w:val="24"/>
          <w:szCs w:val="24"/>
          <w:lang w:val="it-IT" w:eastAsia="it-IT"/>
        </w:rPr>
        <w:t xml:space="preserve">, tr. it. Roma: </w:t>
      </w:r>
      <w:r w:rsidRPr="00605565">
        <w:rPr>
          <w:rFonts w:ascii="Times New Roman" w:eastAsia="Times New Roman" w:hAnsi="Times New Roman" w:cs="Times New Roman"/>
          <w:noProof w:val="0"/>
          <w:color w:val="212121"/>
          <w:sz w:val="24"/>
          <w:szCs w:val="24"/>
          <w:lang w:val="it-IT" w:eastAsia="it-IT"/>
        </w:rPr>
        <w:t>Edizioni Mediterranee, 1983.</w:t>
      </w:r>
    </w:p>
    <w:p w:rsidR="005E27E6" w:rsidRDefault="004267B0" w:rsidP="004267B0">
      <w:pPr>
        <w:spacing w:line="360" w:lineRule="auto"/>
        <w:jc w:val="both"/>
        <w:rPr>
          <w:rFonts w:ascii="Times New Roman" w:eastAsia="Times New Roman" w:hAnsi="Times New Roman" w:cs="Times New Roman"/>
          <w:noProof w:val="0"/>
          <w:color w:val="212121"/>
          <w:sz w:val="24"/>
          <w:szCs w:val="24"/>
          <w:lang w:val="it-IT" w:eastAsia="it-IT"/>
        </w:rPr>
      </w:pPr>
      <w:r>
        <w:rPr>
          <w:rFonts w:ascii="Times New Roman" w:eastAsia="Times New Roman" w:hAnsi="Times New Roman" w:cs="Times New Roman"/>
          <w:noProof w:val="0"/>
          <w:color w:val="212121"/>
          <w:sz w:val="24"/>
          <w:szCs w:val="24"/>
          <w:lang w:val="it-IT" w:eastAsia="it-IT"/>
        </w:rPr>
        <w:t xml:space="preserve">Clarke, </w:t>
      </w:r>
      <w:r w:rsidR="00605136" w:rsidRPr="00605565">
        <w:rPr>
          <w:rFonts w:ascii="Times New Roman" w:eastAsia="Times New Roman" w:hAnsi="Times New Roman" w:cs="Times New Roman"/>
          <w:noProof w:val="0"/>
          <w:color w:val="212121"/>
          <w:sz w:val="24"/>
          <w:szCs w:val="24"/>
          <w:lang w:val="it-IT" w:eastAsia="it-IT"/>
        </w:rPr>
        <w:t> </w:t>
      </w:r>
      <w:r w:rsidR="00605136">
        <w:rPr>
          <w:rFonts w:ascii="Times New Roman" w:eastAsia="Times New Roman" w:hAnsi="Times New Roman" w:cs="Times New Roman"/>
          <w:i/>
          <w:iCs/>
          <w:noProof w:val="0"/>
          <w:color w:val="212121"/>
          <w:sz w:val="24"/>
          <w:szCs w:val="24"/>
          <w:lang w:val="it-IT" w:eastAsia="it-IT"/>
        </w:rPr>
        <w:t xml:space="preserve">Jung e l'Oriente </w:t>
      </w:r>
      <w:r w:rsidR="00605136">
        <w:rPr>
          <w:rFonts w:ascii="Times New Roman" w:eastAsia="Times New Roman" w:hAnsi="Times New Roman" w:cs="Times New Roman"/>
          <w:i/>
          <w:noProof w:val="0"/>
          <w:color w:val="212121"/>
          <w:sz w:val="24"/>
          <w:szCs w:val="24"/>
          <w:lang w:val="it-IT" w:eastAsia="it-IT"/>
        </w:rPr>
        <w:t xml:space="preserve">= </w:t>
      </w:r>
      <w:r w:rsidR="00605136" w:rsidRPr="004B66CE">
        <w:rPr>
          <w:rFonts w:ascii="Times New Roman" w:eastAsia="Times New Roman" w:hAnsi="Times New Roman" w:cs="Times New Roman"/>
          <w:noProof w:val="0"/>
          <w:color w:val="212121"/>
          <w:sz w:val="24"/>
          <w:szCs w:val="24"/>
          <w:lang w:val="it-IT" w:eastAsia="it-IT"/>
        </w:rPr>
        <w:t>Clarke, J.,</w:t>
      </w:r>
      <w:r w:rsidR="00605136" w:rsidRPr="004B66CE">
        <w:rPr>
          <w:rFonts w:ascii="Times New Roman" w:hAnsi="Times New Roman" w:cs="Times New Roman"/>
          <w:sz w:val="24"/>
          <w:szCs w:val="24"/>
          <w:lang w:val="it-IT"/>
        </w:rPr>
        <w:t xml:space="preserve"> </w:t>
      </w:r>
      <w:r w:rsidR="00605136" w:rsidRPr="00605565">
        <w:rPr>
          <w:rFonts w:ascii="Times New Roman" w:eastAsia="Times New Roman" w:hAnsi="Times New Roman" w:cs="Times New Roman"/>
          <w:i/>
          <w:iCs/>
          <w:noProof w:val="0"/>
          <w:color w:val="212121"/>
          <w:sz w:val="24"/>
          <w:szCs w:val="24"/>
          <w:lang w:val="it-IT" w:eastAsia="it-IT"/>
        </w:rPr>
        <w:t>Jung e l'Oriente. A</w:t>
      </w:r>
      <w:r w:rsidR="00605136">
        <w:rPr>
          <w:rFonts w:ascii="Times New Roman" w:eastAsia="Times New Roman" w:hAnsi="Times New Roman" w:cs="Times New Roman"/>
          <w:i/>
          <w:iCs/>
          <w:noProof w:val="0"/>
          <w:color w:val="212121"/>
          <w:sz w:val="24"/>
          <w:szCs w:val="24"/>
          <w:lang w:val="it-IT" w:eastAsia="it-IT"/>
        </w:rPr>
        <w:t xml:space="preserve">lla  ricerca dell'uomo interiore, </w:t>
      </w:r>
      <w:r w:rsidR="00605136">
        <w:rPr>
          <w:rFonts w:ascii="Times New Roman" w:eastAsia="Times New Roman" w:hAnsi="Times New Roman" w:cs="Times New Roman"/>
          <w:iCs/>
          <w:noProof w:val="0"/>
          <w:color w:val="212121"/>
          <w:sz w:val="24"/>
          <w:szCs w:val="24"/>
          <w:lang w:val="it-IT" w:eastAsia="it-IT"/>
        </w:rPr>
        <w:t>tr. it.,</w:t>
      </w:r>
      <w:r w:rsidR="00605136">
        <w:rPr>
          <w:rFonts w:ascii="Times New Roman" w:eastAsia="Times New Roman" w:hAnsi="Times New Roman" w:cs="Times New Roman"/>
          <w:i/>
          <w:iCs/>
          <w:noProof w:val="0"/>
          <w:color w:val="212121"/>
          <w:sz w:val="24"/>
          <w:szCs w:val="24"/>
          <w:lang w:val="it-IT" w:eastAsia="it-IT"/>
        </w:rPr>
        <w:t xml:space="preserve"> </w:t>
      </w:r>
      <w:r w:rsidR="00605136">
        <w:rPr>
          <w:rFonts w:ascii="Times New Roman" w:hAnsi="Times New Roman" w:cs="Times New Roman"/>
          <w:sz w:val="24"/>
          <w:szCs w:val="24"/>
          <w:lang w:val="it-IT"/>
        </w:rPr>
        <w:t>Genova:</w:t>
      </w:r>
      <w:r w:rsidR="00605136" w:rsidRPr="00605565">
        <w:rPr>
          <w:rFonts w:ascii="Times New Roman" w:hAnsi="Times New Roman" w:cs="Times New Roman"/>
          <w:sz w:val="24"/>
          <w:szCs w:val="24"/>
          <w:lang w:val="it-IT"/>
        </w:rPr>
        <w:t xml:space="preserve"> ECIG- Edizioni Culturali </w:t>
      </w:r>
      <w:r w:rsidR="00605136" w:rsidRPr="00605565">
        <w:rPr>
          <w:rFonts w:ascii="Times New Roman" w:hAnsi="Times New Roman" w:cs="Times New Roman"/>
          <w:color w:val="000000" w:themeColor="text1"/>
          <w:sz w:val="24"/>
          <w:szCs w:val="24"/>
          <w:lang w:val="it-IT"/>
        </w:rPr>
        <w:t>Internazionali</w:t>
      </w:r>
      <w:r w:rsidR="00605136">
        <w:rPr>
          <w:rFonts w:ascii="Times New Roman" w:hAnsi="Times New Roman" w:cs="Times New Roman"/>
          <w:sz w:val="24"/>
          <w:szCs w:val="24"/>
          <w:lang w:val="it-IT"/>
        </w:rPr>
        <w:t>,</w:t>
      </w:r>
      <w:r w:rsidR="00605136" w:rsidRPr="00605565">
        <w:rPr>
          <w:rFonts w:ascii="Times New Roman" w:hAnsi="Times New Roman" w:cs="Times New Roman"/>
          <w:sz w:val="24"/>
          <w:szCs w:val="24"/>
          <w:lang w:val="it-IT"/>
        </w:rPr>
        <w:t xml:space="preserve"> 1996</w:t>
      </w:r>
      <w:r w:rsidR="00C67BE8">
        <w:rPr>
          <w:rFonts w:ascii="Times New Roman" w:hAnsi="Times New Roman" w:cs="Times New Roman"/>
          <w:sz w:val="24"/>
          <w:szCs w:val="24"/>
          <w:lang w:val="it-IT"/>
        </w:rPr>
        <w:t xml:space="preserve">.                                                    </w:t>
      </w:r>
      <w:r w:rsidR="00C67BE8" w:rsidRPr="00C67BE8">
        <w:rPr>
          <w:rFonts w:ascii="Times New Roman" w:eastAsia="Times New Roman" w:hAnsi="Times New Roman" w:cs="Times New Roman"/>
          <w:noProof w:val="0"/>
          <w:color w:val="212121"/>
          <w:sz w:val="24"/>
          <w:szCs w:val="24"/>
          <w:lang w:val="it-IT" w:eastAsia="it-IT"/>
        </w:rPr>
        <w:t xml:space="preserve"> </w:t>
      </w:r>
    </w:p>
    <w:p w:rsidR="005E27E6" w:rsidRDefault="00C67BE8" w:rsidP="004267B0">
      <w:pPr>
        <w:spacing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212121"/>
          <w:sz w:val="24"/>
          <w:szCs w:val="24"/>
          <w:lang w:val="it-IT" w:eastAsia="it-IT"/>
        </w:rPr>
        <w:t>Coward,</w:t>
      </w:r>
      <w:r w:rsidR="004267B0">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i/>
          <w:iCs/>
          <w:noProof w:val="0"/>
          <w:color w:val="212121"/>
          <w:sz w:val="24"/>
          <w:szCs w:val="24"/>
          <w:lang w:val="it-IT" w:eastAsia="it-IT"/>
        </w:rPr>
        <w:t>Jung e il pensiero orientale</w:t>
      </w:r>
      <w:r>
        <w:rPr>
          <w:rFonts w:ascii="Times New Roman" w:eastAsia="Times New Roman" w:hAnsi="Times New Roman" w:cs="Times New Roman"/>
          <w:noProof w:val="0"/>
          <w:color w:val="212121"/>
          <w:sz w:val="24"/>
          <w:szCs w:val="24"/>
          <w:lang w:val="it-IT" w:eastAsia="it-IT"/>
        </w:rPr>
        <w:t xml:space="preserve"> = Coward, H., </w:t>
      </w:r>
      <w:r w:rsidRPr="00605565">
        <w:rPr>
          <w:rFonts w:ascii="Times New Roman" w:eastAsia="Times New Roman" w:hAnsi="Times New Roman" w:cs="Times New Roman"/>
          <w:i/>
          <w:iCs/>
          <w:noProof w:val="0"/>
          <w:color w:val="212121"/>
          <w:sz w:val="24"/>
          <w:szCs w:val="24"/>
          <w:lang w:val="it-IT" w:eastAsia="it-IT"/>
        </w:rPr>
        <w:t>Jung e il pensiero orientale</w:t>
      </w:r>
      <w:r>
        <w:rPr>
          <w:rFonts w:ascii="Times New Roman" w:eastAsia="Times New Roman" w:hAnsi="Times New Roman" w:cs="Times New Roman"/>
          <w:noProof w:val="0"/>
          <w:color w:val="212121"/>
          <w:sz w:val="24"/>
          <w:szCs w:val="24"/>
          <w:lang w:val="it-IT" w:eastAsia="it-IT"/>
        </w:rPr>
        <w:t xml:space="preserve"> </w:t>
      </w:r>
      <w:r w:rsidR="005E6C67">
        <w:rPr>
          <w:rFonts w:ascii="Times New Roman" w:eastAsia="Times New Roman" w:hAnsi="Times New Roman" w:cs="Times New Roman"/>
          <w:noProof w:val="0"/>
          <w:color w:val="212121"/>
          <w:sz w:val="24"/>
          <w:szCs w:val="24"/>
          <w:lang w:val="it-IT" w:eastAsia="it-IT"/>
        </w:rPr>
        <w:t>con i contributi di J. Borelli - J.F.T. Jordens -</w:t>
      </w:r>
      <w:r w:rsidRPr="00605565">
        <w:rPr>
          <w:rFonts w:ascii="Times New Roman" w:eastAsia="Times New Roman" w:hAnsi="Times New Roman" w:cs="Times New Roman"/>
          <w:noProof w:val="0"/>
          <w:color w:val="212121"/>
          <w:sz w:val="24"/>
          <w:szCs w:val="24"/>
          <w:lang w:val="it-IT" w:eastAsia="it-IT"/>
        </w:rPr>
        <w:t xml:space="preserve"> J. Henderson,</w:t>
      </w:r>
      <w:r w:rsidR="004604EB">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t</w:t>
      </w:r>
      <w:r w:rsidR="004604EB">
        <w:rPr>
          <w:rFonts w:ascii="Times New Roman" w:eastAsia="Times New Roman" w:hAnsi="Times New Roman" w:cs="Times New Roman"/>
          <w:noProof w:val="0"/>
          <w:color w:val="212121"/>
          <w:sz w:val="24"/>
          <w:szCs w:val="24"/>
          <w:lang w:val="it-IT" w:eastAsia="it-IT"/>
        </w:rPr>
        <w:t>r.it.</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Milano</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La biblioteca di Vivarium, 2005.</w:t>
      </w:r>
      <w:r>
        <w:rPr>
          <w:rFonts w:ascii="Times New Roman" w:eastAsia="Times New Roman" w:hAnsi="Times New Roman" w:cs="Times New Roman"/>
          <w:noProof w:val="0"/>
          <w:color w:val="212121"/>
          <w:sz w:val="24"/>
          <w:szCs w:val="24"/>
          <w:lang w:val="it-IT" w:eastAsia="it-IT"/>
        </w:rPr>
        <w:t xml:space="preserve">                                                                                                                                             </w:t>
      </w:r>
    </w:p>
    <w:p w:rsidR="005E27E6" w:rsidRDefault="00C67BE8" w:rsidP="004267B0">
      <w:pPr>
        <w:spacing w:line="360" w:lineRule="auto"/>
        <w:jc w:val="both"/>
        <w:rPr>
          <w:rFonts w:ascii="Times New Roman" w:eastAsia="Times New Roman" w:hAnsi="Times New Roman" w:cs="Times New Roman"/>
          <w:noProof w:val="0"/>
          <w:color w:val="212121"/>
          <w:sz w:val="24"/>
          <w:szCs w:val="24"/>
          <w:lang w:val="en-GB" w:eastAsia="it-IT"/>
        </w:rPr>
      </w:pPr>
      <w:r w:rsidRPr="00BA7170">
        <w:rPr>
          <w:rFonts w:ascii="Times New Roman" w:eastAsia="Times New Roman" w:hAnsi="Times New Roman" w:cs="Times New Roman"/>
          <w:noProof w:val="0"/>
          <w:color w:val="212121"/>
          <w:sz w:val="24"/>
          <w:szCs w:val="24"/>
          <w:lang w:val="en-GB" w:eastAsia="it-IT"/>
        </w:rPr>
        <w:t xml:space="preserve">Halfbass, </w:t>
      </w:r>
      <w:r>
        <w:rPr>
          <w:rFonts w:ascii="Times New Roman" w:eastAsia="Times New Roman" w:hAnsi="Times New Roman" w:cs="Times New Roman"/>
          <w:i/>
          <w:noProof w:val="0"/>
          <w:color w:val="212121"/>
          <w:sz w:val="24"/>
          <w:szCs w:val="24"/>
          <w:lang w:val="en-GB" w:eastAsia="it-IT"/>
        </w:rPr>
        <w:t xml:space="preserve">India and Europe = </w:t>
      </w:r>
      <w:r>
        <w:rPr>
          <w:rFonts w:ascii="Times New Roman" w:eastAsia="Times New Roman" w:hAnsi="Times New Roman" w:cs="Times New Roman"/>
          <w:noProof w:val="0"/>
          <w:color w:val="212121"/>
          <w:sz w:val="24"/>
          <w:szCs w:val="24"/>
          <w:lang w:val="en-GB" w:eastAsia="it-IT"/>
        </w:rPr>
        <w:t>Halfbass, W.,</w:t>
      </w:r>
      <w:r w:rsidRPr="008548A8">
        <w:rPr>
          <w:rFonts w:ascii="Times New Roman" w:eastAsia="Times New Roman" w:hAnsi="Times New Roman" w:cs="Times New Roman"/>
          <w:i/>
          <w:noProof w:val="0"/>
          <w:color w:val="212121"/>
          <w:sz w:val="24"/>
          <w:szCs w:val="24"/>
          <w:lang w:val="en-GB" w:eastAsia="it-IT"/>
        </w:rPr>
        <w:t xml:space="preserve"> </w:t>
      </w:r>
      <w:r>
        <w:rPr>
          <w:rFonts w:ascii="Times New Roman" w:eastAsia="Times New Roman" w:hAnsi="Times New Roman" w:cs="Times New Roman"/>
          <w:i/>
          <w:noProof w:val="0"/>
          <w:color w:val="212121"/>
          <w:sz w:val="24"/>
          <w:szCs w:val="24"/>
          <w:lang w:val="en-GB" w:eastAsia="it-IT"/>
        </w:rPr>
        <w:t>India and Europe,</w:t>
      </w:r>
      <w:r w:rsidRPr="00BA7170">
        <w:rPr>
          <w:rFonts w:ascii="Times New Roman" w:eastAsia="Times New Roman" w:hAnsi="Times New Roman" w:cs="Times New Roman"/>
          <w:i/>
          <w:noProof w:val="0"/>
          <w:color w:val="212121"/>
          <w:sz w:val="24"/>
          <w:szCs w:val="24"/>
          <w:lang w:val="en-GB" w:eastAsia="it-IT"/>
        </w:rPr>
        <w:t xml:space="preserve"> </w:t>
      </w:r>
      <w:r w:rsidRPr="00BA7170">
        <w:rPr>
          <w:rFonts w:ascii="Times New Roman" w:eastAsia="Times New Roman" w:hAnsi="Times New Roman" w:cs="Times New Roman"/>
          <w:noProof w:val="0"/>
          <w:color w:val="212121"/>
          <w:sz w:val="24"/>
          <w:szCs w:val="24"/>
          <w:lang w:val="en-GB" w:eastAsia="it-IT"/>
        </w:rPr>
        <w:t>New York</w:t>
      </w:r>
      <w:r>
        <w:rPr>
          <w:rFonts w:ascii="Times New Roman" w:eastAsia="Times New Roman" w:hAnsi="Times New Roman" w:cs="Times New Roman"/>
          <w:noProof w:val="0"/>
          <w:color w:val="212121"/>
          <w:sz w:val="24"/>
          <w:szCs w:val="24"/>
          <w:lang w:val="en-GB" w:eastAsia="it-IT"/>
        </w:rPr>
        <w:t xml:space="preserve">: </w:t>
      </w:r>
      <w:r w:rsidRPr="00BA7170">
        <w:rPr>
          <w:rFonts w:ascii="Times New Roman" w:eastAsia="Times New Roman" w:hAnsi="Times New Roman" w:cs="Times New Roman"/>
          <w:noProof w:val="0"/>
          <w:color w:val="212121"/>
          <w:sz w:val="24"/>
          <w:szCs w:val="24"/>
          <w:lang w:val="en-GB" w:eastAsia="it-IT"/>
        </w:rPr>
        <w:t>Stat</w:t>
      </w:r>
      <w:r>
        <w:rPr>
          <w:rFonts w:ascii="Times New Roman" w:eastAsia="Times New Roman" w:hAnsi="Times New Roman" w:cs="Times New Roman"/>
          <w:noProof w:val="0"/>
          <w:color w:val="212121"/>
          <w:sz w:val="24"/>
          <w:szCs w:val="24"/>
          <w:lang w:val="en-GB" w:eastAsia="it-IT"/>
        </w:rPr>
        <w:t>e University of New York Press,</w:t>
      </w:r>
      <w:r w:rsidRPr="00BA7170">
        <w:rPr>
          <w:rFonts w:ascii="Times New Roman" w:eastAsia="Times New Roman" w:hAnsi="Times New Roman" w:cs="Times New Roman"/>
          <w:noProof w:val="0"/>
          <w:color w:val="212121"/>
          <w:sz w:val="24"/>
          <w:szCs w:val="24"/>
          <w:lang w:val="en-GB" w:eastAsia="it-IT"/>
        </w:rPr>
        <w:t>1988</w:t>
      </w:r>
      <w:r>
        <w:rPr>
          <w:rFonts w:ascii="Times New Roman" w:eastAsia="Times New Roman" w:hAnsi="Times New Roman" w:cs="Times New Roman"/>
          <w:noProof w:val="0"/>
          <w:color w:val="212121"/>
          <w:sz w:val="24"/>
          <w:szCs w:val="24"/>
          <w:lang w:val="en-GB" w:eastAsia="it-IT"/>
        </w:rPr>
        <w:t xml:space="preserve">.                                                                                                                </w:t>
      </w:r>
    </w:p>
    <w:p w:rsidR="004604EB" w:rsidRDefault="004604EB" w:rsidP="004267B0">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605565">
        <w:rPr>
          <w:rStyle w:val="Enfasicorsivo"/>
          <w:rFonts w:ascii="Times New Roman" w:hAnsi="Times New Roman" w:cs="Times New Roman"/>
          <w:i w:val="0"/>
          <w:color w:val="000000" w:themeColor="text1"/>
          <w:sz w:val="24"/>
          <w:szCs w:val="24"/>
          <w:shd w:val="clear" w:color="auto" w:fill="FFFFFF"/>
          <w:lang w:val="it-IT"/>
        </w:rPr>
        <w:t>Jacobi</w:t>
      </w:r>
      <w:r>
        <w:rPr>
          <w:rStyle w:val="Enfasicorsivo"/>
          <w:rFonts w:ascii="Times New Roman" w:hAnsi="Times New Roman" w:cs="Times New Roman"/>
          <w:color w:val="000000" w:themeColor="text1"/>
          <w:sz w:val="24"/>
          <w:szCs w:val="24"/>
          <w:shd w:val="clear" w:color="auto" w:fill="FFFFFF"/>
          <w:lang w:val="it-IT"/>
        </w:rPr>
        <w:t xml:space="preserve">, La psicologia di C.G. Jung= </w:t>
      </w:r>
      <w:r w:rsidRPr="004B66CE">
        <w:rPr>
          <w:rStyle w:val="Enfasicorsivo"/>
          <w:rFonts w:ascii="Times New Roman" w:hAnsi="Times New Roman" w:cs="Times New Roman"/>
          <w:i w:val="0"/>
          <w:color w:val="000000" w:themeColor="text1"/>
          <w:sz w:val="24"/>
          <w:szCs w:val="24"/>
          <w:shd w:val="clear" w:color="auto" w:fill="FFFFFF"/>
          <w:lang w:val="it-IT"/>
        </w:rPr>
        <w:t>Jacobi, J.,</w:t>
      </w:r>
      <w:r>
        <w:rPr>
          <w:rStyle w:val="Enfasicorsivo"/>
          <w:rFonts w:ascii="Times New Roman" w:hAnsi="Times New Roman" w:cs="Times New Roman"/>
          <w:color w:val="000000" w:themeColor="text1"/>
          <w:sz w:val="24"/>
          <w:szCs w:val="24"/>
          <w:shd w:val="clear" w:color="auto" w:fill="FFFFFF"/>
          <w:lang w:val="it-IT"/>
        </w:rPr>
        <w:t xml:space="preserve"> La psicologia di C.G. Jung, </w:t>
      </w:r>
      <w:r w:rsidRPr="004B66CE">
        <w:rPr>
          <w:rStyle w:val="Enfasicorsivo"/>
          <w:rFonts w:ascii="Times New Roman" w:hAnsi="Times New Roman" w:cs="Times New Roman"/>
          <w:i w:val="0"/>
          <w:color w:val="000000" w:themeColor="text1"/>
          <w:sz w:val="24"/>
          <w:szCs w:val="24"/>
          <w:shd w:val="clear" w:color="auto" w:fill="FFFFFF"/>
          <w:lang w:val="it-IT"/>
        </w:rPr>
        <w:t>tr.it.,</w:t>
      </w:r>
      <w:r>
        <w:rPr>
          <w:rStyle w:val="Enfasicorsivo"/>
          <w:rFonts w:ascii="Times New Roman" w:hAnsi="Times New Roman" w:cs="Times New Roman"/>
          <w:color w:val="000000" w:themeColor="text1"/>
          <w:sz w:val="24"/>
          <w:szCs w:val="24"/>
          <w:shd w:val="clear" w:color="auto" w:fill="FFFFFF"/>
          <w:lang w:val="it-IT"/>
        </w:rPr>
        <w:t xml:space="preserve"> </w:t>
      </w:r>
      <w:r w:rsidRPr="00605565">
        <w:rPr>
          <w:rStyle w:val="Enfasicorsivo"/>
          <w:rFonts w:ascii="Times New Roman" w:hAnsi="Times New Roman" w:cs="Times New Roman"/>
          <w:i w:val="0"/>
          <w:color w:val="000000" w:themeColor="text1"/>
          <w:sz w:val="24"/>
          <w:szCs w:val="24"/>
          <w:shd w:val="clear" w:color="auto" w:fill="FFFFFF"/>
          <w:lang w:val="it-IT"/>
        </w:rPr>
        <w:t>Torino</w:t>
      </w:r>
      <w:r>
        <w:rPr>
          <w:rStyle w:val="Enfasicorsivo"/>
          <w:rFonts w:ascii="Times New Roman" w:hAnsi="Times New Roman" w:cs="Times New Roman"/>
          <w:i w:val="0"/>
          <w:color w:val="000000" w:themeColor="text1"/>
          <w:sz w:val="24"/>
          <w:szCs w:val="24"/>
          <w:shd w:val="clear" w:color="auto" w:fill="FFFFFF"/>
          <w:lang w:val="it-IT"/>
        </w:rPr>
        <w:t xml:space="preserve">: </w:t>
      </w:r>
      <w:r w:rsidRPr="00605565">
        <w:rPr>
          <w:rStyle w:val="Enfasicorsivo"/>
          <w:rFonts w:ascii="Times New Roman" w:hAnsi="Times New Roman" w:cs="Times New Roman"/>
          <w:i w:val="0"/>
          <w:color w:val="000000" w:themeColor="text1"/>
          <w:sz w:val="24"/>
          <w:szCs w:val="24"/>
          <w:shd w:val="clear" w:color="auto" w:fill="FFFFFF"/>
          <w:lang w:val="it-IT"/>
        </w:rPr>
        <w:t>Bollati Boringhieri, 2014</w:t>
      </w:r>
      <w:r>
        <w:rPr>
          <w:rStyle w:val="Enfasicorsivo"/>
          <w:rFonts w:ascii="Times New Roman" w:hAnsi="Times New Roman" w:cs="Times New Roman"/>
          <w:i w:val="0"/>
          <w:color w:val="000000" w:themeColor="text1"/>
          <w:sz w:val="24"/>
          <w:szCs w:val="24"/>
          <w:shd w:val="clear" w:color="auto" w:fill="FFFFFF"/>
          <w:lang w:val="it-IT"/>
        </w:rPr>
        <w:t>.</w:t>
      </w:r>
    </w:p>
    <w:p w:rsidR="0006681E" w:rsidRPr="00605565" w:rsidRDefault="0006681E" w:rsidP="004267B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Jung, </w:t>
      </w:r>
      <w:r w:rsidRPr="006B636E">
        <w:rPr>
          <w:rFonts w:ascii="Times New Roman" w:hAnsi="Times New Roman" w:cs="Times New Roman"/>
          <w:i/>
          <w:sz w:val="24"/>
          <w:szCs w:val="24"/>
          <w:lang w:val="it-IT"/>
        </w:rPr>
        <w:t>Gli archetipi e l’inconscio collettivo</w:t>
      </w:r>
      <w:r>
        <w:rPr>
          <w:rFonts w:ascii="Times New Roman" w:hAnsi="Times New Roman" w:cs="Times New Roman"/>
          <w:i/>
          <w:sz w:val="24"/>
          <w:szCs w:val="24"/>
          <w:lang w:val="it-IT"/>
        </w:rPr>
        <w:t>=</w:t>
      </w:r>
      <w:r w:rsidRPr="006B636E">
        <w:rPr>
          <w:rFonts w:ascii="Times New Roman" w:hAnsi="Times New Roman" w:cs="Times New Roman"/>
          <w:sz w:val="24"/>
          <w:szCs w:val="24"/>
          <w:lang w:val="it-IT"/>
        </w:rPr>
        <w:t>Jung, C.G.,</w:t>
      </w:r>
      <w:r>
        <w:rPr>
          <w:rFonts w:ascii="Times New Roman" w:hAnsi="Times New Roman" w:cs="Times New Roman"/>
          <w:i/>
          <w:sz w:val="24"/>
          <w:szCs w:val="24"/>
          <w:lang w:val="it-IT"/>
        </w:rPr>
        <w:t xml:space="preserve"> </w:t>
      </w:r>
      <w:r w:rsidRPr="006B636E">
        <w:rPr>
          <w:rFonts w:ascii="Times New Roman" w:hAnsi="Times New Roman" w:cs="Times New Roman"/>
          <w:i/>
          <w:sz w:val="24"/>
          <w:szCs w:val="24"/>
          <w:lang w:val="it-IT"/>
        </w:rPr>
        <w:t>Gli archetipi e l’inconscio collettiv</w:t>
      </w:r>
      <w:r>
        <w:rPr>
          <w:rFonts w:ascii="Times New Roman" w:hAnsi="Times New Roman" w:cs="Times New Roman"/>
          <w:i/>
          <w:sz w:val="24"/>
          <w:szCs w:val="24"/>
          <w:lang w:val="it-IT"/>
        </w:rPr>
        <w:t>o,</w:t>
      </w:r>
      <w:r w:rsidRPr="006B636E">
        <w:rPr>
          <w:rFonts w:ascii="Times New Roman" w:hAnsi="Times New Roman" w:cs="Times New Roman"/>
          <w:sz w:val="24"/>
          <w:szCs w:val="24"/>
          <w:lang w:val="it-IT"/>
        </w:rPr>
        <w:t>tr.it.,</w:t>
      </w:r>
      <w:r>
        <w:rPr>
          <w:rFonts w:ascii="Times New Roman" w:hAnsi="Times New Roman" w:cs="Times New Roman"/>
          <w:sz w:val="24"/>
          <w:szCs w:val="24"/>
          <w:lang w:val="it-IT"/>
        </w:rPr>
        <w:t>Torino: Bollati Boringhieri, 1997.</w:t>
      </w:r>
      <w:r w:rsidRPr="006B636E">
        <w:rPr>
          <w:rFonts w:ascii="Times New Roman" w:hAnsi="Times New Roman" w:cs="Times New Roman"/>
          <w:sz w:val="24"/>
          <w:szCs w:val="24"/>
          <w:lang w:val="it-IT"/>
        </w:rPr>
        <w:t xml:space="preserve"> </w:t>
      </w:r>
    </w:p>
    <w:p w:rsidR="00040122" w:rsidRDefault="0006681E" w:rsidP="004267B0">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605565">
        <w:rPr>
          <w:rFonts w:ascii="Times New Roman" w:eastAsia="Times New Roman" w:hAnsi="Times New Roman" w:cs="Times New Roman"/>
          <w:noProof w:val="0"/>
          <w:color w:val="212121"/>
          <w:sz w:val="24"/>
          <w:szCs w:val="24"/>
          <w:lang w:val="it-IT" w:eastAsia="it-IT"/>
        </w:rPr>
        <w:t xml:space="preserve">Jung, </w:t>
      </w:r>
      <w:r w:rsidRPr="00605565">
        <w:rPr>
          <w:rFonts w:ascii="Times New Roman" w:eastAsia="Times New Roman" w:hAnsi="Times New Roman" w:cs="Times New Roman"/>
          <w:i/>
          <w:noProof w:val="0"/>
          <w:color w:val="212121"/>
          <w:sz w:val="24"/>
          <w:szCs w:val="24"/>
          <w:lang w:val="it-IT" w:eastAsia="it-IT"/>
        </w:rPr>
        <w:t>Il simbolismo della messa</w:t>
      </w:r>
      <w:r>
        <w:rPr>
          <w:rFonts w:ascii="Times New Roman" w:eastAsia="Times New Roman" w:hAnsi="Times New Roman" w:cs="Times New Roman"/>
          <w:i/>
          <w:noProof w:val="0"/>
          <w:color w:val="212121"/>
          <w:sz w:val="24"/>
          <w:szCs w:val="24"/>
          <w:lang w:val="it-IT" w:eastAsia="it-IT"/>
        </w:rPr>
        <w:t xml:space="preserve"> = </w:t>
      </w:r>
      <w:r w:rsidRPr="008C785D">
        <w:rPr>
          <w:rFonts w:ascii="Times New Roman" w:eastAsia="Times New Roman" w:hAnsi="Times New Roman" w:cs="Times New Roman"/>
          <w:noProof w:val="0"/>
          <w:color w:val="212121"/>
          <w:sz w:val="24"/>
          <w:szCs w:val="24"/>
          <w:lang w:val="it-IT" w:eastAsia="it-IT"/>
        </w:rPr>
        <w:t>Jung,</w:t>
      </w:r>
      <w:r>
        <w:rPr>
          <w:rFonts w:ascii="Times New Roman" w:eastAsia="Times New Roman" w:hAnsi="Times New Roman" w:cs="Times New Roman"/>
          <w:i/>
          <w:noProof w:val="0"/>
          <w:color w:val="212121"/>
          <w:sz w:val="24"/>
          <w:szCs w:val="24"/>
          <w:lang w:val="it-IT" w:eastAsia="it-IT"/>
        </w:rPr>
        <w:t xml:space="preserve"> C.G.,</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i/>
          <w:noProof w:val="0"/>
          <w:color w:val="212121"/>
          <w:sz w:val="24"/>
          <w:szCs w:val="24"/>
          <w:lang w:val="it-IT" w:eastAsia="it-IT"/>
        </w:rPr>
        <w:t>Il simbolismo della messa</w:t>
      </w:r>
      <w:r>
        <w:rPr>
          <w:rFonts w:ascii="Times New Roman" w:eastAsia="Times New Roman" w:hAnsi="Times New Roman" w:cs="Times New Roman"/>
          <w:noProof w:val="0"/>
          <w:color w:val="212121"/>
          <w:sz w:val="24"/>
          <w:szCs w:val="24"/>
          <w:lang w:val="it-IT" w:eastAsia="it-IT"/>
        </w:rPr>
        <w:t xml:space="preserve">, tr. it., </w:t>
      </w:r>
      <w:r w:rsidRPr="00605565">
        <w:rPr>
          <w:rFonts w:ascii="Times New Roman" w:eastAsia="Times New Roman" w:hAnsi="Times New Roman" w:cs="Times New Roman"/>
          <w:noProof w:val="0"/>
          <w:color w:val="212121"/>
          <w:sz w:val="24"/>
          <w:szCs w:val="24"/>
          <w:lang w:val="it-IT" w:eastAsia="it-IT"/>
        </w:rPr>
        <w:t>Torino</w:t>
      </w:r>
      <w:r>
        <w:rPr>
          <w:rFonts w:ascii="Times New Roman" w:eastAsia="Times New Roman" w:hAnsi="Times New Roman" w:cs="Times New Roman"/>
          <w:noProof w:val="0"/>
          <w:color w:val="212121"/>
          <w:sz w:val="24"/>
          <w:szCs w:val="24"/>
          <w:lang w:val="it-IT" w:eastAsia="it-IT"/>
        </w:rPr>
        <w:t>: Bollati Boringhieri</w:t>
      </w:r>
      <w:r w:rsidRPr="00605565">
        <w:rPr>
          <w:rFonts w:ascii="Times New Roman" w:eastAsia="Times New Roman" w:hAnsi="Times New Roman" w:cs="Times New Roman"/>
          <w:noProof w:val="0"/>
          <w:color w:val="212121"/>
          <w:sz w:val="24"/>
          <w:szCs w:val="24"/>
          <w:lang w:val="it-IT" w:eastAsia="it-IT"/>
        </w:rPr>
        <w:t>, 2013.</w:t>
      </w:r>
      <w:r w:rsidR="00040122" w:rsidRPr="00040122">
        <w:rPr>
          <w:rStyle w:val="Enfasicorsivo"/>
          <w:rFonts w:ascii="Times New Roman" w:hAnsi="Times New Roman" w:cs="Times New Roman"/>
          <w:i w:val="0"/>
          <w:color w:val="000000" w:themeColor="text1"/>
          <w:sz w:val="24"/>
          <w:szCs w:val="24"/>
          <w:shd w:val="clear" w:color="auto" w:fill="FFFFFF"/>
          <w:lang w:val="it-IT"/>
        </w:rPr>
        <w:t xml:space="preserve"> </w:t>
      </w:r>
    </w:p>
    <w:p w:rsidR="00CD4AFA" w:rsidRPr="004604EB" w:rsidRDefault="00040122" w:rsidP="004267B0">
      <w:pPr>
        <w:spacing w:line="360" w:lineRule="auto"/>
        <w:jc w:val="both"/>
        <w:rPr>
          <w:rFonts w:ascii="Times New Roman" w:hAnsi="Times New Roman" w:cs="Times New Roman"/>
          <w:sz w:val="24"/>
          <w:szCs w:val="24"/>
          <w:lang w:val="it-IT"/>
        </w:rPr>
      </w:pPr>
      <w:r w:rsidRPr="00605565">
        <w:rPr>
          <w:rFonts w:ascii="Times New Roman" w:eastAsia="Times New Roman" w:hAnsi="Times New Roman" w:cs="Times New Roman"/>
          <w:noProof w:val="0"/>
          <w:color w:val="212121"/>
          <w:sz w:val="24"/>
          <w:szCs w:val="24"/>
          <w:lang w:val="it-IT" w:eastAsia="it-IT"/>
        </w:rPr>
        <w:t xml:space="preserve">Jung, </w:t>
      </w:r>
      <w:r w:rsidRPr="00605565">
        <w:rPr>
          <w:rFonts w:ascii="Times New Roman" w:eastAsia="Times New Roman" w:hAnsi="Times New Roman" w:cs="Times New Roman"/>
          <w:i/>
          <w:iCs/>
          <w:noProof w:val="0"/>
          <w:color w:val="212121"/>
          <w:sz w:val="24"/>
          <w:szCs w:val="24"/>
          <w:lang w:val="it-IT" w:eastAsia="it-IT"/>
        </w:rPr>
        <w:t xml:space="preserve">La psicologia del </w:t>
      </w:r>
      <w:r>
        <w:rPr>
          <w:rStyle w:val="Enfasicorsivo"/>
          <w:rFonts w:ascii="Times New Roman" w:hAnsi="Times New Roman" w:cs="Times New Roman"/>
          <w:color w:val="000000" w:themeColor="text1"/>
          <w:sz w:val="24"/>
          <w:szCs w:val="24"/>
          <w:shd w:val="clear" w:color="auto" w:fill="FFFFFF"/>
          <w:lang w:val="it-IT"/>
        </w:rPr>
        <w:t>k</w:t>
      </w:r>
      <w:r w:rsidRPr="00605565">
        <w:rPr>
          <w:rStyle w:val="Enfasicorsivo"/>
          <w:rFonts w:ascii="Times New Roman" w:hAnsi="Times New Roman" w:cs="Times New Roman"/>
          <w:color w:val="000000" w:themeColor="text1"/>
          <w:sz w:val="24"/>
          <w:szCs w:val="24"/>
          <w:shd w:val="clear" w:color="auto" w:fill="FFFFFF"/>
          <w:lang w:val="it-IT"/>
        </w:rPr>
        <w:t>uṇḍalinī</w:t>
      </w:r>
      <w:r w:rsidRPr="00605565">
        <w:rPr>
          <w:rFonts w:ascii="Times New Roman" w:eastAsia="Times New Roman" w:hAnsi="Times New Roman" w:cs="Times New Roman"/>
          <w:iCs/>
          <w:noProof w:val="0"/>
          <w:color w:val="212121"/>
          <w:sz w:val="24"/>
          <w:szCs w:val="24"/>
          <w:lang w:val="it-IT" w:eastAsia="it-IT"/>
        </w:rPr>
        <w:t xml:space="preserve"> -</w:t>
      </w:r>
      <w:r>
        <w:rPr>
          <w:rFonts w:ascii="Times New Roman" w:eastAsia="Times New Roman" w:hAnsi="Times New Roman" w:cs="Times New Roman"/>
          <w:i/>
          <w:iCs/>
          <w:noProof w:val="0"/>
          <w:color w:val="212121"/>
          <w:sz w:val="24"/>
          <w:szCs w:val="24"/>
          <w:lang w:val="it-IT" w:eastAsia="it-IT"/>
        </w:rPr>
        <w:t xml:space="preserve">yoga = </w:t>
      </w:r>
      <w:r w:rsidRPr="00605565">
        <w:rPr>
          <w:rFonts w:ascii="Times New Roman" w:eastAsia="Times New Roman" w:hAnsi="Times New Roman" w:cs="Times New Roman"/>
          <w:iCs/>
          <w:noProof w:val="0"/>
          <w:color w:val="212121"/>
          <w:sz w:val="24"/>
          <w:szCs w:val="24"/>
          <w:lang w:val="it-IT" w:eastAsia="it-IT"/>
        </w:rPr>
        <w:t xml:space="preserve"> </w:t>
      </w:r>
      <w:hyperlink r:id="rId9" w:tooltip="Carl Gustav Jung" w:history="1">
        <w:r w:rsidRPr="008C785D">
          <w:rPr>
            <w:rStyle w:val="Collegamentoipertestuale"/>
            <w:rFonts w:ascii="Times New Roman" w:hAnsi="Times New Roman" w:cs="Times New Roman"/>
            <w:color w:val="000000" w:themeColor="text1"/>
            <w:sz w:val="24"/>
            <w:szCs w:val="24"/>
            <w:u w:val="none"/>
            <w:lang w:val="it-IT"/>
          </w:rPr>
          <w:t>Jung</w:t>
        </w:r>
      </w:hyperlink>
      <w:r w:rsidRPr="008C785D">
        <w:rPr>
          <w:rFonts w:ascii="Times New Roman" w:hAnsi="Times New Roman" w:cs="Times New Roman"/>
          <w:lang w:val="it-IT"/>
        </w:rPr>
        <w:t>, C.G.</w:t>
      </w:r>
      <w:r>
        <w:rPr>
          <w:rFonts w:ascii="Times New Roman" w:hAnsi="Times New Roman" w:cs="Times New Roman"/>
          <w:lang w:val="it-IT"/>
        </w:rPr>
        <w:t>,</w:t>
      </w:r>
      <w:r w:rsidRPr="008C785D">
        <w:rPr>
          <w:rFonts w:ascii="Times New Roman" w:eastAsia="Times New Roman" w:hAnsi="Times New Roman" w:cs="Times New Roman"/>
          <w:i/>
          <w:iCs/>
          <w:noProof w:val="0"/>
          <w:color w:val="212121"/>
          <w:sz w:val="24"/>
          <w:szCs w:val="24"/>
          <w:lang w:val="it-IT" w:eastAsia="it-IT"/>
        </w:rPr>
        <w:t xml:space="preserve"> </w:t>
      </w:r>
      <w:r w:rsidRPr="00605565">
        <w:rPr>
          <w:rFonts w:ascii="Times New Roman" w:eastAsia="Times New Roman" w:hAnsi="Times New Roman" w:cs="Times New Roman"/>
          <w:i/>
          <w:iCs/>
          <w:noProof w:val="0"/>
          <w:color w:val="212121"/>
          <w:sz w:val="24"/>
          <w:szCs w:val="24"/>
          <w:lang w:val="it-IT" w:eastAsia="it-IT"/>
        </w:rPr>
        <w:t xml:space="preserve">La psicologia del </w:t>
      </w:r>
      <w:r>
        <w:rPr>
          <w:rStyle w:val="Enfasicorsivo"/>
          <w:rFonts w:ascii="Times New Roman" w:hAnsi="Times New Roman" w:cs="Times New Roman"/>
          <w:color w:val="000000" w:themeColor="text1"/>
          <w:sz w:val="24"/>
          <w:szCs w:val="24"/>
          <w:shd w:val="clear" w:color="auto" w:fill="FFFFFF"/>
          <w:lang w:val="it-IT"/>
        </w:rPr>
        <w:t>k</w:t>
      </w:r>
      <w:r w:rsidRPr="00605565">
        <w:rPr>
          <w:rStyle w:val="Enfasicorsivo"/>
          <w:rFonts w:ascii="Times New Roman" w:hAnsi="Times New Roman" w:cs="Times New Roman"/>
          <w:color w:val="000000" w:themeColor="text1"/>
          <w:sz w:val="24"/>
          <w:szCs w:val="24"/>
          <w:shd w:val="clear" w:color="auto" w:fill="FFFFFF"/>
          <w:lang w:val="it-IT"/>
        </w:rPr>
        <w:t>uṇḍalinī</w:t>
      </w:r>
      <w:r w:rsidRPr="00605565">
        <w:rPr>
          <w:rFonts w:ascii="Times New Roman" w:eastAsia="Times New Roman" w:hAnsi="Times New Roman" w:cs="Times New Roman"/>
          <w:iCs/>
          <w:noProof w:val="0"/>
          <w:color w:val="212121"/>
          <w:sz w:val="24"/>
          <w:szCs w:val="24"/>
          <w:lang w:val="it-IT" w:eastAsia="it-IT"/>
        </w:rPr>
        <w:t xml:space="preserve"> -</w:t>
      </w:r>
      <w:r>
        <w:rPr>
          <w:rFonts w:ascii="Times New Roman" w:eastAsia="Times New Roman" w:hAnsi="Times New Roman" w:cs="Times New Roman"/>
          <w:i/>
          <w:iCs/>
          <w:noProof w:val="0"/>
          <w:color w:val="212121"/>
          <w:sz w:val="24"/>
          <w:szCs w:val="24"/>
          <w:lang w:val="it-IT" w:eastAsia="it-IT"/>
        </w:rPr>
        <w:t>y</w:t>
      </w:r>
      <w:r w:rsidRPr="00605565">
        <w:rPr>
          <w:rFonts w:ascii="Times New Roman" w:eastAsia="Times New Roman" w:hAnsi="Times New Roman" w:cs="Times New Roman"/>
          <w:i/>
          <w:iCs/>
          <w:noProof w:val="0"/>
          <w:color w:val="212121"/>
          <w:sz w:val="24"/>
          <w:szCs w:val="24"/>
          <w:lang w:val="it-IT" w:eastAsia="it-IT"/>
        </w:rPr>
        <w:t>oga. Seminario tenuto nel 1932</w:t>
      </w:r>
      <w:r>
        <w:rPr>
          <w:rFonts w:ascii="Times New Roman" w:eastAsia="Times New Roman" w:hAnsi="Times New Roman" w:cs="Times New Roman"/>
          <w:i/>
          <w:iCs/>
          <w:noProof w:val="0"/>
          <w:color w:val="212121"/>
          <w:sz w:val="24"/>
          <w:szCs w:val="24"/>
          <w:lang w:val="it-IT" w:eastAsia="it-IT"/>
        </w:rPr>
        <w:t>,</w:t>
      </w:r>
      <w:r>
        <w:rPr>
          <w:rFonts w:ascii="Times New Roman" w:hAnsi="Times New Roman" w:cs="Times New Roman"/>
          <w:lang w:val="it-IT"/>
        </w:rPr>
        <w:t xml:space="preserve"> </w:t>
      </w:r>
      <w:r w:rsidRPr="00605565">
        <w:rPr>
          <w:rFonts w:ascii="Times New Roman" w:eastAsia="Times New Roman" w:hAnsi="Times New Roman" w:cs="Times New Roman"/>
          <w:iCs/>
          <w:noProof w:val="0"/>
          <w:color w:val="212121"/>
          <w:sz w:val="24"/>
          <w:szCs w:val="24"/>
          <w:lang w:val="it-IT" w:eastAsia="it-IT"/>
        </w:rPr>
        <w:t>con introduzione di S. Shamdasani,</w:t>
      </w:r>
      <w:r>
        <w:rPr>
          <w:rFonts w:ascii="Times New Roman" w:eastAsia="Times New Roman" w:hAnsi="Times New Roman" w:cs="Times New Roman"/>
          <w:iCs/>
          <w:noProof w:val="0"/>
          <w:color w:val="212121"/>
          <w:sz w:val="24"/>
          <w:szCs w:val="24"/>
          <w:lang w:val="it-IT" w:eastAsia="it-IT"/>
        </w:rPr>
        <w:t>tr. it.,</w:t>
      </w:r>
      <w:r w:rsidRPr="00605565">
        <w:rPr>
          <w:rFonts w:ascii="Times New Roman" w:eastAsia="Times New Roman" w:hAnsi="Times New Roman" w:cs="Times New Roman"/>
          <w:iCs/>
          <w:noProof w:val="0"/>
          <w:color w:val="212121"/>
          <w:sz w:val="24"/>
          <w:szCs w:val="24"/>
          <w:lang w:val="it-IT" w:eastAsia="it-IT"/>
        </w:rPr>
        <w:t xml:space="preserve"> </w:t>
      </w:r>
      <w:r>
        <w:rPr>
          <w:rFonts w:ascii="Times New Roman" w:hAnsi="Times New Roman" w:cs="Times New Roman"/>
          <w:sz w:val="24"/>
          <w:szCs w:val="24"/>
          <w:lang w:val="it-IT"/>
        </w:rPr>
        <w:t xml:space="preserve">Torino: </w:t>
      </w:r>
      <w:r w:rsidRPr="00605565">
        <w:rPr>
          <w:rFonts w:ascii="Times New Roman" w:hAnsi="Times New Roman" w:cs="Times New Roman"/>
          <w:sz w:val="24"/>
          <w:szCs w:val="24"/>
          <w:lang w:val="it-IT"/>
        </w:rPr>
        <w:t>Bollati Boringhieri, 2004.</w:t>
      </w:r>
    </w:p>
    <w:p w:rsidR="00040122" w:rsidRDefault="00040122" w:rsidP="004224FE">
      <w:pPr>
        <w:shd w:val="clear" w:color="auto" w:fill="FFFFFF"/>
        <w:spacing w:after="0" w:line="360" w:lineRule="auto"/>
        <w:jc w:val="both"/>
        <w:rPr>
          <w:rFonts w:ascii="Times New Roman" w:eastAsia="Times New Roman" w:hAnsi="Times New Roman" w:cs="Times New Roman"/>
          <w:noProof w:val="0"/>
          <w:color w:val="212121"/>
          <w:sz w:val="24"/>
          <w:szCs w:val="24"/>
          <w:lang w:val="it-IT" w:eastAsia="it-IT"/>
        </w:rPr>
      </w:pPr>
      <w:r>
        <w:rPr>
          <w:rFonts w:ascii="Times New Roman" w:eastAsia="Times New Roman" w:hAnsi="Times New Roman" w:cs="Times New Roman"/>
          <w:noProof w:val="0"/>
          <w:color w:val="212121"/>
          <w:sz w:val="24"/>
          <w:szCs w:val="24"/>
          <w:lang w:val="it-IT" w:eastAsia="it-IT"/>
        </w:rPr>
        <w:t xml:space="preserve">Jung, </w:t>
      </w:r>
      <w:r>
        <w:rPr>
          <w:rFonts w:ascii="Times New Roman" w:eastAsia="Times New Roman" w:hAnsi="Times New Roman" w:cs="Times New Roman"/>
          <w:i/>
          <w:noProof w:val="0"/>
          <w:color w:val="212121"/>
          <w:sz w:val="24"/>
          <w:szCs w:val="24"/>
          <w:lang w:val="it-IT" w:eastAsia="it-IT"/>
        </w:rPr>
        <w:t xml:space="preserve">La vita simbolica = </w:t>
      </w:r>
      <w:r w:rsidRPr="00EC6B56">
        <w:rPr>
          <w:rFonts w:ascii="Times New Roman" w:eastAsia="Times New Roman" w:hAnsi="Times New Roman" w:cs="Times New Roman"/>
          <w:noProof w:val="0"/>
          <w:color w:val="212121"/>
          <w:sz w:val="24"/>
          <w:szCs w:val="24"/>
          <w:lang w:val="it-IT" w:eastAsia="it-IT"/>
        </w:rPr>
        <w:t>Jung, C. G.,</w:t>
      </w:r>
      <w:r w:rsidRPr="00EC6B56">
        <w:rPr>
          <w:rFonts w:ascii="Times New Roman" w:eastAsia="Times New Roman" w:hAnsi="Times New Roman" w:cs="Times New Roman"/>
          <w:i/>
          <w:noProof w:val="0"/>
          <w:color w:val="212121"/>
          <w:sz w:val="24"/>
          <w:szCs w:val="24"/>
          <w:lang w:val="it-IT" w:eastAsia="it-IT"/>
        </w:rPr>
        <w:t xml:space="preserve"> </w:t>
      </w:r>
      <w:r>
        <w:rPr>
          <w:rFonts w:ascii="Times New Roman" w:eastAsia="Times New Roman" w:hAnsi="Times New Roman" w:cs="Times New Roman"/>
          <w:i/>
          <w:noProof w:val="0"/>
          <w:color w:val="212121"/>
          <w:sz w:val="24"/>
          <w:szCs w:val="24"/>
          <w:lang w:val="it-IT" w:eastAsia="it-IT"/>
        </w:rPr>
        <w:t xml:space="preserve">La vita simbolica, </w:t>
      </w:r>
      <w:r w:rsidRPr="00EC6B56">
        <w:rPr>
          <w:rFonts w:ascii="Times New Roman" w:eastAsia="Times New Roman" w:hAnsi="Times New Roman" w:cs="Times New Roman"/>
          <w:noProof w:val="0"/>
          <w:color w:val="212121"/>
          <w:sz w:val="24"/>
          <w:szCs w:val="24"/>
          <w:lang w:val="it-IT" w:eastAsia="it-IT"/>
        </w:rPr>
        <w:t>tr.</w:t>
      </w:r>
      <w:r>
        <w:rPr>
          <w:rFonts w:ascii="Times New Roman" w:eastAsia="Times New Roman" w:hAnsi="Times New Roman" w:cs="Times New Roman"/>
          <w:noProof w:val="0"/>
          <w:color w:val="212121"/>
          <w:sz w:val="24"/>
          <w:szCs w:val="24"/>
          <w:lang w:val="it-IT" w:eastAsia="it-IT"/>
        </w:rPr>
        <w:t xml:space="preserve"> </w:t>
      </w:r>
      <w:r w:rsidRPr="00EC6B56">
        <w:rPr>
          <w:rFonts w:ascii="Times New Roman" w:eastAsia="Times New Roman" w:hAnsi="Times New Roman" w:cs="Times New Roman"/>
          <w:noProof w:val="0"/>
          <w:color w:val="212121"/>
          <w:sz w:val="24"/>
          <w:szCs w:val="24"/>
          <w:lang w:val="it-IT" w:eastAsia="it-IT"/>
        </w:rPr>
        <w:t>it.,Torino: Bollati Boringhieri,</w:t>
      </w:r>
      <w:r>
        <w:rPr>
          <w:rFonts w:ascii="Times New Roman" w:eastAsia="Times New Roman" w:hAnsi="Times New Roman" w:cs="Times New Roman"/>
          <w:noProof w:val="0"/>
          <w:color w:val="212121"/>
          <w:sz w:val="24"/>
          <w:szCs w:val="24"/>
          <w:lang w:val="it-IT" w:eastAsia="it-IT"/>
        </w:rPr>
        <w:t>1999.</w:t>
      </w:r>
    </w:p>
    <w:p w:rsidR="006226C2" w:rsidRDefault="006226C2" w:rsidP="004224FE">
      <w:pPr>
        <w:shd w:val="clear" w:color="auto" w:fill="FFFFFF"/>
        <w:spacing w:after="0" w:line="360" w:lineRule="auto"/>
        <w:jc w:val="both"/>
        <w:rPr>
          <w:rFonts w:ascii="Times New Roman" w:eastAsia="Times New Roman" w:hAnsi="Times New Roman" w:cs="Times New Roman"/>
          <w:noProof w:val="0"/>
          <w:color w:val="212121"/>
          <w:sz w:val="24"/>
          <w:szCs w:val="24"/>
          <w:lang w:val="it-IT" w:eastAsia="it-IT"/>
        </w:rPr>
      </w:pPr>
    </w:p>
    <w:p w:rsidR="00040122" w:rsidRPr="00EC6B56" w:rsidRDefault="00040122" w:rsidP="004224FE">
      <w:pPr>
        <w:shd w:val="clear" w:color="auto" w:fill="FFFFFF"/>
        <w:spacing w:after="0" w:line="360" w:lineRule="auto"/>
        <w:jc w:val="both"/>
        <w:rPr>
          <w:rFonts w:ascii="Times New Roman" w:eastAsia="Times New Roman" w:hAnsi="Times New Roman" w:cs="Times New Roman"/>
          <w:noProof w:val="0"/>
          <w:color w:val="212121"/>
          <w:sz w:val="24"/>
          <w:szCs w:val="24"/>
          <w:lang w:val="it-IT" w:eastAsia="it-IT"/>
        </w:rPr>
      </w:pPr>
      <w:r>
        <w:rPr>
          <w:rFonts w:ascii="Times New Roman" w:eastAsia="Times New Roman" w:hAnsi="Times New Roman" w:cs="Times New Roman"/>
          <w:noProof w:val="0"/>
          <w:color w:val="212121"/>
          <w:sz w:val="24"/>
          <w:szCs w:val="24"/>
          <w:lang w:val="it-IT" w:eastAsia="it-IT"/>
        </w:rPr>
        <w:t xml:space="preserve">Jung  - Jaffè - </w:t>
      </w:r>
      <w:r w:rsidRPr="00EC6B56">
        <w:rPr>
          <w:rFonts w:ascii="Times New Roman" w:eastAsia="Times New Roman" w:hAnsi="Times New Roman" w:cs="Times New Roman"/>
          <w:noProof w:val="0"/>
          <w:color w:val="212121"/>
          <w:sz w:val="24"/>
          <w:szCs w:val="24"/>
          <w:lang w:val="it-IT" w:eastAsia="it-IT"/>
        </w:rPr>
        <w:t xml:space="preserve">Adler, </w:t>
      </w:r>
      <w:r w:rsidRPr="00EC6B56">
        <w:rPr>
          <w:rFonts w:ascii="Times New Roman" w:eastAsia="Times New Roman" w:hAnsi="Times New Roman" w:cs="Times New Roman"/>
          <w:i/>
          <w:noProof w:val="0"/>
          <w:color w:val="212121"/>
          <w:sz w:val="24"/>
          <w:szCs w:val="24"/>
          <w:lang w:val="it-IT" w:eastAsia="it-IT"/>
        </w:rPr>
        <w:t>Lettere di C.</w:t>
      </w:r>
      <w:r>
        <w:rPr>
          <w:rFonts w:ascii="Times New Roman" w:eastAsia="Times New Roman" w:hAnsi="Times New Roman" w:cs="Times New Roman"/>
          <w:i/>
          <w:noProof w:val="0"/>
          <w:color w:val="212121"/>
          <w:sz w:val="24"/>
          <w:szCs w:val="24"/>
          <w:lang w:val="it-IT" w:eastAsia="it-IT"/>
        </w:rPr>
        <w:t xml:space="preserve"> G. Jung, Vol. </w:t>
      </w:r>
      <w:r w:rsidRPr="00D95062">
        <w:rPr>
          <w:rFonts w:ascii="Times New Roman" w:eastAsia="Times New Roman" w:hAnsi="Times New Roman" w:cs="Times New Roman"/>
          <w:i/>
          <w:noProof w:val="0"/>
          <w:color w:val="212121"/>
          <w:sz w:val="24"/>
          <w:szCs w:val="24"/>
          <w:lang w:val="it-IT" w:eastAsia="it-IT"/>
        </w:rPr>
        <w:t xml:space="preserve">I = </w:t>
      </w:r>
      <w:r w:rsidRPr="00D95062">
        <w:rPr>
          <w:rFonts w:ascii="Times New Roman" w:eastAsia="Times New Roman" w:hAnsi="Times New Roman" w:cs="Times New Roman"/>
          <w:noProof w:val="0"/>
          <w:color w:val="212121"/>
          <w:sz w:val="24"/>
          <w:szCs w:val="24"/>
          <w:lang w:val="it-IT" w:eastAsia="it-IT"/>
        </w:rPr>
        <w:t xml:space="preserve">Jung, C. G. – Jaffè, A. -  </w:t>
      </w:r>
      <w:r w:rsidRPr="00EC6B56">
        <w:rPr>
          <w:rFonts w:ascii="Times New Roman" w:eastAsia="Times New Roman" w:hAnsi="Times New Roman" w:cs="Times New Roman"/>
          <w:noProof w:val="0"/>
          <w:color w:val="212121"/>
          <w:sz w:val="24"/>
          <w:szCs w:val="24"/>
          <w:lang w:val="it-IT" w:eastAsia="it-IT"/>
        </w:rPr>
        <w:t xml:space="preserve">Adler, G., </w:t>
      </w:r>
      <w:r w:rsidRPr="00EC6B56">
        <w:rPr>
          <w:rFonts w:ascii="Times New Roman" w:eastAsia="Times New Roman" w:hAnsi="Times New Roman" w:cs="Times New Roman"/>
          <w:i/>
          <w:noProof w:val="0"/>
          <w:color w:val="212121"/>
          <w:sz w:val="24"/>
          <w:szCs w:val="24"/>
          <w:lang w:val="it-IT" w:eastAsia="it-IT"/>
        </w:rPr>
        <w:t>Lettere</w:t>
      </w:r>
      <w:r>
        <w:rPr>
          <w:rFonts w:ascii="Times New Roman" w:eastAsia="Times New Roman" w:hAnsi="Times New Roman" w:cs="Times New Roman"/>
          <w:i/>
          <w:noProof w:val="0"/>
          <w:color w:val="212121"/>
          <w:sz w:val="24"/>
          <w:szCs w:val="24"/>
          <w:lang w:val="it-IT" w:eastAsia="it-IT"/>
        </w:rPr>
        <w:t xml:space="preserve"> di C.G. Jung, Vol. I</w:t>
      </w:r>
      <w:r w:rsidRPr="00EC6B56">
        <w:rPr>
          <w:rFonts w:ascii="Times New Roman" w:eastAsia="Times New Roman" w:hAnsi="Times New Roman" w:cs="Times New Roman"/>
          <w:i/>
          <w:noProof w:val="0"/>
          <w:color w:val="212121"/>
          <w:sz w:val="24"/>
          <w:szCs w:val="24"/>
          <w:lang w:val="it-IT" w:eastAsia="it-IT"/>
        </w:rPr>
        <w:t xml:space="preserve">, </w:t>
      </w:r>
      <w:r w:rsidRPr="00EC6B56">
        <w:rPr>
          <w:rFonts w:ascii="Times New Roman" w:eastAsia="Times New Roman" w:hAnsi="Times New Roman" w:cs="Times New Roman"/>
          <w:noProof w:val="0"/>
          <w:color w:val="212121"/>
          <w:sz w:val="24"/>
          <w:szCs w:val="24"/>
          <w:lang w:val="it-IT" w:eastAsia="it-IT"/>
        </w:rPr>
        <w:t>tr. it., Roma: Magi edizioni,2012.</w:t>
      </w:r>
    </w:p>
    <w:p w:rsidR="004267B0" w:rsidRDefault="004267B0" w:rsidP="004267B0">
      <w:pPr>
        <w:spacing w:after="0" w:line="360" w:lineRule="auto"/>
        <w:jc w:val="both"/>
        <w:rPr>
          <w:rFonts w:ascii="Times New Roman" w:eastAsia="Times New Roman" w:hAnsi="Times New Roman" w:cs="Times New Roman"/>
          <w:noProof w:val="0"/>
          <w:color w:val="212121"/>
          <w:sz w:val="24"/>
          <w:szCs w:val="24"/>
          <w:lang w:val="it-IT" w:eastAsia="it-IT"/>
        </w:rPr>
      </w:pPr>
    </w:p>
    <w:p w:rsidR="00040122" w:rsidRPr="008F3D31" w:rsidRDefault="00040122" w:rsidP="004267B0">
      <w:pPr>
        <w:spacing w:after="0" w:line="360" w:lineRule="auto"/>
        <w:jc w:val="both"/>
        <w:rPr>
          <w:rFonts w:ascii="Times New Roman" w:eastAsia="Times New Roman" w:hAnsi="Times New Roman" w:cs="Times New Roman"/>
          <w:noProof w:val="0"/>
          <w:color w:val="212121"/>
          <w:sz w:val="24"/>
          <w:szCs w:val="24"/>
          <w:lang w:val="it-IT" w:eastAsia="it-IT"/>
        </w:rPr>
      </w:pPr>
      <w:r w:rsidRPr="008F3D31">
        <w:rPr>
          <w:rFonts w:ascii="Times New Roman" w:eastAsia="Times New Roman" w:hAnsi="Times New Roman" w:cs="Times New Roman"/>
          <w:noProof w:val="0"/>
          <w:color w:val="212121"/>
          <w:sz w:val="24"/>
          <w:szCs w:val="24"/>
          <w:lang w:val="it-IT" w:eastAsia="it-IT"/>
        </w:rPr>
        <w:t xml:space="preserve">Jung, </w:t>
      </w:r>
      <w:r>
        <w:rPr>
          <w:rFonts w:ascii="Times New Roman" w:eastAsia="Times New Roman" w:hAnsi="Times New Roman" w:cs="Times New Roman"/>
          <w:i/>
          <w:noProof w:val="0"/>
          <w:color w:val="212121"/>
          <w:sz w:val="24"/>
          <w:szCs w:val="24"/>
          <w:lang w:val="it-IT" w:eastAsia="it-IT"/>
        </w:rPr>
        <w:t>L</w:t>
      </w:r>
      <w:r w:rsidRPr="008F3D31">
        <w:rPr>
          <w:rFonts w:ascii="Times New Roman" w:eastAsia="Times New Roman" w:hAnsi="Times New Roman" w:cs="Times New Roman"/>
          <w:i/>
          <w:noProof w:val="0"/>
          <w:color w:val="212121"/>
          <w:sz w:val="24"/>
          <w:szCs w:val="24"/>
          <w:lang w:val="it-IT" w:eastAsia="it-IT"/>
        </w:rPr>
        <w:t>ibro rosso</w:t>
      </w:r>
      <w:r w:rsidRPr="008F3D31">
        <w:rPr>
          <w:rFonts w:ascii="Times New Roman" w:eastAsia="Times New Roman" w:hAnsi="Times New Roman" w:cs="Times New Roman"/>
          <w:i/>
          <w:iCs/>
          <w:noProof w:val="0"/>
          <w:color w:val="212121"/>
          <w:sz w:val="24"/>
          <w:szCs w:val="24"/>
          <w:lang w:val="it-IT" w:eastAsia="it-IT"/>
        </w:rPr>
        <w:t xml:space="preserve"> </w:t>
      </w:r>
      <w:r w:rsidRPr="008F3D31">
        <w:rPr>
          <w:rFonts w:ascii="Times New Roman" w:eastAsia="Times New Roman" w:hAnsi="Times New Roman" w:cs="Times New Roman"/>
          <w:iCs/>
          <w:noProof w:val="0"/>
          <w:color w:val="212121"/>
          <w:sz w:val="24"/>
          <w:szCs w:val="24"/>
          <w:lang w:val="it-IT" w:eastAsia="it-IT"/>
        </w:rPr>
        <w:t>= Jung</w:t>
      </w:r>
      <w:r w:rsidRPr="008F3D31">
        <w:rPr>
          <w:rFonts w:ascii="Times New Roman" w:eastAsia="Times New Roman" w:hAnsi="Times New Roman" w:cs="Times New Roman"/>
          <w:noProof w:val="0"/>
          <w:color w:val="212121"/>
          <w:sz w:val="24"/>
          <w:szCs w:val="24"/>
          <w:lang w:val="it-IT" w:eastAsia="it-IT"/>
        </w:rPr>
        <w:t xml:space="preserve">, C.G. , </w:t>
      </w:r>
      <w:r>
        <w:rPr>
          <w:rFonts w:ascii="Times New Roman" w:eastAsia="Times New Roman" w:hAnsi="Times New Roman" w:cs="Times New Roman"/>
          <w:i/>
          <w:noProof w:val="0"/>
          <w:color w:val="212121"/>
          <w:sz w:val="24"/>
          <w:szCs w:val="24"/>
          <w:lang w:val="it-IT" w:eastAsia="it-IT"/>
        </w:rPr>
        <w:t>L</w:t>
      </w:r>
      <w:r w:rsidRPr="008F3D31">
        <w:rPr>
          <w:rFonts w:ascii="Times New Roman" w:eastAsia="Times New Roman" w:hAnsi="Times New Roman" w:cs="Times New Roman"/>
          <w:i/>
          <w:noProof w:val="0"/>
          <w:color w:val="212121"/>
          <w:sz w:val="24"/>
          <w:szCs w:val="24"/>
          <w:lang w:val="it-IT" w:eastAsia="it-IT"/>
        </w:rPr>
        <w:t xml:space="preserve">ibro rosso: </w:t>
      </w:r>
      <w:r w:rsidRPr="008F3D31">
        <w:rPr>
          <w:rFonts w:ascii="Times New Roman" w:eastAsia="Times New Roman" w:hAnsi="Times New Roman" w:cs="Times New Roman"/>
          <w:i/>
          <w:iCs/>
          <w:noProof w:val="0"/>
          <w:color w:val="212121"/>
          <w:sz w:val="24"/>
          <w:szCs w:val="24"/>
          <w:lang w:val="it-IT" w:eastAsia="it-IT"/>
        </w:rPr>
        <w:t>Liber Novus,</w:t>
      </w:r>
      <w:r w:rsidRPr="008F3D31">
        <w:rPr>
          <w:rFonts w:ascii="Times New Roman" w:eastAsia="Times New Roman" w:hAnsi="Times New Roman" w:cs="Times New Roman"/>
          <w:noProof w:val="0"/>
          <w:color w:val="212121"/>
          <w:sz w:val="24"/>
          <w:szCs w:val="24"/>
          <w:lang w:val="it-IT" w:eastAsia="it-IT"/>
        </w:rPr>
        <w:t> </w:t>
      </w:r>
      <w:r w:rsidRPr="008F3D31">
        <w:rPr>
          <w:rFonts w:ascii="Times New Roman" w:eastAsia="Times New Roman" w:hAnsi="Times New Roman" w:cs="Times New Roman"/>
          <w:iCs/>
          <w:noProof w:val="0"/>
          <w:color w:val="212121"/>
          <w:sz w:val="24"/>
          <w:szCs w:val="24"/>
          <w:lang w:val="it-IT" w:eastAsia="it-IT"/>
        </w:rPr>
        <w:t>a cura di Sonu Shamdasani</w:t>
      </w:r>
      <w:r w:rsidRPr="008F3D31">
        <w:rPr>
          <w:rFonts w:ascii="Times New Roman" w:eastAsia="Times New Roman" w:hAnsi="Times New Roman" w:cs="Times New Roman"/>
          <w:i/>
          <w:iCs/>
          <w:noProof w:val="0"/>
          <w:color w:val="212121"/>
          <w:sz w:val="24"/>
          <w:szCs w:val="24"/>
          <w:lang w:val="it-IT" w:eastAsia="it-IT"/>
        </w:rPr>
        <w:t xml:space="preserve">, </w:t>
      </w:r>
      <w:r w:rsidRPr="008F3D31">
        <w:rPr>
          <w:rFonts w:ascii="Times New Roman" w:eastAsia="Times New Roman" w:hAnsi="Times New Roman" w:cs="Times New Roman"/>
          <w:iCs/>
          <w:noProof w:val="0"/>
          <w:color w:val="212121"/>
          <w:sz w:val="24"/>
          <w:szCs w:val="24"/>
          <w:lang w:val="it-IT" w:eastAsia="it-IT"/>
        </w:rPr>
        <w:t>tr. it.</w:t>
      </w:r>
      <w:r>
        <w:rPr>
          <w:rFonts w:ascii="Times New Roman" w:eastAsia="Times New Roman" w:hAnsi="Times New Roman" w:cs="Times New Roman"/>
          <w:iCs/>
          <w:noProof w:val="0"/>
          <w:color w:val="212121"/>
          <w:sz w:val="24"/>
          <w:szCs w:val="24"/>
          <w:lang w:val="it-IT" w:eastAsia="it-IT"/>
        </w:rPr>
        <w:t>,</w:t>
      </w:r>
      <w:r w:rsidRPr="008F3D31">
        <w:rPr>
          <w:rFonts w:ascii="Times New Roman" w:eastAsia="Times New Roman" w:hAnsi="Times New Roman" w:cs="Times New Roman"/>
          <w:iCs/>
          <w:noProof w:val="0"/>
          <w:color w:val="212121"/>
          <w:sz w:val="24"/>
          <w:szCs w:val="24"/>
          <w:lang w:val="it-IT" w:eastAsia="it-IT"/>
        </w:rPr>
        <w:t xml:space="preserve"> Torino: Bollati Boringhieri</w:t>
      </w:r>
      <w:r w:rsidRPr="008F3D31">
        <w:rPr>
          <w:rFonts w:ascii="Times New Roman" w:eastAsia="Times New Roman" w:hAnsi="Times New Roman" w:cs="Times New Roman"/>
          <w:noProof w:val="0"/>
          <w:color w:val="212121"/>
          <w:sz w:val="24"/>
          <w:szCs w:val="24"/>
          <w:lang w:val="it-IT" w:eastAsia="it-IT"/>
        </w:rPr>
        <w:t>, 2009.</w:t>
      </w:r>
    </w:p>
    <w:p w:rsidR="006226C2" w:rsidRDefault="006226C2" w:rsidP="004267B0">
      <w:pPr>
        <w:spacing w:after="0" w:line="360" w:lineRule="auto"/>
        <w:jc w:val="both"/>
        <w:rPr>
          <w:rFonts w:ascii="Times New Roman" w:hAnsi="Times New Roman" w:cs="Times New Roman"/>
          <w:color w:val="000000"/>
          <w:sz w:val="24"/>
          <w:szCs w:val="24"/>
          <w:lang w:val="it-IT"/>
        </w:rPr>
      </w:pPr>
    </w:p>
    <w:p w:rsidR="00040122" w:rsidRDefault="00040122" w:rsidP="004267B0">
      <w:pPr>
        <w:spacing w:after="0" w:line="360" w:lineRule="auto"/>
        <w:jc w:val="both"/>
        <w:rPr>
          <w:rFonts w:ascii="Times New Roman" w:hAnsi="Times New Roman" w:cs="Times New Roman"/>
          <w:sz w:val="24"/>
          <w:szCs w:val="24"/>
          <w:lang w:val="it-IT"/>
        </w:rPr>
      </w:pPr>
      <w:r w:rsidRPr="00605565">
        <w:rPr>
          <w:rFonts w:ascii="Times New Roman" w:hAnsi="Times New Roman" w:cs="Times New Roman"/>
          <w:color w:val="000000"/>
          <w:sz w:val="24"/>
          <w:szCs w:val="24"/>
          <w:lang w:val="it-IT"/>
        </w:rPr>
        <w:t>Jung,</w:t>
      </w:r>
      <w:r w:rsidRPr="00605565">
        <w:rPr>
          <w:rStyle w:val="Enfasicorsivo"/>
          <w:rFonts w:ascii="Times New Roman" w:hAnsi="Times New Roman" w:cs="Times New Roman"/>
          <w:color w:val="000000"/>
          <w:sz w:val="24"/>
          <w:szCs w:val="24"/>
          <w:lang w:val="it-IT"/>
        </w:rPr>
        <w:t> L’uomo e i suoi simboli</w:t>
      </w:r>
      <w:r>
        <w:rPr>
          <w:rStyle w:val="Enfasicorsivo"/>
          <w:rFonts w:ascii="Times New Roman" w:hAnsi="Times New Roman" w:cs="Times New Roman"/>
          <w:color w:val="000000"/>
          <w:sz w:val="24"/>
          <w:szCs w:val="24"/>
          <w:lang w:val="it-IT"/>
        </w:rPr>
        <w:t xml:space="preserve">= </w:t>
      </w:r>
      <w:r w:rsidRPr="008548A8">
        <w:rPr>
          <w:rStyle w:val="Enfasicorsivo"/>
          <w:rFonts w:ascii="Times New Roman" w:hAnsi="Times New Roman" w:cs="Times New Roman"/>
          <w:i w:val="0"/>
          <w:color w:val="000000"/>
          <w:sz w:val="24"/>
          <w:szCs w:val="24"/>
          <w:lang w:val="it-IT"/>
        </w:rPr>
        <w:t>Jung, C.G.,</w:t>
      </w:r>
      <w:r w:rsidRPr="00605565">
        <w:rPr>
          <w:rFonts w:ascii="Times New Roman" w:hAnsi="Times New Roman" w:cs="Times New Roman"/>
          <w:color w:val="000000"/>
          <w:sz w:val="24"/>
          <w:szCs w:val="24"/>
          <w:lang w:val="it-IT"/>
        </w:rPr>
        <w:t> </w:t>
      </w:r>
      <w:r w:rsidRPr="00605565">
        <w:rPr>
          <w:rStyle w:val="Enfasicorsivo"/>
          <w:rFonts w:ascii="Times New Roman" w:hAnsi="Times New Roman" w:cs="Times New Roman"/>
          <w:color w:val="000000"/>
          <w:sz w:val="24"/>
          <w:szCs w:val="24"/>
          <w:lang w:val="it-IT"/>
        </w:rPr>
        <w:t>L’uomo e i suoi simboli</w:t>
      </w:r>
      <w:r>
        <w:rPr>
          <w:rFonts w:ascii="Times New Roman" w:hAnsi="Times New Roman" w:cs="Times New Roman"/>
          <w:color w:val="000000"/>
          <w:sz w:val="24"/>
          <w:szCs w:val="24"/>
          <w:lang w:val="it-IT"/>
        </w:rPr>
        <w:t xml:space="preserve">, </w:t>
      </w:r>
      <w:r w:rsidRPr="00605565">
        <w:rPr>
          <w:rFonts w:ascii="Times New Roman" w:hAnsi="Times New Roman" w:cs="Times New Roman"/>
          <w:color w:val="000000"/>
          <w:sz w:val="24"/>
          <w:szCs w:val="24"/>
          <w:lang w:val="it-IT"/>
        </w:rPr>
        <w:t>con i contributi di Joseph L. Henderson, Marie</w:t>
      </w:r>
      <w:r w:rsidR="004604EB">
        <w:rPr>
          <w:rFonts w:ascii="Times New Roman" w:hAnsi="Times New Roman" w:cs="Times New Roman"/>
          <w:color w:val="000000"/>
          <w:sz w:val="24"/>
          <w:szCs w:val="24"/>
          <w:lang w:val="it-IT"/>
        </w:rPr>
        <w:t>-Louise von Franz, Aniela Jaffé</w:t>
      </w:r>
      <w:r w:rsidRPr="00605565">
        <w:rPr>
          <w:rFonts w:ascii="Times New Roman" w:hAnsi="Times New Roman" w:cs="Times New Roman"/>
          <w:color w:val="000000"/>
          <w:sz w:val="24"/>
          <w:szCs w:val="24"/>
          <w:lang w:val="it-IT"/>
        </w:rPr>
        <w:t xml:space="preserve"> e Jolande Jacobi,</w:t>
      </w:r>
      <w:r>
        <w:rPr>
          <w:rFonts w:ascii="Times New Roman" w:hAnsi="Times New Roman" w:cs="Times New Roman"/>
          <w:color w:val="000000"/>
          <w:sz w:val="24"/>
          <w:szCs w:val="24"/>
          <w:lang w:val="it-IT"/>
        </w:rPr>
        <w:t xml:space="preserve"> tr.it.</w:t>
      </w:r>
      <w:r w:rsidRPr="00605565">
        <w:rPr>
          <w:rFonts w:ascii="Times New Roman" w:hAnsi="Times New Roman" w:cs="Times New Roman"/>
          <w:color w:val="000000"/>
          <w:sz w:val="24"/>
          <w:szCs w:val="24"/>
          <w:lang w:val="it-IT"/>
        </w:rPr>
        <w:t>, Milano</w:t>
      </w:r>
      <w:r>
        <w:rPr>
          <w:rFonts w:ascii="Times New Roman" w:hAnsi="Times New Roman" w:cs="Times New Roman"/>
          <w:color w:val="000000"/>
          <w:sz w:val="24"/>
          <w:szCs w:val="24"/>
          <w:lang w:val="it-IT"/>
        </w:rPr>
        <w:t>:</w:t>
      </w:r>
      <w:r w:rsidRPr="00605565">
        <w:rPr>
          <w:rFonts w:ascii="Times New Roman" w:hAnsi="Times New Roman" w:cs="Times New Roman"/>
          <w:color w:val="000000"/>
          <w:sz w:val="24"/>
          <w:szCs w:val="24"/>
          <w:lang w:val="it-IT"/>
        </w:rPr>
        <w:t xml:space="preserve"> Raffaello Cortina,1983</w:t>
      </w:r>
      <w:r w:rsidRPr="00605565">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rsidR="00461AD2" w:rsidRDefault="0006681E" w:rsidP="006226C2">
      <w:pPr>
        <w:spacing w:line="360" w:lineRule="auto"/>
        <w:jc w:val="both"/>
        <w:rPr>
          <w:rFonts w:ascii="Times New Roman" w:hAnsi="Times New Roman" w:cs="Times New Roman"/>
          <w:sz w:val="24"/>
          <w:szCs w:val="24"/>
          <w:lang w:val="it-IT"/>
        </w:rPr>
      </w:pPr>
      <w:r w:rsidRPr="00605565">
        <w:rPr>
          <w:rFonts w:ascii="Times New Roman" w:hAnsi="Times New Roman" w:cs="Times New Roman"/>
          <w:sz w:val="24"/>
          <w:szCs w:val="24"/>
          <w:lang w:val="it-IT"/>
        </w:rPr>
        <w:lastRenderedPageBreak/>
        <w:t xml:space="preserve">Jung, </w:t>
      </w:r>
      <w:r w:rsidRPr="00605565">
        <w:rPr>
          <w:rFonts w:ascii="Times New Roman" w:hAnsi="Times New Roman" w:cs="Times New Roman"/>
          <w:i/>
          <w:sz w:val="24"/>
          <w:szCs w:val="24"/>
          <w:lang w:val="it-IT"/>
        </w:rPr>
        <w:t>Psicologia e alchimia</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w:t>
      </w:r>
      <w:r w:rsidRPr="0060556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Jung, </w:t>
      </w:r>
      <w:r w:rsidRPr="00605565">
        <w:rPr>
          <w:rFonts w:ascii="Times New Roman" w:hAnsi="Times New Roman" w:cs="Times New Roman"/>
          <w:sz w:val="24"/>
          <w:szCs w:val="24"/>
          <w:lang w:val="it-IT"/>
        </w:rPr>
        <w:t>C.G.</w:t>
      </w:r>
      <w:r>
        <w:rPr>
          <w:rFonts w:ascii="Times New Roman" w:hAnsi="Times New Roman" w:cs="Times New Roman"/>
          <w:sz w:val="24"/>
          <w:szCs w:val="24"/>
          <w:lang w:val="it-IT"/>
        </w:rPr>
        <w:t>,</w:t>
      </w:r>
      <w:r w:rsidRPr="00605565">
        <w:rPr>
          <w:rFonts w:ascii="Times New Roman" w:hAnsi="Times New Roman" w:cs="Times New Roman"/>
          <w:sz w:val="24"/>
          <w:szCs w:val="24"/>
          <w:lang w:val="it-IT"/>
        </w:rPr>
        <w:t xml:space="preserve"> </w:t>
      </w:r>
      <w:r w:rsidRPr="00605565">
        <w:rPr>
          <w:rFonts w:ascii="Times New Roman" w:hAnsi="Times New Roman" w:cs="Times New Roman"/>
          <w:i/>
          <w:sz w:val="24"/>
          <w:szCs w:val="24"/>
          <w:lang w:val="it-IT"/>
        </w:rPr>
        <w:t>Psicologia e alchimia</w:t>
      </w:r>
      <w:r>
        <w:rPr>
          <w:rFonts w:ascii="Times New Roman" w:hAnsi="Times New Roman" w:cs="Times New Roman"/>
          <w:sz w:val="24"/>
          <w:szCs w:val="24"/>
          <w:lang w:val="it-IT"/>
        </w:rPr>
        <w:t xml:space="preserve">, tr. it., </w:t>
      </w:r>
      <w:r w:rsidRPr="00605565">
        <w:rPr>
          <w:rFonts w:ascii="Times New Roman" w:hAnsi="Times New Roman" w:cs="Times New Roman"/>
          <w:sz w:val="24"/>
          <w:szCs w:val="24"/>
          <w:lang w:val="it-IT"/>
        </w:rPr>
        <w:t>Torino</w:t>
      </w:r>
      <w:r>
        <w:rPr>
          <w:rFonts w:ascii="Times New Roman" w:hAnsi="Times New Roman" w:cs="Times New Roman"/>
          <w:sz w:val="24"/>
          <w:szCs w:val="24"/>
          <w:lang w:val="it-IT"/>
        </w:rPr>
        <w:t>:</w:t>
      </w:r>
      <w:r w:rsidRPr="00605565">
        <w:rPr>
          <w:rFonts w:ascii="Times New Roman" w:hAnsi="Times New Roman" w:cs="Times New Roman"/>
          <w:sz w:val="24"/>
          <w:szCs w:val="24"/>
          <w:lang w:val="it-IT"/>
        </w:rPr>
        <w:t xml:space="preserve"> Bo</w:t>
      </w:r>
      <w:r>
        <w:rPr>
          <w:rFonts w:ascii="Times New Roman" w:hAnsi="Times New Roman" w:cs="Times New Roman"/>
          <w:sz w:val="24"/>
          <w:szCs w:val="24"/>
          <w:lang w:val="it-IT"/>
        </w:rPr>
        <w:t xml:space="preserve">llati Boringhieri, 2006.      </w:t>
      </w:r>
      <w:r w:rsidRPr="0060556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605565">
        <w:rPr>
          <w:rFonts w:ascii="Times New Roman" w:hAnsi="Times New Roman" w:cs="Times New Roman"/>
          <w:sz w:val="24"/>
          <w:szCs w:val="24"/>
          <w:lang w:val="it-IT"/>
        </w:rPr>
        <w:t xml:space="preserve">    </w:t>
      </w:r>
    </w:p>
    <w:p w:rsidR="005E27E6" w:rsidRDefault="0006681E" w:rsidP="006226C2">
      <w:pPr>
        <w:spacing w:line="360" w:lineRule="auto"/>
        <w:jc w:val="both"/>
        <w:rPr>
          <w:rStyle w:val="Enfasicorsivo"/>
          <w:rFonts w:ascii="Times New Roman" w:hAnsi="Times New Roman" w:cs="Times New Roman"/>
          <w:i w:val="0"/>
          <w:color w:val="000000" w:themeColor="text1"/>
          <w:sz w:val="24"/>
          <w:szCs w:val="24"/>
          <w:shd w:val="clear" w:color="auto" w:fill="FFFFFF"/>
          <w:lang w:val="it-IT"/>
        </w:rPr>
      </w:pPr>
      <w:r w:rsidRPr="00605565">
        <w:rPr>
          <w:rFonts w:ascii="Times New Roman" w:hAnsi="Times New Roman" w:cs="Times New Roman"/>
          <w:color w:val="000000" w:themeColor="text1"/>
          <w:sz w:val="24"/>
          <w:szCs w:val="24"/>
          <w:lang w:val="it-IT"/>
        </w:rPr>
        <w:t xml:space="preserve">Jung, </w:t>
      </w:r>
      <w:r w:rsidRPr="00605565">
        <w:rPr>
          <w:rFonts w:ascii="Times New Roman" w:hAnsi="Times New Roman" w:cs="Times New Roman"/>
          <w:i/>
          <w:color w:val="000000" w:themeColor="text1"/>
          <w:sz w:val="24"/>
          <w:szCs w:val="24"/>
          <w:lang w:val="it-IT"/>
        </w:rPr>
        <w:t>Psicologia e religione</w:t>
      </w:r>
      <w:r>
        <w:rPr>
          <w:rFonts w:ascii="Times New Roman" w:hAnsi="Times New Roman" w:cs="Times New Roman"/>
          <w:i/>
          <w:color w:val="000000" w:themeColor="text1"/>
          <w:sz w:val="24"/>
          <w:szCs w:val="24"/>
          <w:lang w:val="it-IT"/>
        </w:rPr>
        <w:t xml:space="preserve"> </w:t>
      </w:r>
      <w:r>
        <w:rPr>
          <w:rFonts w:ascii="Times New Roman" w:hAnsi="Times New Roman" w:cs="Times New Roman"/>
          <w:color w:val="000000" w:themeColor="text1"/>
          <w:sz w:val="24"/>
          <w:szCs w:val="24"/>
          <w:lang w:val="it-IT"/>
        </w:rPr>
        <w:t>=</w:t>
      </w:r>
      <w:r w:rsidRPr="00605565">
        <w:rPr>
          <w:rFonts w:ascii="Times New Roman" w:hAnsi="Times New Roman" w:cs="Times New Roman"/>
          <w:color w:val="000000" w:themeColor="text1"/>
          <w:sz w:val="24"/>
          <w:szCs w:val="24"/>
          <w:lang w:val="it-IT"/>
        </w:rPr>
        <w:t xml:space="preserve"> </w:t>
      </w:r>
      <w:r>
        <w:rPr>
          <w:rFonts w:ascii="Times New Roman" w:hAnsi="Times New Roman" w:cs="Times New Roman"/>
          <w:color w:val="000000" w:themeColor="text1"/>
          <w:sz w:val="24"/>
          <w:szCs w:val="24"/>
          <w:lang w:val="it-IT"/>
        </w:rPr>
        <w:t xml:space="preserve">Jung, </w:t>
      </w:r>
      <w:r w:rsidRPr="00605565">
        <w:rPr>
          <w:rFonts w:ascii="Times New Roman" w:hAnsi="Times New Roman" w:cs="Times New Roman"/>
          <w:color w:val="000000" w:themeColor="text1"/>
          <w:sz w:val="24"/>
          <w:szCs w:val="24"/>
          <w:lang w:val="it-IT"/>
        </w:rPr>
        <w:t>C.G.</w:t>
      </w:r>
      <w:r>
        <w:rPr>
          <w:rFonts w:ascii="Times New Roman" w:hAnsi="Times New Roman" w:cs="Times New Roman"/>
          <w:color w:val="000000" w:themeColor="text1"/>
          <w:sz w:val="24"/>
          <w:szCs w:val="24"/>
          <w:lang w:val="it-IT"/>
        </w:rPr>
        <w:t>,</w:t>
      </w:r>
      <w:r w:rsidRPr="008C785D">
        <w:rPr>
          <w:rFonts w:ascii="Times New Roman" w:hAnsi="Times New Roman" w:cs="Times New Roman"/>
          <w:i/>
          <w:color w:val="000000" w:themeColor="text1"/>
          <w:sz w:val="24"/>
          <w:szCs w:val="24"/>
          <w:lang w:val="it-IT"/>
        </w:rPr>
        <w:t xml:space="preserve"> </w:t>
      </w:r>
      <w:r w:rsidRPr="00605565">
        <w:rPr>
          <w:rFonts w:ascii="Times New Roman" w:hAnsi="Times New Roman" w:cs="Times New Roman"/>
          <w:i/>
          <w:color w:val="000000" w:themeColor="text1"/>
          <w:sz w:val="24"/>
          <w:szCs w:val="24"/>
          <w:lang w:val="it-IT"/>
        </w:rPr>
        <w:t>Psicologia e religione</w:t>
      </w:r>
      <w:r>
        <w:rPr>
          <w:rFonts w:ascii="Times New Roman" w:hAnsi="Times New Roman" w:cs="Times New Roman"/>
          <w:i/>
          <w:color w:val="000000" w:themeColor="text1"/>
          <w:sz w:val="24"/>
          <w:szCs w:val="24"/>
          <w:lang w:val="it-IT"/>
        </w:rPr>
        <w:t xml:space="preserve">, </w:t>
      </w:r>
      <w:r w:rsidRPr="008C785D">
        <w:rPr>
          <w:rFonts w:ascii="Times New Roman" w:hAnsi="Times New Roman" w:cs="Times New Roman"/>
          <w:color w:val="000000" w:themeColor="text1"/>
          <w:sz w:val="24"/>
          <w:szCs w:val="24"/>
          <w:lang w:val="it-IT"/>
        </w:rPr>
        <w:t>tr. it.,</w:t>
      </w:r>
      <w:r w:rsidRPr="00605565">
        <w:rPr>
          <w:rFonts w:ascii="Times New Roman" w:hAnsi="Times New Roman" w:cs="Times New Roman"/>
          <w:color w:val="000000" w:themeColor="text1"/>
          <w:sz w:val="24"/>
          <w:szCs w:val="24"/>
          <w:lang w:val="it-IT"/>
        </w:rPr>
        <w:t xml:space="preserve"> </w:t>
      </w:r>
      <w:r>
        <w:rPr>
          <w:rFonts w:ascii="Times New Roman" w:hAnsi="Times New Roman" w:cs="Times New Roman"/>
          <w:color w:val="000000" w:themeColor="text1"/>
          <w:sz w:val="24"/>
          <w:szCs w:val="24"/>
          <w:lang w:val="it-IT"/>
        </w:rPr>
        <w:t xml:space="preserve">Torino: Bollati </w:t>
      </w:r>
      <w:r w:rsidRPr="00605565">
        <w:rPr>
          <w:rFonts w:ascii="Times New Roman" w:hAnsi="Times New Roman" w:cs="Times New Roman"/>
          <w:color w:val="000000" w:themeColor="text1"/>
          <w:sz w:val="24"/>
          <w:szCs w:val="24"/>
          <w:lang w:val="it-IT"/>
        </w:rPr>
        <w:t>Boringhieri, 1992</w:t>
      </w:r>
      <w:r>
        <w:rPr>
          <w:rFonts w:ascii="Times New Roman" w:hAnsi="Times New Roman" w:cs="Times New Roman"/>
          <w:color w:val="000000" w:themeColor="text1"/>
          <w:sz w:val="24"/>
          <w:szCs w:val="24"/>
          <w:lang w:val="it-IT"/>
        </w:rPr>
        <w:t>.</w:t>
      </w:r>
      <w:r w:rsidRPr="00605565">
        <w:rPr>
          <w:rFonts w:ascii="Times New Roman" w:hAnsi="Times New Roman" w:cs="Times New Roman"/>
          <w:color w:val="000000" w:themeColor="text1"/>
          <w:sz w:val="24"/>
          <w:szCs w:val="24"/>
          <w:lang w:val="it-IT"/>
        </w:rPr>
        <w:t xml:space="preserve">                           </w:t>
      </w:r>
      <w:r>
        <w:rPr>
          <w:rFonts w:ascii="Times New Roman" w:hAnsi="Times New Roman" w:cs="Times New Roman"/>
          <w:color w:val="000000" w:themeColor="text1"/>
          <w:sz w:val="24"/>
          <w:szCs w:val="24"/>
          <w:lang w:val="it-IT"/>
        </w:rPr>
        <w:t xml:space="preserve">                                                                                    </w:t>
      </w:r>
      <w:r w:rsidRPr="00605565">
        <w:rPr>
          <w:rFonts w:ascii="Times New Roman" w:hAnsi="Times New Roman" w:cs="Times New Roman"/>
          <w:color w:val="000000" w:themeColor="text1"/>
          <w:sz w:val="24"/>
          <w:szCs w:val="24"/>
          <w:lang w:val="it-IT"/>
        </w:rPr>
        <w:t xml:space="preserve">                    </w:t>
      </w:r>
      <w:r w:rsidRPr="00605565">
        <w:rPr>
          <w:rStyle w:val="Enfasicorsivo"/>
          <w:rFonts w:ascii="Times New Roman" w:hAnsi="Times New Roman" w:cs="Times New Roman"/>
          <w:i w:val="0"/>
          <w:color w:val="000000" w:themeColor="text1"/>
          <w:sz w:val="24"/>
          <w:szCs w:val="24"/>
          <w:shd w:val="clear" w:color="auto" w:fill="FFFFFF"/>
          <w:lang w:val="it-IT"/>
        </w:rPr>
        <w:t xml:space="preserve"> </w:t>
      </w:r>
    </w:p>
    <w:p w:rsidR="00461AD2" w:rsidRPr="005E27E6" w:rsidRDefault="0006681E" w:rsidP="006226C2">
      <w:pPr>
        <w:spacing w:line="360" w:lineRule="auto"/>
        <w:jc w:val="both"/>
        <w:rPr>
          <w:rFonts w:ascii="Times New Roman" w:hAnsi="Times New Roman" w:cs="Times New Roman"/>
          <w:iCs/>
          <w:color w:val="000000" w:themeColor="text1"/>
          <w:sz w:val="24"/>
          <w:szCs w:val="24"/>
          <w:shd w:val="clear" w:color="auto" w:fill="FFFFFF"/>
          <w:lang w:val="it-IT"/>
        </w:rPr>
      </w:pPr>
      <w:r w:rsidRPr="00605565">
        <w:rPr>
          <w:rStyle w:val="Enfasicorsivo"/>
          <w:rFonts w:ascii="Times New Roman" w:hAnsi="Times New Roman" w:cs="Times New Roman"/>
          <w:i w:val="0"/>
          <w:color w:val="000000" w:themeColor="text1"/>
          <w:sz w:val="24"/>
          <w:szCs w:val="24"/>
          <w:shd w:val="clear" w:color="auto" w:fill="FFFFFF"/>
          <w:lang w:val="it-IT"/>
        </w:rPr>
        <w:t>Jung</w:t>
      </w:r>
      <w:r w:rsidRPr="00605565">
        <w:rPr>
          <w:rStyle w:val="Enfasicorsivo"/>
          <w:rFonts w:ascii="Times New Roman" w:hAnsi="Times New Roman" w:cs="Times New Roman"/>
          <w:color w:val="000000" w:themeColor="text1"/>
          <w:sz w:val="24"/>
          <w:szCs w:val="24"/>
          <w:shd w:val="clear" w:color="auto" w:fill="FFFFFF"/>
          <w:lang w:val="it-IT"/>
        </w:rPr>
        <w:t>, Ricordi, sogni, riflessioni</w:t>
      </w:r>
      <w:r>
        <w:rPr>
          <w:rStyle w:val="Enfasicorsivo"/>
          <w:rFonts w:ascii="Times New Roman" w:hAnsi="Times New Roman" w:cs="Times New Roman"/>
          <w:color w:val="000000" w:themeColor="text1"/>
          <w:sz w:val="24"/>
          <w:szCs w:val="24"/>
          <w:shd w:val="clear" w:color="auto" w:fill="FFFFFF"/>
          <w:lang w:val="it-IT"/>
        </w:rPr>
        <w:t xml:space="preserve"> = </w:t>
      </w:r>
      <w:r>
        <w:rPr>
          <w:rFonts w:ascii="Times New Roman" w:hAnsi="Times New Roman" w:cs="Times New Roman"/>
          <w:color w:val="000000" w:themeColor="text1"/>
          <w:sz w:val="24"/>
          <w:szCs w:val="24"/>
          <w:lang w:val="it-IT"/>
        </w:rPr>
        <w:t xml:space="preserve">Jung, </w:t>
      </w:r>
      <w:r w:rsidRPr="00605565">
        <w:rPr>
          <w:rFonts w:ascii="Times New Roman" w:hAnsi="Times New Roman" w:cs="Times New Roman"/>
          <w:color w:val="000000" w:themeColor="text1"/>
          <w:sz w:val="24"/>
          <w:szCs w:val="24"/>
          <w:lang w:val="it-IT"/>
        </w:rPr>
        <w:t>C.G.</w:t>
      </w:r>
      <w:r>
        <w:rPr>
          <w:rFonts w:ascii="Times New Roman" w:hAnsi="Times New Roman" w:cs="Times New Roman"/>
          <w:color w:val="000000" w:themeColor="text1"/>
          <w:sz w:val="24"/>
          <w:szCs w:val="24"/>
          <w:lang w:val="it-IT"/>
        </w:rPr>
        <w:t xml:space="preserve">, </w:t>
      </w:r>
      <w:r w:rsidRPr="00605565">
        <w:rPr>
          <w:rStyle w:val="Enfasicorsivo"/>
          <w:rFonts w:ascii="Times New Roman" w:hAnsi="Times New Roman" w:cs="Times New Roman"/>
          <w:color w:val="000000" w:themeColor="text1"/>
          <w:sz w:val="24"/>
          <w:szCs w:val="24"/>
          <w:shd w:val="clear" w:color="auto" w:fill="FFFFFF"/>
          <w:lang w:val="it-IT"/>
        </w:rPr>
        <w:t>Ricordi, sogni, riflessioni</w:t>
      </w:r>
      <w:r>
        <w:rPr>
          <w:rStyle w:val="Enfasicorsivo"/>
          <w:rFonts w:ascii="Times New Roman" w:hAnsi="Times New Roman" w:cs="Times New Roman"/>
          <w:color w:val="000000" w:themeColor="text1"/>
          <w:sz w:val="24"/>
          <w:szCs w:val="24"/>
          <w:shd w:val="clear" w:color="auto" w:fill="FFFFFF"/>
          <w:lang w:val="it-IT"/>
        </w:rPr>
        <w:t xml:space="preserve"> </w:t>
      </w:r>
      <w:r w:rsidRPr="00605565">
        <w:rPr>
          <w:rStyle w:val="Enfasicorsivo"/>
          <w:rFonts w:ascii="Times New Roman" w:hAnsi="Times New Roman" w:cs="Times New Roman"/>
          <w:i w:val="0"/>
          <w:color w:val="000000" w:themeColor="text1"/>
          <w:sz w:val="24"/>
          <w:szCs w:val="24"/>
          <w:shd w:val="clear" w:color="auto" w:fill="FFFFFF"/>
          <w:lang w:val="it-IT"/>
        </w:rPr>
        <w:t>a cura di A. Jaffè</w:t>
      </w:r>
      <w:r w:rsidRPr="00605565">
        <w:rPr>
          <w:rStyle w:val="Enfasicorsivo"/>
          <w:rFonts w:ascii="Times New Roman" w:hAnsi="Times New Roman" w:cs="Times New Roman"/>
          <w:color w:val="000000" w:themeColor="text1"/>
          <w:sz w:val="24"/>
          <w:szCs w:val="24"/>
          <w:shd w:val="clear" w:color="auto" w:fill="FFFFFF"/>
          <w:lang w:val="it-IT"/>
        </w:rPr>
        <w:t>,</w:t>
      </w:r>
      <w:r>
        <w:rPr>
          <w:rStyle w:val="Enfasicorsivo"/>
          <w:rFonts w:ascii="Times New Roman" w:hAnsi="Times New Roman" w:cs="Times New Roman"/>
          <w:color w:val="000000" w:themeColor="text1"/>
          <w:sz w:val="24"/>
          <w:szCs w:val="24"/>
          <w:shd w:val="clear" w:color="auto" w:fill="FFFFFF"/>
          <w:lang w:val="it-IT"/>
        </w:rPr>
        <w:t xml:space="preserve"> </w:t>
      </w:r>
      <w:r w:rsidRPr="008C785D">
        <w:rPr>
          <w:rStyle w:val="Enfasicorsivo"/>
          <w:rFonts w:ascii="Times New Roman" w:hAnsi="Times New Roman" w:cs="Times New Roman"/>
          <w:i w:val="0"/>
          <w:color w:val="000000" w:themeColor="text1"/>
          <w:sz w:val="24"/>
          <w:szCs w:val="24"/>
          <w:shd w:val="clear" w:color="auto" w:fill="FFFFFF"/>
          <w:lang w:val="it-IT"/>
        </w:rPr>
        <w:t>tr.it.,</w:t>
      </w:r>
      <w:r w:rsidRPr="00605565">
        <w:rPr>
          <w:rStyle w:val="Enfasicorsivo"/>
          <w:rFonts w:ascii="Times New Roman" w:hAnsi="Times New Roman" w:cs="Times New Roman"/>
          <w:color w:val="000000" w:themeColor="text1"/>
          <w:sz w:val="24"/>
          <w:szCs w:val="24"/>
          <w:shd w:val="clear" w:color="auto" w:fill="FFFFFF"/>
          <w:lang w:val="it-IT"/>
        </w:rPr>
        <w:t xml:space="preserve"> </w:t>
      </w:r>
      <w:r w:rsidRPr="008C785D">
        <w:rPr>
          <w:rStyle w:val="Enfasicorsivo"/>
          <w:rFonts w:ascii="Times New Roman" w:hAnsi="Times New Roman" w:cs="Times New Roman"/>
          <w:i w:val="0"/>
          <w:color w:val="000000" w:themeColor="text1"/>
          <w:sz w:val="24"/>
          <w:szCs w:val="24"/>
          <w:shd w:val="clear" w:color="auto" w:fill="FFFFFF"/>
          <w:lang w:val="it-IT"/>
        </w:rPr>
        <w:t>Torino:</w:t>
      </w:r>
      <w:r>
        <w:rPr>
          <w:rStyle w:val="Enfasicorsivo"/>
          <w:rFonts w:ascii="Times New Roman" w:hAnsi="Times New Roman" w:cs="Times New Roman"/>
          <w:color w:val="000000" w:themeColor="text1"/>
          <w:sz w:val="24"/>
          <w:szCs w:val="24"/>
          <w:shd w:val="clear" w:color="auto" w:fill="FFFFFF"/>
          <w:lang w:val="it-IT"/>
        </w:rPr>
        <w:t xml:space="preserve"> </w:t>
      </w:r>
      <w:r w:rsidRPr="00605565">
        <w:rPr>
          <w:rStyle w:val="Enfasicorsivo"/>
          <w:rFonts w:ascii="Times New Roman" w:hAnsi="Times New Roman" w:cs="Times New Roman"/>
          <w:i w:val="0"/>
          <w:color w:val="000000" w:themeColor="text1"/>
          <w:sz w:val="24"/>
          <w:szCs w:val="24"/>
          <w:shd w:val="clear" w:color="auto" w:fill="FFFFFF"/>
          <w:lang w:val="it-IT"/>
        </w:rPr>
        <w:t>Bollati Boringhieri, 1961</w:t>
      </w:r>
      <w:r w:rsidR="005E27E6">
        <w:rPr>
          <w:rStyle w:val="Enfasicorsivo"/>
          <w:rFonts w:ascii="Times New Roman" w:hAnsi="Times New Roman" w:cs="Times New Roman"/>
          <w:i w:val="0"/>
          <w:color w:val="000000" w:themeColor="text1"/>
          <w:sz w:val="24"/>
          <w:szCs w:val="24"/>
          <w:shd w:val="clear" w:color="auto" w:fill="FFFFFF"/>
          <w:lang w:val="it-IT"/>
        </w:rPr>
        <w:t>.</w:t>
      </w:r>
      <w:r>
        <w:rPr>
          <w:rStyle w:val="Enfasicorsivo"/>
          <w:rFonts w:ascii="Times New Roman" w:hAnsi="Times New Roman" w:cs="Times New Roman"/>
          <w:i w:val="0"/>
          <w:color w:val="000000" w:themeColor="text1"/>
          <w:sz w:val="24"/>
          <w:szCs w:val="24"/>
          <w:shd w:val="clear" w:color="auto" w:fill="FFFFFF"/>
          <w:lang w:val="it-IT"/>
        </w:rPr>
        <w:t xml:space="preserve">                                                                     </w:t>
      </w:r>
      <w:r w:rsidRPr="00605565">
        <w:rPr>
          <w:rFonts w:ascii="Times New Roman" w:eastAsia="Times New Roman" w:hAnsi="Times New Roman" w:cs="Times New Roman"/>
          <w:noProof w:val="0"/>
          <w:color w:val="212121"/>
          <w:sz w:val="24"/>
          <w:szCs w:val="24"/>
          <w:lang w:val="it-IT" w:eastAsia="it-IT"/>
        </w:rPr>
        <w:t xml:space="preserve">                              </w:t>
      </w:r>
    </w:p>
    <w:p w:rsidR="00461AD2" w:rsidRDefault="0006681E" w:rsidP="006226C2">
      <w:pPr>
        <w:spacing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212121"/>
          <w:sz w:val="24"/>
          <w:szCs w:val="24"/>
          <w:lang w:val="it-IT" w:eastAsia="it-IT"/>
        </w:rPr>
        <w:t xml:space="preserve">Jung, </w:t>
      </w:r>
      <w:r w:rsidRPr="00605565">
        <w:rPr>
          <w:rFonts w:ascii="Times New Roman" w:eastAsia="Times New Roman" w:hAnsi="Times New Roman" w:cs="Times New Roman"/>
          <w:i/>
          <w:noProof w:val="0"/>
          <w:color w:val="212121"/>
          <w:sz w:val="24"/>
          <w:szCs w:val="24"/>
          <w:lang w:val="it-IT" w:eastAsia="it-IT"/>
        </w:rPr>
        <w:t>Simboli della trasformazione</w:t>
      </w:r>
      <w:r>
        <w:rPr>
          <w:rFonts w:ascii="Times New Roman" w:eastAsia="Times New Roman" w:hAnsi="Times New Roman" w:cs="Times New Roman"/>
          <w:i/>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Jung, C.G.,</w:t>
      </w:r>
      <w:r w:rsidRPr="008C785D">
        <w:rPr>
          <w:rFonts w:ascii="Times New Roman" w:eastAsia="Times New Roman" w:hAnsi="Times New Roman" w:cs="Times New Roman"/>
          <w:i/>
          <w:noProof w:val="0"/>
          <w:color w:val="212121"/>
          <w:sz w:val="24"/>
          <w:szCs w:val="24"/>
          <w:lang w:val="it-IT" w:eastAsia="it-IT"/>
        </w:rPr>
        <w:t xml:space="preserve"> </w:t>
      </w:r>
      <w:r w:rsidRPr="00605565">
        <w:rPr>
          <w:rFonts w:ascii="Times New Roman" w:eastAsia="Times New Roman" w:hAnsi="Times New Roman" w:cs="Times New Roman"/>
          <w:i/>
          <w:noProof w:val="0"/>
          <w:color w:val="212121"/>
          <w:sz w:val="24"/>
          <w:szCs w:val="24"/>
          <w:lang w:val="it-IT" w:eastAsia="it-IT"/>
        </w:rPr>
        <w:t>Simboli della trasformazione</w:t>
      </w:r>
      <w:r>
        <w:rPr>
          <w:rFonts w:ascii="Times New Roman" w:eastAsia="Times New Roman" w:hAnsi="Times New Roman" w:cs="Times New Roman"/>
          <w:i/>
          <w:noProof w:val="0"/>
          <w:color w:val="212121"/>
          <w:sz w:val="24"/>
          <w:szCs w:val="24"/>
          <w:lang w:val="it-IT" w:eastAsia="it-IT"/>
        </w:rPr>
        <w:t xml:space="preserve">, </w:t>
      </w:r>
      <w:r w:rsidRPr="008C785D">
        <w:rPr>
          <w:rFonts w:ascii="Times New Roman" w:eastAsia="Times New Roman" w:hAnsi="Times New Roman" w:cs="Times New Roman"/>
          <w:noProof w:val="0"/>
          <w:color w:val="212121"/>
          <w:sz w:val="24"/>
          <w:szCs w:val="24"/>
          <w:lang w:val="it-IT" w:eastAsia="it-IT"/>
        </w:rPr>
        <w:t>tr. it.,</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Torino</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Bollati Boringhieri,</w:t>
      </w:r>
      <w:r w:rsidRPr="00605565">
        <w:rPr>
          <w:rFonts w:ascii="Times New Roman" w:eastAsia="Times New Roman" w:hAnsi="Times New Roman" w:cs="Times New Roman"/>
          <w:noProof w:val="0"/>
          <w:color w:val="212121"/>
          <w:sz w:val="24"/>
          <w:szCs w:val="24"/>
          <w:lang w:val="it-IT" w:eastAsia="it-IT"/>
        </w:rPr>
        <w:t>2012.</w:t>
      </w:r>
      <w:r w:rsidR="00C67BE8">
        <w:rPr>
          <w:rFonts w:ascii="Times New Roman" w:eastAsia="Times New Roman" w:hAnsi="Times New Roman" w:cs="Times New Roman"/>
          <w:noProof w:val="0"/>
          <w:color w:val="212121"/>
          <w:sz w:val="24"/>
          <w:szCs w:val="24"/>
          <w:lang w:val="it-IT" w:eastAsia="it-IT"/>
        </w:rPr>
        <w:t xml:space="preserve">                                                                                                                               </w:t>
      </w:r>
    </w:p>
    <w:p w:rsidR="00461AD2" w:rsidRDefault="0006681E" w:rsidP="006226C2">
      <w:pPr>
        <w:spacing w:line="360" w:lineRule="auto"/>
        <w:jc w:val="both"/>
        <w:rPr>
          <w:rFonts w:ascii="Times New Roman" w:hAnsi="Times New Roman" w:cs="Times New Roman"/>
          <w:bCs/>
          <w:iCs/>
          <w:color w:val="000000" w:themeColor="text1"/>
          <w:sz w:val="24"/>
          <w:szCs w:val="24"/>
          <w:shd w:val="clear" w:color="auto" w:fill="FFFFFF"/>
          <w:lang w:val="it-IT"/>
        </w:rPr>
      </w:pPr>
      <w:r w:rsidRPr="00605565">
        <w:rPr>
          <w:rFonts w:ascii="Times New Roman" w:eastAsia="Times New Roman" w:hAnsi="Times New Roman" w:cs="Times New Roman"/>
          <w:noProof w:val="0"/>
          <w:color w:val="212121"/>
          <w:sz w:val="24"/>
          <w:szCs w:val="24"/>
          <w:lang w:val="it-IT" w:eastAsia="it-IT"/>
        </w:rPr>
        <w:t xml:space="preserve">Jung, </w:t>
      </w:r>
      <w:r w:rsidRPr="00605565">
        <w:rPr>
          <w:rFonts w:ascii="Times New Roman" w:eastAsia="Times New Roman" w:hAnsi="Times New Roman" w:cs="Times New Roman"/>
          <w:i/>
          <w:noProof w:val="0"/>
          <w:color w:val="212121"/>
          <w:sz w:val="24"/>
          <w:szCs w:val="24"/>
          <w:lang w:val="it-IT" w:eastAsia="it-IT"/>
        </w:rPr>
        <w:t>Tipi psicologici</w:t>
      </w:r>
      <w:r>
        <w:rPr>
          <w:rFonts w:ascii="Times New Roman" w:eastAsia="Times New Roman" w:hAnsi="Times New Roman" w:cs="Times New Roman"/>
          <w:i/>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Jung, </w:t>
      </w:r>
      <w:r w:rsidRPr="00605565">
        <w:rPr>
          <w:rFonts w:ascii="Times New Roman" w:eastAsia="Times New Roman" w:hAnsi="Times New Roman" w:cs="Times New Roman"/>
          <w:noProof w:val="0"/>
          <w:color w:val="212121"/>
          <w:sz w:val="24"/>
          <w:szCs w:val="24"/>
          <w:lang w:val="it-IT" w:eastAsia="it-IT"/>
        </w:rPr>
        <w:t>C.G.</w:t>
      </w:r>
      <w:r>
        <w:rPr>
          <w:rFonts w:ascii="Times New Roman" w:eastAsia="Times New Roman" w:hAnsi="Times New Roman" w:cs="Times New Roman"/>
          <w:noProof w:val="0"/>
          <w:color w:val="212121"/>
          <w:sz w:val="24"/>
          <w:szCs w:val="24"/>
          <w:lang w:val="it-IT" w:eastAsia="it-IT"/>
        </w:rPr>
        <w:t>,</w:t>
      </w:r>
      <w:r w:rsidRPr="004B66CE">
        <w:rPr>
          <w:rFonts w:ascii="Times New Roman" w:eastAsia="Times New Roman" w:hAnsi="Times New Roman" w:cs="Times New Roman"/>
          <w:i/>
          <w:noProof w:val="0"/>
          <w:color w:val="212121"/>
          <w:sz w:val="24"/>
          <w:szCs w:val="24"/>
          <w:lang w:val="it-IT" w:eastAsia="it-IT"/>
        </w:rPr>
        <w:t xml:space="preserve"> </w:t>
      </w:r>
      <w:r w:rsidRPr="00605565">
        <w:rPr>
          <w:rFonts w:ascii="Times New Roman" w:eastAsia="Times New Roman" w:hAnsi="Times New Roman" w:cs="Times New Roman"/>
          <w:i/>
          <w:noProof w:val="0"/>
          <w:color w:val="212121"/>
          <w:sz w:val="24"/>
          <w:szCs w:val="24"/>
          <w:lang w:val="it-IT" w:eastAsia="it-IT"/>
        </w:rPr>
        <w:t>Tipi psicologici</w:t>
      </w:r>
      <w:r>
        <w:rPr>
          <w:rFonts w:ascii="Times New Roman" w:eastAsia="Times New Roman" w:hAnsi="Times New Roman" w:cs="Times New Roman"/>
          <w:i/>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tr. it.,</w:t>
      </w:r>
      <w:r w:rsidRPr="00605565">
        <w:rPr>
          <w:rFonts w:ascii="Times New Roman" w:eastAsia="Times New Roman" w:hAnsi="Times New Roman" w:cs="Times New Roman"/>
          <w:noProof w:val="0"/>
          <w:color w:val="212121"/>
          <w:sz w:val="24"/>
          <w:szCs w:val="24"/>
          <w:lang w:val="it-IT" w:eastAsia="it-IT"/>
        </w:rPr>
        <w:t xml:space="preserve"> Torino</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Bollati Boringhieri,</w:t>
      </w:r>
      <w:r w:rsidRPr="00605565">
        <w:rPr>
          <w:rFonts w:ascii="Times New Roman" w:eastAsia="Times New Roman" w:hAnsi="Times New Roman" w:cs="Times New Roman"/>
          <w:noProof w:val="0"/>
          <w:color w:val="212121"/>
          <w:sz w:val="24"/>
          <w:szCs w:val="24"/>
          <w:lang w:val="it-IT" w:eastAsia="it-IT"/>
        </w:rPr>
        <w:t>2011.</w:t>
      </w:r>
      <w:r w:rsidR="00605136">
        <w:rPr>
          <w:rFonts w:ascii="Times New Roman" w:hAnsi="Times New Roman" w:cs="Times New Roman"/>
          <w:bCs/>
          <w:iCs/>
          <w:color w:val="000000" w:themeColor="text1"/>
          <w:sz w:val="24"/>
          <w:szCs w:val="24"/>
          <w:shd w:val="clear" w:color="auto" w:fill="FFFFFF"/>
          <w:lang w:val="it-IT"/>
        </w:rPr>
        <w:t xml:space="preserve">                          </w:t>
      </w:r>
    </w:p>
    <w:p w:rsidR="00461AD2" w:rsidRDefault="00001BC3" w:rsidP="006226C2">
      <w:pPr>
        <w:spacing w:line="360" w:lineRule="auto"/>
        <w:jc w:val="both"/>
        <w:rPr>
          <w:rFonts w:ascii="Times New Roman" w:hAnsi="Times New Roman" w:cs="Times New Roman"/>
          <w:color w:val="000000"/>
          <w:sz w:val="24"/>
          <w:szCs w:val="24"/>
          <w:lang w:val="it-IT"/>
        </w:rPr>
      </w:pPr>
      <w:r>
        <w:rPr>
          <w:rFonts w:ascii="Times New Roman" w:hAnsi="Times New Roman" w:cs="Times New Roman"/>
          <w:sz w:val="24"/>
          <w:szCs w:val="24"/>
          <w:lang w:val="it-IT"/>
        </w:rPr>
        <w:t>Jung -</w:t>
      </w:r>
      <w:r w:rsidR="0006681E">
        <w:rPr>
          <w:rFonts w:ascii="Times New Roman" w:hAnsi="Times New Roman" w:cs="Times New Roman"/>
          <w:sz w:val="24"/>
          <w:szCs w:val="24"/>
          <w:lang w:val="it-IT"/>
        </w:rPr>
        <w:t xml:space="preserve"> Wilhelm,</w:t>
      </w:r>
      <w:r w:rsidR="0006681E" w:rsidRPr="00605565">
        <w:rPr>
          <w:rFonts w:ascii="Times New Roman" w:hAnsi="Times New Roman" w:cs="Times New Roman"/>
          <w:color w:val="000000" w:themeColor="text1"/>
          <w:sz w:val="24"/>
          <w:szCs w:val="24"/>
          <w:lang w:val="it-IT"/>
        </w:rPr>
        <w:t xml:space="preserve"> </w:t>
      </w:r>
      <w:r w:rsidR="0006681E" w:rsidRPr="00605565">
        <w:rPr>
          <w:rFonts w:ascii="Times New Roman" w:hAnsi="Times New Roman" w:cs="Times New Roman"/>
          <w:i/>
          <w:color w:val="000000" w:themeColor="text1"/>
          <w:sz w:val="24"/>
          <w:szCs w:val="24"/>
          <w:lang w:val="it-IT"/>
        </w:rPr>
        <w:t>ll Segreto del Fiore</w:t>
      </w:r>
      <w:r w:rsidR="0006681E">
        <w:rPr>
          <w:rFonts w:ascii="Times New Roman" w:hAnsi="Times New Roman" w:cs="Times New Roman"/>
          <w:i/>
          <w:color w:val="000000" w:themeColor="text1"/>
          <w:sz w:val="24"/>
          <w:szCs w:val="24"/>
          <w:lang w:val="it-IT"/>
        </w:rPr>
        <w:t xml:space="preserve"> d'Oro. Un libro di vita cinese</w:t>
      </w:r>
      <w:r w:rsidR="0006681E" w:rsidRPr="008C785D">
        <w:rPr>
          <w:lang w:val="it-IT"/>
        </w:rPr>
        <w:t xml:space="preserve"> </w:t>
      </w:r>
      <w:r w:rsidR="0006681E">
        <w:rPr>
          <w:rFonts w:ascii="Times New Roman" w:hAnsi="Times New Roman" w:cs="Times New Roman"/>
          <w:i/>
          <w:color w:val="000000" w:themeColor="text1"/>
          <w:sz w:val="24"/>
          <w:szCs w:val="24"/>
          <w:lang w:val="it-IT"/>
        </w:rPr>
        <w:t xml:space="preserve">= </w:t>
      </w:r>
      <w:hyperlink r:id="rId10" w:tooltip="Carl Gustav Jung" w:history="1">
        <w:r w:rsidR="0006681E" w:rsidRPr="008C785D">
          <w:rPr>
            <w:rStyle w:val="Collegamentoipertestuale"/>
            <w:rFonts w:ascii="Times New Roman" w:hAnsi="Times New Roman" w:cs="Times New Roman"/>
            <w:color w:val="000000" w:themeColor="text1"/>
            <w:sz w:val="24"/>
            <w:szCs w:val="24"/>
            <w:u w:val="none"/>
            <w:lang w:val="it-IT"/>
          </w:rPr>
          <w:t xml:space="preserve"> Jung</w:t>
        </w:r>
      </w:hyperlink>
      <w:r w:rsidR="0006681E" w:rsidRPr="008C785D">
        <w:rPr>
          <w:rFonts w:ascii="Times New Roman" w:hAnsi="Times New Roman" w:cs="Times New Roman"/>
          <w:lang w:val="it-IT"/>
        </w:rPr>
        <w:t xml:space="preserve">, </w:t>
      </w:r>
      <w:r w:rsidR="0006681E" w:rsidRPr="004604EB">
        <w:rPr>
          <w:rFonts w:ascii="Times New Roman" w:hAnsi="Times New Roman" w:cs="Times New Roman"/>
          <w:sz w:val="24"/>
          <w:szCs w:val="24"/>
          <w:lang w:val="it-IT"/>
        </w:rPr>
        <w:t>C.G</w:t>
      </w:r>
      <w:r w:rsidR="0006681E" w:rsidRPr="008C785D">
        <w:rPr>
          <w:rFonts w:ascii="Times New Roman" w:hAnsi="Times New Roman" w:cs="Times New Roman"/>
          <w:lang w:val="it-IT"/>
        </w:rPr>
        <w:t>.</w:t>
      </w:r>
      <w:r>
        <w:rPr>
          <w:rFonts w:ascii="Times New Roman" w:hAnsi="Times New Roman" w:cs="Times New Roman"/>
          <w:color w:val="000000" w:themeColor="text1"/>
          <w:sz w:val="24"/>
          <w:szCs w:val="24"/>
          <w:lang w:val="it-IT"/>
        </w:rPr>
        <w:t xml:space="preserve"> -</w:t>
      </w:r>
      <w:r w:rsidR="0006681E" w:rsidRPr="008C785D">
        <w:rPr>
          <w:rFonts w:ascii="Times New Roman" w:hAnsi="Times New Roman" w:cs="Times New Roman"/>
          <w:color w:val="000000" w:themeColor="text1"/>
          <w:sz w:val="24"/>
          <w:szCs w:val="24"/>
          <w:lang w:val="it-IT"/>
        </w:rPr>
        <w:t xml:space="preserve"> Wilhelm, </w:t>
      </w:r>
      <w:hyperlink r:id="rId11" w:tooltip="Richard Wilhelm" w:history="1">
        <w:r w:rsidR="0006681E" w:rsidRPr="008C785D">
          <w:rPr>
            <w:rStyle w:val="Collegamentoipertestuale"/>
            <w:rFonts w:ascii="Times New Roman" w:hAnsi="Times New Roman" w:cs="Times New Roman"/>
            <w:color w:val="000000" w:themeColor="text1"/>
            <w:sz w:val="24"/>
            <w:szCs w:val="24"/>
            <w:u w:val="none"/>
            <w:lang w:val="it-IT"/>
          </w:rPr>
          <w:t>R.</w:t>
        </w:r>
      </w:hyperlink>
      <w:r w:rsidR="0006681E" w:rsidRPr="008C785D">
        <w:rPr>
          <w:rFonts w:ascii="Times New Roman" w:hAnsi="Times New Roman" w:cs="Times New Roman"/>
          <w:lang w:val="it-IT"/>
        </w:rPr>
        <w:t xml:space="preserve"> ,                                 </w:t>
      </w:r>
      <w:r w:rsidR="0006681E" w:rsidRPr="008C785D">
        <w:rPr>
          <w:rFonts w:ascii="Times New Roman" w:hAnsi="Times New Roman" w:cs="Times New Roman"/>
          <w:i/>
          <w:color w:val="000000" w:themeColor="text1"/>
          <w:sz w:val="24"/>
          <w:szCs w:val="24"/>
          <w:lang w:val="it-IT"/>
        </w:rPr>
        <w:t>ll Segreto del Fiore d'Oro. Un libro di vita cinese</w:t>
      </w:r>
      <w:r w:rsidR="0006681E" w:rsidRPr="008C785D">
        <w:rPr>
          <w:rFonts w:ascii="Times New Roman" w:hAnsi="Times New Roman" w:cs="Times New Roman"/>
          <w:lang w:val="it-IT"/>
        </w:rPr>
        <w:t xml:space="preserve">, </w:t>
      </w:r>
      <w:r w:rsidR="0006681E" w:rsidRPr="004604EB">
        <w:rPr>
          <w:rFonts w:ascii="Times New Roman" w:hAnsi="Times New Roman" w:cs="Times New Roman"/>
          <w:sz w:val="24"/>
          <w:szCs w:val="24"/>
          <w:lang w:val="it-IT"/>
        </w:rPr>
        <w:t xml:space="preserve">tr.it., </w:t>
      </w:r>
      <w:r w:rsidR="0006681E" w:rsidRPr="004604EB">
        <w:rPr>
          <w:rFonts w:ascii="Times New Roman" w:hAnsi="Times New Roman" w:cs="Times New Roman"/>
          <w:color w:val="000000" w:themeColor="text1"/>
          <w:sz w:val="24"/>
          <w:szCs w:val="24"/>
          <w:lang w:val="it-IT"/>
        </w:rPr>
        <w:t>Torino</w:t>
      </w:r>
      <w:r w:rsidR="0006681E" w:rsidRPr="008C785D">
        <w:rPr>
          <w:rFonts w:ascii="Times New Roman" w:hAnsi="Times New Roman" w:cs="Times New Roman"/>
          <w:color w:val="000000" w:themeColor="text1"/>
          <w:sz w:val="24"/>
          <w:szCs w:val="24"/>
          <w:lang w:val="it-IT"/>
        </w:rPr>
        <w:t>: Bollati Boringhieri, 2001.</w:t>
      </w:r>
      <w:r w:rsidR="00605136">
        <w:rPr>
          <w:rFonts w:ascii="Times New Roman" w:hAnsi="Times New Roman" w:cs="Times New Roman"/>
          <w:color w:val="000000"/>
          <w:sz w:val="24"/>
          <w:szCs w:val="24"/>
          <w:lang w:val="it-IT"/>
        </w:rPr>
        <w:t xml:space="preserve">        </w:t>
      </w:r>
    </w:p>
    <w:p w:rsidR="005E27E6" w:rsidRPr="005E27E6" w:rsidRDefault="00C67BE8" w:rsidP="006226C2">
      <w:pPr>
        <w:spacing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212121"/>
          <w:sz w:val="24"/>
          <w:szCs w:val="24"/>
          <w:lang w:val="it-IT" w:eastAsia="it-IT"/>
        </w:rPr>
        <w:t xml:space="preserve">Marchignoli, </w:t>
      </w:r>
      <w:r w:rsidRPr="00605565">
        <w:rPr>
          <w:rFonts w:ascii="Times New Roman" w:eastAsia="Times New Roman" w:hAnsi="Times New Roman" w:cs="Times New Roman"/>
          <w:i/>
          <w:noProof w:val="0"/>
          <w:color w:val="212121"/>
          <w:sz w:val="24"/>
          <w:szCs w:val="24"/>
          <w:lang w:val="it-IT" w:eastAsia="it-IT"/>
        </w:rPr>
        <w:t>L' India filosofica</w:t>
      </w:r>
      <w:r>
        <w:rPr>
          <w:rFonts w:ascii="Times New Roman" w:eastAsia="Times New Roman" w:hAnsi="Times New Roman" w:cs="Times New Roman"/>
          <w:i/>
          <w:noProof w:val="0"/>
          <w:color w:val="212121"/>
          <w:sz w:val="24"/>
          <w:szCs w:val="24"/>
          <w:lang w:val="it-IT" w:eastAsia="it-IT"/>
        </w:rPr>
        <w:t xml:space="preserve"> = </w:t>
      </w:r>
      <w:r w:rsidRPr="004604EB">
        <w:rPr>
          <w:rFonts w:ascii="Times New Roman" w:eastAsia="Times New Roman" w:hAnsi="Times New Roman" w:cs="Times New Roman"/>
          <w:noProof w:val="0"/>
          <w:color w:val="212121"/>
          <w:sz w:val="24"/>
          <w:szCs w:val="24"/>
          <w:lang w:val="it-IT" w:eastAsia="it-IT"/>
        </w:rPr>
        <w:t>Marchignoli, S.,</w:t>
      </w:r>
      <w:r>
        <w:rPr>
          <w:rFonts w:ascii="Times New Roman" w:eastAsia="Times New Roman" w:hAnsi="Times New Roman" w:cs="Times New Roman"/>
          <w:i/>
          <w:noProof w:val="0"/>
          <w:color w:val="212121"/>
          <w:sz w:val="24"/>
          <w:szCs w:val="24"/>
          <w:lang w:val="it-IT" w:eastAsia="it-IT"/>
        </w:rPr>
        <w:t xml:space="preserve"> </w:t>
      </w:r>
      <w:r w:rsidRPr="00605565">
        <w:rPr>
          <w:rFonts w:ascii="Times New Roman" w:eastAsia="Times New Roman" w:hAnsi="Times New Roman" w:cs="Times New Roman"/>
          <w:i/>
          <w:noProof w:val="0"/>
          <w:color w:val="212121"/>
          <w:sz w:val="24"/>
          <w:szCs w:val="24"/>
          <w:lang w:val="it-IT" w:eastAsia="it-IT"/>
        </w:rPr>
        <w:t>L' India filosofica. Un percorso tra temi e problemi del pensiero indiano</w:t>
      </w:r>
      <w:r w:rsidRPr="00605565">
        <w:rPr>
          <w:rFonts w:ascii="Times New Roman" w:eastAsia="Times New Roman" w:hAnsi="Times New Roman" w:cs="Times New Roman"/>
          <w:noProof w:val="0"/>
          <w:color w:val="212121"/>
          <w:sz w:val="24"/>
          <w:szCs w:val="24"/>
          <w:lang w:val="it-IT" w:eastAsia="it-IT"/>
        </w:rPr>
        <w:t>, Bologna</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Bonomo Editore,</w:t>
      </w:r>
      <w:r w:rsidRPr="00605565">
        <w:rPr>
          <w:rFonts w:ascii="Times New Roman" w:eastAsia="Times New Roman" w:hAnsi="Times New Roman" w:cs="Times New Roman"/>
          <w:noProof w:val="0"/>
          <w:color w:val="212121"/>
          <w:sz w:val="24"/>
          <w:szCs w:val="24"/>
          <w:lang w:val="it-IT" w:eastAsia="it-IT"/>
        </w:rPr>
        <w:t xml:space="preserve"> 2005</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         </w:t>
      </w:r>
    </w:p>
    <w:p w:rsidR="005E27E6" w:rsidRPr="005E27E6" w:rsidRDefault="00C67BE8" w:rsidP="006226C2">
      <w:pPr>
        <w:spacing w:line="360" w:lineRule="auto"/>
        <w:jc w:val="both"/>
        <w:rPr>
          <w:rFonts w:ascii="Times New Roman" w:eastAsia="Times New Roman" w:hAnsi="Times New Roman" w:cs="Times New Roman"/>
          <w:noProof w:val="0"/>
          <w:color w:val="000000" w:themeColor="text1"/>
          <w:sz w:val="24"/>
          <w:szCs w:val="24"/>
          <w:lang w:val="it-IT" w:eastAsia="it-IT"/>
        </w:rPr>
      </w:pPr>
      <w:r w:rsidRPr="00605565">
        <w:rPr>
          <w:rFonts w:ascii="Times New Roman" w:hAnsi="Times New Roman" w:cs="Times New Roman"/>
          <w:sz w:val="24"/>
          <w:szCs w:val="24"/>
          <w:lang w:val="it-IT"/>
        </w:rPr>
        <w:t xml:space="preserve">Neumann, </w:t>
      </w:r>
      <w:r w:rsidRPr="00605565">
        <w:rPr>
          <w:rFonts w:ascii="Times New Roman" w:hAnsi="Times New Roman" w:cs="Times New Roman"/>
          <w:i/>
          <w:iCs/>
          <w:color w:val="000000" w:themeColor="text1"/>
          <w:sz w:val="24"/>
          <w:szCs w:val="24"/>
          <w:lang w:val="it-IT"/>
        </w:rPr>
        <w:t>Storia delle origini della coscienza</w:t>
      </w:r>
      <w:r>
        <w:rPr>
          <w:rFonts w:ascii="Times New Roman" w:hAnsi="Times New Roman" w:cs="Times New Roman"/>
          <w:i/>
          <w:iCs/>
          <w:color w:val="000000" w:themeColor="text1"/>
          <w:sz w:val="24"/>
          <w:szCs w:val="24"/>
          <w:lang w:val="it-IT"/>
        </w:rPr>
        <w:t xml:space="preserve"> </w:t>
      </w:r>
      <w:r>
        <w:rPr>
          <w:rFonts w:ascii="Times New Roman" w:hAnsi="Times New Roman" w:cs="Times New Roman"/>
          <w:color w:val="000000" w:themeColor="text1"/>
          <w:sz w:val="24"/>
          <w:szCs w:val="24"/>
          <w:lang w:val="it-IT"/>
        </w:rPr>
        <w:t>=</w:t>
      </w:r>
      <w:r w:rsidRPr="00605565">
        <w:rPr>
          <w:rFonts w:ascii="Times New Roman" w:hAnsi="Times New Roman" w:cs="Times New Roman"/>
          <w:color w:val="000000" w:themeColor="text1"/>
          <w:sz w:val="24"/>
          <w:szCs w:val="24"/>
          <w:lang w:val="it-IT"/>
        </w:rPr>
        <w:t xml:space="preserve"> </w:t>
      </w:r>
      <w:r>
        <w:rPr>
          <w:rFonts w:ascii="Times New Roman" w:hAnsi="Times New Roman" w:cs="Times New Roman"/>
          <w:color w:val="000000" w:themeColor="text1"/>
          <w:sz w:val="24"/>
          <w:szCs w:val="24"/>
          <w:lang w:val="it-IT"/>
        </w:rPr>
        <w:t>Neumann, E.,</w:t>
      </w:r>
      <w:r w:rsidRPr="004B66CE">
        <w:rPr>
          <w:rFonts w:ascii="Times New Roman" w:hAnsi="Times New Roman" w:cs="Times New Roman"/>
          <w:i/>
          <w:iCs/>
          <w:color w:val="000000" w:themeColor="text1"/>
          <w:sz w:val="24"/>
          <w:szCs w:val="24"/>
          <w:lang w:val="it-IT"/>
        </w:rPr>
        <w:t xml:space="preserve"> </w:t>
      </w:r>
      <w:r w:rsidRPr="00605565">
        <w:rPr>
          <w:rFonts w:ascii="Times New Roman" w:hAnsi="Times New Roman" w:cs="Times New Roman"/>
          <w:i/>
          <w:iCs/>
          <w:color w:val="000000" w:themeColor="text1"/>
          <w:sz w:val="24"/>
          <w:szCs w:val="24"/>
          <w:lang w:val="it-IT"/>
        </w:rPr>
        <w:t>Storia delle origini della coscienza</w:t>
      </w:r>
      <w:r>
        <w:rPr>
          <w:rFonts w:ascii="Times New Roman" w:hAnsi="Times New Roman" w:cs="Times New Roman"/>
          <w:i/>
          <w:iCs/>
          <w:color w:val="000000" w:themeColor="text1"/>
          <w:sz w:val="24"/>
          <w:szCs w:val="24"/>
          <w:lang w:val="it-IT"/>
        </w:rPr>
        <w:t xml:space="preserve">, </w:t>
      </w:r>
      <w:r>
        <w:rPr>
          <w:rFonts w:ascii="Times New Roman" w:hAnsi="Times New Roman" w:cs="Times New Roman"/>
          <w:iCs/>
          <w:color w:val="000000" w:themeColor="text1"/>
          <w:sz w:val="24"/>
          <w:szCs w:val="24"/>
          <w:lang w:val="it-IT"/>
        </w:rPr>
        <w:t xml:space="preserve">tr.it, </w:t>
      </w:r>
      <w:r>
        <w:rPr>
          <w:rFonts w:ascii="Times New Roman" w:hAnsi="Times New Roman" w:cs="Times New Roman"/>
          <w:color w:val="000000" w:themeColor="text1"/>
          <w:sz w:val="24"/>
          <w:szCs w:val="24"/>
          <w:lang w:val="it-IT"/>
        </w:rPr>
        <w:t xml:space="preserve"> </w:t>
      </w:r>
      <w:r w:rsidRPr="00605565">
        <w:rPr>
          <w:rFonts w:ascii="Times New Roman" w:hAnsi="Times New Roman" w:cs="Times New Roman"/>
          <w:color w:val="000000" w:themeColor="text1"/>
          <w:sz w:val="24"/>
          <w:szCs w:val="24"/>
          <w:lang w:val="it-IT"/>
        </w:rPr>
        <w:t>Astrolabio, Roma, 1949</w:t>
      </w:r>
      <w:r>
        <w:rPr>
          <w:rFonts w:ascii="Times New Roman" w:eastAsia="Times New Roman" w:hAnsi="Times New Roman" w:cs="Times New Roman"/>
          <w:noProof w:val="0"/>
          <w:color w:val="000000" w:themeColor="text1"/>
          <w:sz w:val="24"/>
          <w:szCs w:val="24"/>
          <w:lang w:val="it-IT" w:eastAsia="it-IT"/>
        </w:rPr>
        <w:t xml:space="preserve">.                                                                                      </w:t>
      </w:r>
    </w:p>
    <w:p w:rsidR="00461AD2" w:rsidRDefault="00605136" w:rsidP="006226C2">
      <w:pPr>
        <w:spacing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212121"/>
          <w:sz w:val="24"/>
          <w:szCs w:val="24"/>
          <w:lang w:val="it-IT" w:eastAsia="it-IT"/>
        </w:rPr>
        <w:t>Pata</w:t>
      </w:r>
      <w:r w:rsidRPr="00605565">
        <w:rPr>
          <w:rStyle w:val="Enfasicorsivo"/>
          <w:rFonts w:ascii="Times New Roman" w:hAnsi="Times New Roman" w:cs="Times New Roman"/>
          <w:i w:val="0"/>
          <w:color w:val="000000" w:themeColor="text1"/>
          <w:sz w:val="24"/>
          <w:szCs w:val="24"/>
          <w:shd w:val="clear" w:color="auto" w:fill="FFFFFF"/>
          <w:lang w:val="it-IT"/>
        </w:rPr>
        <w:t>ñ</w:t>
      </w:r>
      <w:r w:rsidRPr="00605565">
        <w:rPr>
          <w:rFonts w:ascii="Times New Roman" w:eastAsia="Times New Roman" w:hAnsi="Times New Roman" w:cs="Times New Roman"/>
          <w:noProof w:val="0"/>
          <w:color w:val="212121"/>
          <w:sz w:val="24"/>
          <w:szCs w:val="24"/>
          <w:lang w:val="it-IT" w:eastAsia="it-IT"/>
        </w:rPr>
        <w:t>jali</w:t>
      </w:r>
      <w:r w:rsidRPr="00605565">
        <w:rPr>
          <w:rFonts w:ascii="Times New Roman" w:eastAsia="Times New Roman" w:hAnsi="Times New Roman" w:cs="Times New Roman"/>
          <w:i/>
          <w:noProof w:val="0"/>
          <w:color w:val="212121"/>
          <w:sz w:val="24"/>
          <w:szCs w:val="24"/>
          <w:lang w:val="it-IT" w:eastAsia="it-IT"/>
        </w:rPr>
        <w:t>, Yoga s</w:t>
      </w:r>
      <w:r w:rsidRPr="00605565">
        <w:rPr>
          <w:rFonts w:ascii="Times New Roman" w:hAnsi="Times New Roman" w:cs="Times New Roman"/>
          <w:bCs/>
          <w:i/>
          <w:iCs/>
          <w:color w:val="222222"/>
          <w:sz w:val="24"/>
          <w:szCs w:val="24"/>
          <w:shd w:val="clear" w:color="auto" w:fill="FFFFFF"/>
          <w:lang w:val="it-IT"/>
        </w:rPr>
        <w:t>ū</w:t>
      </w:r>
      <w:r w:rsidRPr="00605565">
        <w:rPr>
          <w:rFonts w:ascii="Times New Roman" w:eastAsia="Times New Roman" w:hAnsi="Times New Roman" w:cs="Times New Roman"/>
          <w:i/>
          <w:noProof w:val="0"/>
          <w:color w:val="212121"/>
          <w:sz w:val="24"/>
          <w:szCs w:val="24"/>
          <w:lang w:val="it-IT" w:eastAsia="it-IT"/>
        </w:rPr>
        <w:t>tra</w:t>
      </w:r>
      <w:r>
        <w:rPr>
          <w:rFonts w:ascii="Times New Roman" w:eastAsia="Times New Roman" w:hAnsi="Times New Roman" w:cs="Times New Roman"/>
          <w:i/>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 xml:space="preserve"> Pata</w:t>
      </w:r>
      <w:r w:rsidRPr="00605565">
        <w:rPr>
          <w:rStyle w:val="Enfasicorsivo"/>
          <w:rFonts w:ascii="Times New Roman" w:hAnsi="Times New Roman" w:cs="Times New Roman"/>
          <w:i w:val="0"/>
          <w:color w:val="000000" w:themeColor="text1"/>
          <w:sz w:val="24"/>
          <w:szCs w:val="24"/>
          <w:shd w:val="clear" w:color="auto" w:fill="FFFFFF"/>
          <w:lang w:val="it-IT"/>
        </w:rPr>
        <w:t>ñ</w:t>
      </w:r>
      <w:r w:rsidRPr="00605565">
        <w:rPr>
          <w:rFonts w:ascii="Times New Roman" w:eastAsia="Times New Roman" w:hAnsi="Times New Roman" w:cs="Times New Roman"/>
          <w:noProof w:val="0"/>
          <w:color w:val="212121"/>
          <w:sz w:val="24"/>
          <w:szCs w:val="24"/>
          <w:lang w:val="it-IT" w:eastAsia="it-IT"/>
        </w:rPr>
        <w:t>jali</w:t>
      </w:r>
      <w:r>
        <w:rPr>
          <w:rFonts w:ascii="Times New Roman" w:eastAsia="Times New Roman" w:hAnsi="Times New Roman" w:cs="Times New Roman"/>
          <w:noProof w:val="0"/>
          <w:color w:val="212121"/>
          <w:sz w:val="24"/>
          <w:szCs w:val="24"/>
          <w:lang w:val="it-IT" w:eastAsia="it-IT"/>
        </w:rPr>
        <w:t xml:space="preserve">, </w:t>
      </w:r>
      <w:r w:rsidRPr="00605565">
        <w:rPr>
          <w:rFonts w:ascii="Times New Roman" w:eastAsia="Times New Roman" w:hAnsi="Times New Roman" w:cs="Times New Roman"/>
          <w:i/>
          <w:noProof w:val="0"/>
          <w:color w:val="212121"/>
          <w:sz w:val="24"/>
          <w:szCs w:val="24"/>
          <w:lang w:val="it-IT" w:eastAsia="it-IT"/>
        </w:rPr>
        <w:t>Yoga s</w:t>
      </w:r>
      <w:r w:rsidRPr="00605565">
        <w:rPr>
          <w:rFonts w:ascii="Times New Roman" w:hAnsi="Times New Roman" w:cs="Times New Roman"/>
          <w:bCs/>
          <w:i/>
          <w:iCs/>
          <w:color w:val="222222"/>
          <w:sz w:val="24"/>
          <w:szCs w:val="24"/>
          <w:shd w:val="clear" w:color="auto" w:fill="FFFFFF"/>
          <w:lang w:val="it-IT"/>
        </w:rPr>
        <w:t>ū</w:t>
      </w:r>
      <w:r w:rsidRPr="00605565">
        <w:rPr>
          <w:rFonts w:ascii="Times New Roman" w:eastAsia="Times New Roman" w:hAnsi="Times New Roman" w:cs="Times New Roman"/>
          <w:i/>
          <w:noProof w:val="0"/>
          <w:color w:val="212121"/>
          <w:sz w:val="24"/>
          <w:szCs w:val="24"/>
          <w:lang w:val="it-IT" w:eastAsia="it-IT"/>
        </w:rPr>
        <w:t>tra</w:t>
      </w:r>
      <w:r>
        <w:rPr>
          <w:rFonts w:ascii="Times New Roman" w:eastAsia="Times New Roman" w:hAnsi="Times New Roman" w:cs="Times New Roman"/>
          <w:i/>
          <w:noProof w:val="0"/>
          <w:color w:val="212121"/>
          <w:sz w:val="24"/>
          <w:szCs w:val="24"/>
          <w:lang w:val="it-IT" w:eastAsia="it-IT"/>
        </w:rPr>
        <w:t xml:space="preserve">, </w:t>
      </w:r>
      <w:r w:rsidRPr="00605565">
        <w:rPr>
          <w:rFonts w:ascii="Times New Roman" w:eastAsia="Times New Roman" w:hAnsi="Times New Roman" w:cs="Times New Roman"/>
          <w:noProof w:val="0"/>
          <w:color w:val="212121"/>
          <w:sz w:val="24"/>
          <w:szCs w:val="24"/>
          <w:lang w:val="it-IT" w:eastAsia="it-IT"/>
        </w:rPr>
        <w:t>a cura di F. Squarcini, Torino</w:t>
      </w:r>
      <w:r>
        <w:rPr>
          <w:rFonts w:ascii="Times New Roman" w:eastAsia="Times New Roman" w:hAnsi="Times New Roman" w:cs="Times New Roman"/>
          <w:noProof w:val="0"/>
          <w:color w:val="212121"/>
          <w:sz w:val="24"/>
          <w:szCs w:val="24"/>
          <w:lang w:val="it-IT" w:eastAsia="it-IT"/>
        </w:rPr>
        <w:t>:</w:t>
      </w:r>
      <w:r w:rsidRPr="00605565">
        <w:rPr>
          <w:rFonts w:ascii="Times New Roman" w:eastAsia="Times New Roman" w:hAnsi="Times New Roman" w:cs="Times New Roman"/>
          <w:noProof w:val="0"/>
          <w:color w:val="212121"/>
          <w:sz w:val="24"/>
          <w:szCs w:val="24"/>
          <w:lang w:val="it-IT" w:eastAsia="it-IT"/>
        </w:rPr>
        <w:t xml:space="preserve"> Einaudi, 2015.</w:t>
      </w:r>
      <w:r>
        <w:rPr>
          <w:rFonts w:ascii="Times New Roman" w:eastAsia="Times New Roman" w:hAnsi="Times New Roman" w:cs="Times New Roman"/>
          <w:noProof w:val="0"/>
          <w:color w:val="212121"/>
          <w:sz w:val="24"/>
          <w:szCs w:val="24"/>
          <w:lang w:val="it-IT" w:eastAsia="it-IT"/>
        </w:rPr>
        <w:t xml:space="preserve">     </w:t>
      </w:r>
    </w:p>
    <w:p w:rsidR="004604EB" w:rsidRDefault="00C477D7" w:rsidP="006226C2">
      <w:pPr>
        <w:spacing w:line="360" w:lineRule="auto"/>
        <w:jc w:val="both"/>
        <w:rPr>
          <w:rFonts w:ascii="Times New Roman" w:eastAsia="Times New Roman" w:hAnsi="Times New Roman" w:cs="Times New Roman"/>
          <w:noProof w:val="0"/>
          <w:color w:val="212121"/>
          <w:sz w:val="24"/>
          <w:szCs w:val="24"/>
          <w:lang w:val="it-IT" w:eastAsia="it-IT"/>
        </w:rPr>
      </w:pPr>
      <w:hyperlink r:id="rId12" w:history="1">
        <w:r w:rsidR="004604EB" w:rsidRPr="00BA7170">
          <w:rPr>
            <w:rStyle w:val="Collegamentoipertestuale"/>
            <w:rFonts w:ascii="Times New Roman" w:hAnsi="Times New Roman" w:cs="Times New Roman"/>
            <w:color w:val="000000" w:themeColor="text1"/>
            <w:sz w:val="24"/>
            <w:szCs w:val="24"/>
            <w:u w:val="none"/>
            <w:lang w:val="it-IT"/>
          </w:rPr>
          <w:t>Shamdasani</w:t>
        </w:r>
      </w:hyperlink>
      <w:r w:rsidR="004604EB" w:rsidRPr="00BA7170">
        <w:rPr>
          <w:rFonts w:ascii="Times New Roman" w:hAnsi="Times New Roman" w:cs="Times New Roman"/>
          <w:color w:val="000000" w:themeColor="text1"/>
          <w:sz w:val="24"/>
          <w:szCs w:val="24"/>
          <w:lang w:val="it-IT"/>
        </w:rPr>
        <w:t>,</w:t>
      </w:r>
      <w:r w:rsidR="004604EB">
        <w:rPr>
          <w:rFonts w:ascii="Times New Roman" w:hAnsi="Times New Roman" w:cs="Times New Roman"/>
          <w:color w:val="000000" w:themeColor="text1"/>
          <w:sz w:val="24"/>
          <w:szCs w:val="24"/>
          <w:lang w:val="it-IT"/>
        </w:rPr>
        <w:t xml:space="preserve"> </w:t>
      </w:r>
      <w:r w:rsidR="004604EB">
        <w:rPr>
          <w:rFonts w:ascii="Times New Roman" w:hAnsi="Times New Roman" w:cs="Times New Roman"/>
          <w:i/>
          <w:color w:val="000000" w:themeColor="text1"/>
          <w:sz w:val="24"/>
          <w:szCs w:val="24"/>
          <w:lang w:val="it-IT"/>
        </w:rPr>
        <w:t xml:space="preserve">Fatti e artefatti= </w:t>
      </w:r>
      <w:r w:rsidR="004604EB" w:rsidRPr="008548A8">
        <w:rPr>
          <w:rFonts w:ascii="Times New Roman" w:hAnsi="Times New Roman" w:cs="Times New Roman"/>
          <w:color w:val="000000" w:themeColor="text1"/>
          <w:sz w:val="24"/>
          <w:szCs w:val="24"/>
          <w:lang w:val="it-IT"/>
        </w:rPr>
        <w:t>Shamdasani</w:t>
      </w:r>
      <w:r w:rsidR="004604EB">
        <w:rPr>
          <w:rFonts w:ascii="Times New Roman" w:hAnsi="Times New Roman" w:cs="Times New Roman"/>
          <w:i/>
          <w:color w:val="000000" w:themeColor="text1"/>
          <w:sz w:val="24"/>
          <w:szCs w:val="24"/>
          <w:lang w:val="it-IT"/>
        </w:rPr>
        <w:t>,</w:t>
      </w:r>
      <w:r w:rsidR="004604EB">
        <w:rPr>
          <w:rFonts w:ascii="Times New Roman" w:hAnsi="Times New Roman" w:cs="Times New Roman"/>
          <w:color w:val="000000" w:themeColor="text1"/>
          <w:sz w:val="24"/>
          <w:szCs w:val="24"/>
          <w:lang w:val="it-IT"/>
        </w:rPr>
        <w:t>S.,</w:t>
      </w:r>
      <w:r w:rsidR="004604EB">
        <w:rPr>
          <w:rFonts w:ascii="Times New Roman" w:hAnsi="Times New Roman" w:cs="Times New Roman"/>
          <w:i/>
          <w:color w:val="000000" w:themeColor="text1"/>
          <w:sz w:val="24"/>
          <w:szCs w:val="24"/>
          <w:lang w:val="it-IT"/>
        </w:rPr>
        <w:t xml:space="preserve"> </w:t>
      </w:r>
      <w:r w:rsidR="004604EB" w:rsidRPr="00BA7170">
        <w:rPr>
          <w:rFonts w:ascii="Times New Roman" w:hAnsi="Times New Roman" w:cs="Times New Roman"/>
          <w:i/>
          <w:color w:val="000000" w:themeColor="text1"/>
          <w:sz w:val="24"/>
          <w:szCs w:val="24"/>
          <w:lang w:val="it-IT"/>
        </w:rPr>
        <w:t>Fatti e artefatti. Su C. G. Jung, sul Club Psicologico e su un culto che non è mai esistito</w:t>
      </w:r>
      <w:r w:rsidR="004604EB">
        <w:rPr>
          <w:lang w:val="it-IT"/>
        </w:rPr>
        <w:t xml:space="preserve">, </w:t>
      </w:r>
      <w:r w:rsidR="004604EB" w:rsidRPr="004604EB">
        <w:rPr>
          <w:rFonts w:ascii="Times New Roman" w:hAnsi="Times New Roman" w:cs="Times New Roman"/>
          <w:sz w:val="24"/>
          <w:szCs w:val="24"/>
          <w:lang w:val="it-IT"/>
        </w:rPr>
        <w:t>tr. it.,</w:t>
      </w:r>
      <w:r w:rsidR="004604EB" w:rsidRPr="008548A8">
        <w:rPr>
          <w:rFonts w:ascii="Times New Roman" w:hAnsi="Times New Roman" w:cs="Times New Roman"/>
          <w:lang w:val="it-IT"/>
        </w:rPr>
        <w:t xml:space="preserve"> </w:t>
      </w:r>
      <w:r w:rsidR="004604EB">
        <w:rPr>
          <w:rFonts w:ascii="Times New Roman" w:hAnsi="Times New Roman" w:cs="Times New Roman"/>
          <w:color w:val="000000" w:themeColor="text1"/>
          <w:sz w:val="24"/>
          <w:szCs w:val="24"/>
          <w:lang w:val="it-IT"/>
        </w:rPr>
        <w:t xml:space="preserve">Milano: </w:t>
      </w:r>
      <w:hyperlink r:id="rId13" w:history="1">
        <w:r w:rsidR="004604EB" w:rsidRPr="008548A8">
          <w:rPr>
            <w:rStyle w:val="Collegamentoipertestuale"/>
            <w:rFonts w:ascii="Times New Roman" w:hAnsi="Times New Roman" w:cs="Times New Roman"/>
            <w:color w:val="000000" w:themeColor="text1"/>
            <w:sz w:val="24"/>
            <w:szCs w:val="24"/>
            <w:u w:val="none"/>
            <w:lang w:val="it-IT"/>
          </w:rPr>
          <w:t>Magi Edizioni</w:t>
        </w:r>
      </w:hyperlink>
      <w:r w:rsidR="004604EB">
        <w:rPr>
          <w:rFonts w:ascii="Times New Roman" w:hAnsi="Times New Roman" w:cs="Times New Roman"/>
          <w:color w:val="000000" w:themeColor="text1"/>
          <w:sz w:val="24"/>
          <w:szCs w:val="24"/>
          <w:lang w:val="it-IT"/>
        </w:rPr>
        <w:t xml:space="preserve">, </w:t>
      </w:r>
      <w:r w:rsidR="004604EB" w:rsidRPr="00BA7170">
        <w:rPr>
          <w:rFonts w:ascii="Times New Roman" w:hAnsi="Times New Roman" w:cs="Times New Roman"/>
          <w:color w:val="000000" w:themeColor="text1"/>
          <w:sz w:val="24"/>
          <w:szCs w:val="24"/>
          <w:lang w:val="it-IT"/>
        </w:rPr>
        <w:t>2004.</w:t>
      </w:r>
      <w:r w:rsidR="004604EB" w:rsidRPr="00BA7170">
        <w:rPr>
          <w:rFonts w:ascii="Times New Roman" w:eastAsia="Times New Roman" w:hAnsi="Times New Roman" w:cs="Times New Roman"/>
          <w:noProof w:val="0"/>
          <w:color w:val="212121"/>
          <w:sz w:val="24"/>
          <w:szCs w:val="24"/>
          <w:lang w:val="it-IT" w:eastAsia="it-IT"/>
        </w:rPr>
        <w:t xml:space="preserve">   </w:t>
      </w:r>
      <w:r w:rsidR="004604EB">
        <w:rPr>
          <w:rFonts w:ascii="Times New Roman" w:eastAsia="Times New Roman" w:hAnsi="Times New Roman" w:cs="Times New Roman"/>
          <w:noProof w:val="0"/>
          <w:color w:val="212121"/>
          <w:sz w:val="24"/>
          <w:szCs w:val="24"/>
          <w:lang w:val="it-IT" w:eastAsia="it-IT"/>
        </w:rPr>
        <w:t xml:space="preserve">                                                                                                                                                          </w:t>
      </w:r>
    </w:p>
    <w:p w:rsidR="004604EB" w:rsidRDefault="004604EB" w:rsidP="006226C2">
      <w:pPr>
        <w:spacing w:line="360" w:lineRule="auto"/>
        <w:jc w:val="both"/>
        <w:rPr>
          <w:rFonts w:ascii="Times New Roman" w:eastAsia="Times New Roman" w:hAnsi="Times New Roman" w:cs="Times New Roman"/>
          <w:noProof w:val="0"/>
          <w:color w:val="212121"/>
          <w:sz w:val="24"/>
          <w:szCs w:val="24"/>
          <w:lang w:val="it-IT" w:eastAsia="it-IT"/>
        </w:rPr>
      </w:pPr>
      <w:r w:rsidRPr="00BA7170">
        <w:rPr>
          <w:rFonts w:ascii="Times New Roman" w:eastAsia="Times New Roman" w:hAnsi="Times New Roman" w:cs="Times New Roman"/>
          <w:noProof w:val="0"/>
          <w:color w:val="212121"/>
          <w:sz w:val="24"/>
          <w:szCs w:val="24"/>
          <w:lang w:val="it-IT" w:eastAsia="it-IT"/>
        </w:rPr>
        <w:t>Shamdasani,  </w:t>
      </w:r>
      <w:r w:rsidRPr="00BA7170">
        <w:rPr>
          <w:rFonts w:ascii="Times New Roman" w:eastAsia="Times New Roman" w:hAnsi="Times New Roman" w:cs="Times New Roman"/>
          <w:i/>
          <w:iCs/>
          <w:noProof w:val="0"/>
          <w:color w:val="212121"/>
          <w:sz w:val="24"/>
          <w:szCs w:val="24"/>
          <w:lang w:val="it-IT" w:eastAsia="it-IT"/>
        </w:rPr>
        <w:t>Jung e la creazione della psicologia moderna</w:t>
      </w:r>
      <w:r>
        <w:rPr>
          <w:rFonts w:ascii="Times New Roman" w:eastAsia="Times New Roman" w:hAnsi="Times New Roman" w:cs="Times New Roman"/>
          <w:i/>
          <w:iCs/>
          <w:noProof w:val="0"/>
          <w:color w:val="212121"/>
          <w:sz w:val="24"/>
          <w:szCs w:val="24"/>
          <w:lang w:val="it-IT" w:eastAsia="it-IT"/>
        </w:rPr>
        <w:t xml:space="preserve"> </w:t>
      </w:r>
      <w:r>
        <w:rPr>
          <w:rFonts w:ascii="Times New Roman" w:eastAsia="Times New Roman" w:hAnsi="Times New Roman" w:cs="Times New Roman"/>
          <w:i/>
          <w:noProof w:val="0"/>
          <w:color w:val="212121"/>
          <w:sz w:val="24"/>
          <w:szCs w:val="24"/>
          <w:lang w:val="it-IT" w:eastAsia="it-IT"/>
        </w:rPr>
        <w:t xml:space="preserve">= </w:t>
      </w:r>
      <w:r w:rsidRPr="00BA7170">
        <w:rPr>
          <w:rFonts w:ascii="Times New Roman" w:eastAsia="Times New Roman" w:hAnsi="Times New Roman" w:cs="Times New Roman"/>
          <w:i/>
          <w:noProof w:val="0"/>
          <w:color w:val="212121"/>
          <w:sz w:val="24"/>
          <w:szCs w:val="24"/>
          <w:lang w:val="it-IT" w:eastAsia="it-IT"/>
        </w:rPr>
        <w:t xml:space="preserve"> </w:t>
      </w:r>
      <w:r w:rsidRPr="008548A8">
        <w:rPr>
          <w:rFonts w:ascii="Times New Roman" w:eastAsia="Times New Roman" w:hAnsi="Times New Roman" w:cs="Times New Roman"/>
          <w:noProof w:val="0"/>
          <w:color w:val="212121"/>
          <w:sz w:val="24"/>
          <w:szCs w:val="24"/>
          <w:lang w:val="it-IT" w:eastAsia="it-IT"/>
        </w:rPr>
        <w:t>Shamdasani, S.,</w:t>
      </w:r>
      <w:r>
        <w:rPr>
          <w:rFonts w:ascii="Times New Roman" w:eastAsia="Times New Roman" w:hAnsi="Times New Roman" w:cs="Times New Roman"/>
          <w:i/>
          <w:noProof w:val="0"/>
          <w:color w:val="212121"/>
          <w:sz w:val="24"/>
          <w:szCs w:val="24"/>
          <w:lang w:val="it-IT" w:eastAsia="it-IT"/>
        </w:rPr>
        <w:t xml:space="preserve"> </w:t>
      </w:r>
      <w:r w:rsidRPr="00BA7170">
        <w:rPr>
          <w:rFonts w:ascii="Times New Roman" w:eastAsia="Times New Roman" w:hAnsi="Times New Roman" w:cs="Times New Roman"/>
          <w:i/>
          <w:iCs/>
          <w:noProof w:val="0"/>
          <w:color w:val="212121"/>
          <w:sz w:val="24"/>
          <w:szCs w:val="24"/>
          <w:lang w:val="it-IT" w:eastAsia="it-IT"/>
        </w:rPr>
        <w:t>Jung e la creazione della psicologia moderna</w:t>
      </w:r>
      <w:r>
        <w:rPr>
          <w:rFonts w:ascii="Times New Roman" w:eastAsia="Times New Roman" w:hAnsi="Times New Roman" w:cs="Times New Roman"/>
          <w:i/>
          <w:iCs/>
          <w:noProof w:val="0"/>
          <w:color w:val="212121"/>
          <w:sz w:val="24"/>
          <w:szCs w:val="24"/>
          <w:lang w:val="it-IT" w:eastAsia="it-IT"/>
        </w:rPr>
        <w:t xml:space="preserve">, </w:t>
      </w:r>
      <w:r>
        <w:rPr>
          <w:rFonts w:ascii="Times New Roman" w:eastAsia="Times New Roman" w:hAnsi="Times New Roman" w:cs="Times New Roman"/>
          <w:iCs/>
          <w:noProof w:val="0"/>
          <w:color w:val="212121"/>
          <w:sz w:val="24"/>
          <w:szCs w:val="24"/>
          <w:lang w:val="it-IT" w:eastAsia="it-IT"/>
        </w:rPr>
        <w:t>tr. it.,</w:t>
      </w:r>
      <w:r>
        <w:rPr>
          <w:rFonts w:ascii="Times New Roman" w:eastAsia="Times New Roman" w:hAnsi="Times New Roman" w:cs="Times New Roman"/>
          <w:i/>
          <w:iCs/>
          <w:noProof w:val="0"/>
          <w:color w:val="212121"/>
          <w:sz w:val="24"/>
          <w:szCs w:val="24"/>
          <w:lang w:val="it-IT" w:eastAsia="it-IT"/>
        </w:rPr>
        <w:t xml:space="preserve"> </w:t>
      </w:r>
      <w:r>
        <w:rPr>
          <w:rFonts w:ascii="Times New Roman" w:eastAsia="Times New Roman" w:hAnsi="Times New Roman" w:cs="Times New Roman"/>
          <w:noProof w:val="0"/>
          <w:color w:val="212121"/>
          <w:sz w:val="24"/>
          <w:szCs w:val="24"/>
          <w:lang w:val="it-IT" w:eastAsia="it-IT"/>
        </w:rPr>
        <w:t xml:space="preserve">Roma: </w:t>
      </w:r>
      <w:r w:rsidRPr="00BA7170">
        <w:rPr>
          <w:rFonts w:ascii="Times New Roman" w:eastAsia="Times New Roman" w:hAnsi="Times New Roman" w:cs="Times New Roman"/>
          <w:noProof w:val="0"/>
          <w:color w:val="212121"/>
          <w:sz w:val="24"/>
          <w:szCs w:val="24"/>
          <w:lang w:val="it-IT" w:eastAsia="it-IT"/>
        </w:rPr>
        <w:t xml:space="preserve">Magi Edizioni, 2007.   </w:t>
      </w:r>
      <w:r>
        <w:rPr>
          <w:rFonts w:ascii="Times New Roman" w:eastAsia="Times New Roman" w:hAnsi="Times New Roman" w:cs="Times New Roman"/>
          <w:noProof w:val="0"/>
          <w:color w:val="212121"/>
          <w:sz w:val="24"/>
          <w:szCs w:val="24"/>
          <w:lang w:val="it-IT" w:eastAsia="it-IT"/>
        </w:rPr>
        <w:t xml:space="preserve">                                                 </w:t>
      </w:r>
      <w:r w:rsidRPr="00BA7170">
        <w:rPr>
          <w:rFonts w:ascii="Times New Roman" w:eastAsia="Times New Roman" w:hAnsi="Times New Roman" w:cs="Times New Roman"/>
          <w:noProof w:val="0"/>
          <w:color w:val="212121"/>
          <w:sz w:val="24"/>
          <w:szCs w:val="24"/>
          <w:lang w:val="it-IT" w:eastAsia="it-IT"/>
        </w:rPr>
        <w:t xml:space="preserve">   </w:t>
      </w:r>
    </w:p>
    <w:p w:rsidR="005E27E6" w:rsidRDefault="00605136" w:rsidP="006226C2">
      <w:pPr>
        <w:spacing w:line="360" w:lineRule="auto"/>
        <w:jc w:val="both"/>
        <w:rPr>
          <w:rFonts w:ascii="Times New Roman" w:eastAsia="Times New Roman" w:hAnsi="Times New Roman" w:cs="Times New Roman"/>
          <w:i/>
          <w:noProof w:val="0"/>
          <w:color w:val="212121"/>
          <w:sz w:val="24"/>
          <w:szCs w:val="24"/>
          <w:lang w:val="en-GB" w:eastAsia="it-IT"/>
        </w:rPr>
      </w:pPr>
      <w:r w:rsidRPr="00605565">
        <w:rPr>
          <w:rStyle w:val="addmd"/>
          <w:rFonts w:ascii="Times New Roman" w:hAnsi="Times New Roman" w:cs="Times New Roman"/>
          <w:color w:val="000000" w:themeColor="text1"/>
          <w:sz w:val="24"/>
          <w:szCs w:val="24"/>
          <w:shd w:val="clear" w:color="auto" w:fill="FFFFFF"/>
          <w:lang w:val="en-GB"/>
        </w:rPr>
        <w:t>Taylor,</w:t>
      </w:r>
      <w:r w:rsidRPr="00605565">
        <w:rPr>
          <w:rFonts w:ascii="Times New Roman" w:hAnsi="Times New Roman" w:cs="Times New Roman"/>
          <w:color w:val="000000" w:themeColor="text1"/>
          <w:sz w:val="24"/>
          <w:szCs w:val="24"/>
          <w:lang w:val="en-GB"/>
        </w:rPr>
        <w:t xml:space="preserve"> </w:t>
      </w:r>
      <w:r w:rsidRPr="00605565">
        <w:rPr>
          <w:rFonts w:ascii="Times New Roman" w:hAnsi="Times New Roman" w:cs="Times New Roman"/>
          <w:i/>
          <w:color w:val="000000" w:themeColor="text1"/>
          <w:sz w:val="24"/>
          <w:szCs w:val="24"/>
          <w:lang w:val="en-GB"/>
        </w:rPr>
        <w:t>Sir John Woodroffe, Tantra and Bengal</w:t>
      </w:r>
      <w:r>
        <w:rPr>
          <w:rFonts w:ascii="Times New Roman" w:hAnsi="Times New Roman" w:cs="Times New Roman"/>
          <w:i/>
          <w:color w:val="000000" w:themeColor="text1"/>
          <w:sz w:val="24"/>
          <w:szCs w:val="24"/>
          <w:lang w:val="en-GB"/>
        </w:rPr>
        <w:t xml:space="preserve"> = </w:t>
      </w:r>
      <w:r w:rsidRPr="008548A8">
        <w:rPr>
          <w:rFonts w:ascii="Times New Roman" w:hAnsi="Times New Roman" w:cs="Times New Roman"/>
          <w:color w:val="000000" w:themeColor="text1"/>
          <w:sz w:val="24"/>
          <w:szCs w:val="24"/>
          <w:lang w:val="en-GB"/>
        </w:rPr>
        <w:t>Taylor,</w:t>
      </w:r>
      <w:r w:rsidRPr="008548A8">
        <w:rPr>
          <w:rStyle w:val="addmd"/>
          <w:rFonts w:ascii="Times New Roman" w:hAnsi="Times New Roman" w:cs="Times New Roman"/>
          <w:color w:val="000000" w:themeColor="text1"/>
          <w:sz w:val="24"/>
          <w:szCs w:val="24"/>
          <w:shd w:val="clear" w:color="auto" w:fill="FFFFFF"/>
          <w:lang w:val="en-GB"/>
        </w:rPr>
        <w:t>K.</w:t>
      </w:r>
      <w:r>
        <w:rPr>
          <w:rStyle w:val="addmd"/>
          <w:rFonts w:ascii="Times New Roman" w:hAnsi="Times New Roman" w:cs="Times New Roman"/>
          <w:color w:val="000000" w:themeColor="text1"/>
          <w:sz w:val="24"/>
          <w:szCs w:val="24"/>
          <w:shd w:val="clear" w:color="auto" w:fill="FFFFFF"/>
          <w:lang w:val="en-GB"/>
        </w:rPr>
        <w:t>,</w:t>
      </w:r>
      <w:r w:rsidRPr="008548A8">
        <w:rPr>
          <w:rStyle w:val="addmd"/>
          <w:rFonts w:ascii="Times New Roman" w:hAnsi="Times New Roman" w:cs="Times New Roman"/>
          <w:color w:val="000000" w:themeColor="text1"/>
          <w:sz w:val="24"/>
          <w:szCs w:val="24"/>
          <w:shd w:val="clear" w:color="auto" w:fill="FFFFFF"/>
          <w:lang w:val="en-GB"/>
        </w:rPr>
        <w:t xml:space="preserve"> </w:t>
      </w:r>
      <w:r w:rsidRPr="008548A8">
        <w:rPr>
          <w:rStyle w:val="addmd"/>
          <w:rFonts w:ascii="Times New Roman" w:hAnsi="Times New Roman" w:cs="Times New Roman"/>
          <w:i/>
          <w:color w:val="000000" w:themeColor="text1"/>
          <w:sz w:val="24"/>
          <w:szCs w:val="24"/>
          <w:shd w:val="clear" w:color="auto" w:fill="FFFFFF"/>
          <w:lang w:val="en-GB"/>
        </w:rPr>
        <w:t xml:space="preserve">Sir </w:t>
      </w:r>
      <w:r w:rsidRPr="00605565">
        <w:rPr>
          <w:rFonts w:ascii="Times New Roman" w:hAnsi="Times New Roman" w:cs="Times New Roman"/>
          <w:i/>
          <w:color w:val="000000" w:themeColor="text1"/>
          <w:sz w:val="24"/>
          <w:szCs w:val="24"/>
          <w:lang w:val="en-GB"/>
        </w:rPr>
        <w:t>John Woodroffe, Tantra and Bengal:’ an Indian Soul in a European Body?’</w:t>
      </w:r>
      <w:r>
        <w:rPr>
          <w:rFonts w:ascii="Times New Roman" w:hAnsi="Times New Roman" w:cs="Times New Roman"/>
          <w:i/>
          <w:color w:val="000000" w:themeColor="text1"/>
          <w:sz w:val="24"/>
          <w:szCs w:val="24"/>
          <w:lang w:val="en-GB"/>
        </w:rPr>
        <w:t xml:space="preserve">, </w:t>
      </w:r>
      <w:r w:rsidRPr="008548A8">
        <w:rPr>
          <w:rFonts w:ascii="Times New Roman" w:hAnsi="Times New Roman" w:cs="Times New Roman"/>
          <w:color w:val="000000" w:themeColor="text1"/>
          <w:sz w:val="24"/>
          <w:szCs w:val="24"/>
          <w:shd w:val="clear" w:color="auto" w:fill="FFFFFF"/>
          <w:lang w:val="en-GB"/>
        </w:rPr>
        <w:t>Londra: Routledge,  2001.</w:t>
      </w:r>
      <w:r w:rsidRPr="008548A8">
        <w:rPr>
          <w:rFonts w:ascii="Times New Roman" w:eastAsia="Times New Roman" w:hAnsi="Times New Roman" w:cs="Times New Roman"/>
          <w:i/>
          <w:noProof w:val="0"/>
          <w:color w:val="212121"/>
          <w:sz w:val="24"/>
          <w:szCs w:val="24"/>
          <w:lang w:val="en-GB" w:eastAsia="it-IT"/>
        </w:rPr>
        <w:t xml:space="preserve">                                                                                                           </w:t>
      </w:r>
    </w:p>
    <w:p w:rsidR="00461AD2" w:rsidRDefault="00605136" w:rsidP="006226C2">
      <w:pPr>
        <w:spacing w:line="360" w:lineRule="auto"/>
        <w:jc w:val="both"/>
        <w:rPr>
          <w:rFonts w:ascii="Times New Roman" w:eastAsia="Times New Roman" w:hAnsi="Times New Roman" w:cs="Times New Roman"/>
          <w:noProof w:val="0"/>
          <w:color w:val="212121"/>
          <w:sz w:val="24"/>
          <w:szCs w:val="24"/>
          <w:lang w:val="it-IT" w:eastAsia="it-IT"/>
        </w:rPr>
      </w:pPr>
      <w:r w:rsidRPr="00605565">
        <w:rPr>
          <w:rFonts w:ascii="Times New Roman" w:eastAsia="Times New Roman" w:hAnsi="Times New Roman" w:cs="Times New Roman"/>
          <w:noProof w:val="0"/>
          <w:color w:val="000000" w:themeColor="text1"/>
          <w:sz w:val="24"/>
          <w:szCs w:val="24"/>
          <w:lang w:val="it-IT" w:eastAsia="it-IT"/>
        </w:rPr>
        <w:t xml:space="preserve">Torella, </w:t>
      </w:r>
      <w:r w:rsidRPr="00605565">
        <w:rPr>
          <w:rFonts w:ascii="Times New Roman" w:eastAsia="Times New Roman" w:hAnsi="Times New Roman" w:cs="Times New Roman"/>
          <w:i/>
          <w:noProof w:val="0"/>
          <w:color w:val="000000" w:themeColor="text1"/>
          <w:sz w:val="24"/>
          <w:szCs w:val="24"/>
          <w:lang w:val="it-IT" w:eastAsia="it-IT"/>
        </w:rPr>
        <w:t>Il pensiero dell' India</w:t>
      </w:r>
      <w:r>
        <w:rPr>
          <w:rFonts w:ascii="Times New Roman" w:eastAsia="Times New Roman" w:hAnsi="Times New Roman" w:cs="Times New Roman"/>
          <w:i/>
          <w:noProof w:val="0"/>
          <w:color w:val="000000" w:themeColor="text1"/>
          <w:sz w:val="24"/>
          <w:szCs w:val="24"/>
          <w:lang w:val="it-IT" w:eastAsia="it-IT"/>
        </w:rPr>
        <w:t xml:space="preserve"> </w:t>
      </w:r>
      <w:r>
        <w:rPr>
          <w:rFonts w:ascii="Times New Roman" w:eastAsia="Times New Roman" w:hAnsi="Times New Roman" w:cs="Times New Roman"/>
          <w:noProof w:val="0"/>
          <w:color w:val="000000" w:themeColor="text1"/>
          <w:sz w:val="24"/>
          <w:szCs w:val="24"/>
          <w:lang w:val="it-IT" w:eastAsia="it-IT"/>
        </w:rPr>
        <w:t xml:space="preserve">=  Torella, R., </w:t>
      </w:r>
      <w:r w:rsidRPr="00605565">
        <w:rPr>
          <w:rFonts w:ascii="Times New Roman" w:eastAsia="Times New Roman" w:hAnsi="Times New Roman" w:cs="Times New Roman"/>
          <w:i/>
          <w:noProof w:val="0"/>
          <w:color w:val="000000" w:themeColor="text1"/>
          <w:sz w:val="24"/>
          <w:szCs w:val="24"/>
          <w:lang w:val="it-IT" w:eastAsia="it-IT"/>
        </w:rPr>
        <w:t>Il pensiero dell' India. Un' introduzione</w:t>
      </w:r>
      <w:r w:rsidRPr="00605565">
        <w:rPr>
          <w:rFonts w:ascii="Times New Roman" w:eastAsia="Times New Roman" w:hAnsi="Times New Roman" w:cs="Times New Roman"/>
          <w:noProof w:val="0"/>
          <w:color w:val="000000" w:themeColor="text1"/>
          <w:sz w:val="24"/>
          <w:szCs w:val="24"/>
          <w:lang w:val="it-IT" w:eastAsia="it-IT"/>
        </w:rPr>
        <w:t>, Roma</w:t>
      </w:r>
      <w:r>
        <w:rPr>
          <w:rFonts w:ascii="Times New Roman" w:eastAsia="Times New Roman" w:hAnsi="Times New Roman" w:cs="Times New Roman"/>
          <w:noProof w:val="0"/>
          <w:color w:val="000000" w:themeColor="text1"/>
          <w:sz w:val="24"/>
          <w:szCs w:val="24"/>
          <w:lang w:val="it-IT" w:eastAsia="it-IT"/>
        </w:rPr>
        <w:t>:</w:t>
      </w:r>
      <w:r w:rsidRPr="00605565">
        <w:rPr>
          <w:rFonts w:ascii="Times New Roman" w:eastAsia="Times New Roman" w:hAnsi="Times New Roman" w:cs="Times New Roman"/>
          <w:noProof w:val="0"/>
          <w:color w:val="000000" w:themeColor="text1"/>
          <w:sz w:val="24"/>
          <w:szCs w:val="24"/>
          <w:lang w:val="it-IT" w:eastAsia="it-IT"/>
        </w:rPr>
        <w:t xml:space="preserve"> Carocci Editore, 2008</w:t>
      </w:r>
      <w:r>
        <w:rPr>
          <w:rFonts w:ascii="Times New Roman" w:eastAsia="Times New Roman" w:hAnsi="Times New Roman" w:cs="Times New Roman"/>
          <w:noProof w:val="0"/>
          <w:color w:val="212121"/>
          <w:sz w:val="24"/>
          <w:szCs w:val="24"/>
          <w:lang w:val="it-IT" w:eastAsia="it-IT"/>
        </w:rPr>
        <w:t xml:space="preserve">.                                                                                                                  </w:t>
      </w:r>
    </w:p>
    <w:p w:rsidR="00C33767" w:rsidRDefault="0006681E" w:rsidP="00C33767">
      <w:pPr>
        <w:spacing w:line="360" w:lineRule="auto"/>
        <w:jc w:val="both"/>
        <w:rPr>
          <w:rFonts w:ascii="Times New Roman" w:hAnsi="Times New Roman" w:cs="Times New Roman"/>
          <w:color w:val="000000"/>
          <w:sz w:val="24"/>
          <w:szCs w:val="24"/>
          <w:lang w:val="it-IT"/>
        </w:rPr>
      </w:pPr>
      <w:r w:rsidRPr="00605565">
        <w:rPr>
          <w:rFonts w:ascii="Times New Roman" w:hAnsi="Times New Roman" w:cs="Times New Roman"/>
          <w:color w:val="000000"/>
          <w:sz w:val="24"/>
          <w:szCs w:val="24"/>
          <w:lang w:val="it-IT"/>
        </w:rPr>
        <w:t>Tucci, </w:t>
      </w:r>
      <w:r w:rsidRPr="00605565">
        <w:rPr>
          <w:rStyle w:val="Enfasicorsivo"/>
          <w:rFonts w:ascii="Times New Roman" w:hAnsi="Times New Roman" w:cs="Times New Roman"/>
          <w:color w:val="000000"/>
          <w:sz w:val="24"/>
          <w:szCs w:val="24"/>
          <w:lang w:val="it-IT"/>
        </w:rPr>
        <w:t>Teoria e pratica del mandala</w:t>
      </w:r>
      <w:r>
        <w:rPr>
          <w:rStyle w:val="Enfasicorsivo"/>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 Tucci,G.,</w:t>
      </w:r>
      <w:r w:rsidRPr="004B66CE">
        <w:rPr>
          <w:rStyle w:val="Enfasicorsivo"/>
          <w:rFonts w:ascii="Times New Roman" w:hAnsi="Times New Roman" w:cs="Times New Roman"/>
          <w:color w:val="000000"/>
          <w:sz w:val="24"/>
          <w:szCs w:val="24"/>
          <w:lang w:val="it-IT"/>
        </w:rPr>
        <w:t xml:space="preserve"> </w:t>
      </w:r>
      <w:r w:rsidRPr="00605565">
        <w:rPr>
          <w:rStyle w:val="Enfasicorsivo"/>
          <w:rFonts w:ascii="Times New Roman" w:hAnsi="Times New Roman" w:cs="Times New Roman"/>
          <w:color w:val="000000"/>
          <w:sz w:val="24"/>
          <w:szCs w:val="24"/>
          <w:lang w:val="it-IT"/>
        </w:rPr>
        <w:t>Teoria e pratica del mandala</w:t>
      </w:r>
      <w:r>
        <w:rPr>
          <w:rStyle w:val="Enfasicorsivo"/>
          <w:rFonts w:ascii="Times New Roman" w:hAnsi="Times New Roman" w:cs="Times New Roman"/>
          <w:color w:val="000000"/>
          <w:sz w:val="24"/>
          <w:szCs w:val="24"/>
          <w:lang w:val="it-IT"/>
        </w:rPr>
        <w:t>,</w:t>
      </w:r>
      <w:r w:rsidR="004604EB">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 xml:space="preserve">Roma: </w:t>
      </w:r>
      <w:r w:rsidRPr="00605565">
        <w:rPr>
          <w:rFonts w:ascii="Times New Roman" w:hAnsi="Times New Roman" w:cs="Times New Roman"/>
          <w:color w:val="000000"/>
          <w:sz w:val="24"/>
          <w:szCs w:val="24"/>
          <w:lang w:val="it-IT"/>
        </w:rPr>
        <w:t xml:space="preserve">Ubaldini, 1969.                                                </w:t>
      </w:r>
      <w:r>
        <w:rPr>
          <w:rFonts w:ascii="Times New Roman" w:hAnsi="Times New Roman" w:cs="Times New Roman"/>
          <w:color w:val="000000"/>
          <w:sz w:val="24"/>
          <w:szCs w:val="24"/>
          <w:lang w:val="it-IT"/>
        </w:rPr>
        <w:t xml:space="preserve">                   </w:t>
      </w:r>
    </w:p>
    <w:p w:rsidR="00C33767" w:rsidRPr="00945979" w:rsidRDefault="00C33767" w:rsidP="00945979">
      <w:pPr>
        <w:rPr>
          <w:rFonts w:ascii="Times New Roman" w:hAnsi="Times New Roman" w:cs="Times New Roman"/>
          <w:color w:val="000000"/>
          <w:sz w:val="24"/>
          <w:szCs w:val="24"/>
          <w:lang w:val="it-IT"/>
        </w:rPr>
      </w:pPr>
    </w:p>
    <w:sectPr w:rsidR="00C33767" w:rsidRPr="00945979" w:rsidSect="007A1E2A">
      <w:footerReference w:type="default" r:id="rId14"/>
      <w:pgSz w:w="11906" w:h="16838" w:code="9"/>
      <w:pgMar w:top="1418" w:right="1274" w:bottom="1418" w:left="1418" w:header="709" w:footer="709" w:gutter="0"/>
      <w:cols w:space="708"/>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23" w:rsidRDefault="00926323" w:rsidP="00171B5D">
      <w:pPr>
        <w:spacing w:after="0" w:line="240" w:lineRule="auto"/>
      </w:pPr>
      <w:r>
        <w:separator/>
      </w:r>
    </w:p>
  </w:endnote>
  <w:endnote w:type="continuationSeparator" w:id="0">
    <w:p w:rsidR="00926323" w:rsidRDefault="00926323" w:rsidP="00171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213817"/>
      <w:docPartObj>
        <w:docPartGallery w:val="Page Numbers (Bottom of Page)"/>
        <w:docPartUnique/>
      </w:docPartObj>
    </w:sdtPr>
    <w:sdtContent>
      <w:p w:rsidR="002502D8" w:rsidRDefault="00C477D7" w:rsidP="00A57DF7">
        <w:pPr>
          <w:pStyle w:val="Pidipagina"/>
          <w:jc w:val="center"/>
        </w:pPr>
        <w:r w:rsidRPr="00420B78">
          <w:rPr>
            <w:rFonts w:ascii="Times New Roman" w:hAnsi="Times New Roman" w:cs="Times New Roman"/>
            <w:sz w:val="24"/>
            <w:szCs w:val="24"/>
          </w:rPr>
          <w:fldChar w:fldCharType="begin"/>
        </w:r>
        <w:r w:rsidR="002502D8" w:rsidRPr="00420B78">
          <w:rPr>
            <w:rFonts w:ascii="Times New Roman" w:hAnsi="Times New Roman" w:cs="Times New Roman"/>
            <w:sz w:val="24"/>
            <w:szCs w:val="24"/>
          </w:rPr>
          <w:instrText xml:space="preserve"> PAGE   \* MERGEFORMAT </w:instrText>
        </w:r>
        <w:r w:rsidRPr="00420B78">
          <w:rPr>
            <w:rFonts w:ascii="Times New Roman" w:hAnsi="Times New Roman" w:cs="Times New Roman"/>
            <w:sz w:val="24"/>
            <w:szCs w:val="24"/>
          </w:rPr>
          <w:fldChar w:fldCharType="separate"/>
        </w:r>
        <w:r w:rsidR="00945979">
          <w:rPr>
            <w:rFonts w:ascii="Times New Roman" w:hAnsi="Times New Roman" w:cs="Times New Roman"/>
            <w:sz w:val="24"/>
            <w:szCs w:val="24"/>
          </w:rPr>
          <w:t>41</w:t>
        </w:r>
        <w:r w:rsidRPr="00420B78">
          <w:rPr>
            <w:rFonts w:ascii="Times New Roman" w:hAnsi="Times New Roman" w:cs="Times New Roman"/>
            <w:sz w:val="24"/>
            <w:szCs w:val="24"/>
          </w:rPr>
          <w:fldChar w:fldCharType="end"/>
        </w:r>
      </w:p>
    </w:sdtContent>
  </w:sdt>
  <w:p w:rsidR="002502D8" w:rsidRDefault="002502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23" w:rsidRDefault="00926323" w:rsidP="00171B5D">
      <w:pPr>
        <w:spacing w:after="0" w:line="240" w:lineRule="auto"/>
      </w:pPr>
      <w:r>
        <w:separator/>
      </w:r>
    </w:p>
  </w:footnote>
  <w:footnote w:type="continuationSeparator" w:id="0">
    <w:p w:rsidR="00926323" w:rsidRDefault="00926323" w:rsidP="00171B5D">
      <w:pPr>
        <w:spacing w:after="0" w:line="240" w:lineRule="auto"/>
      </w:pPr>
      <w:r>
        <w:continuationSeparator/>
      </w:r>
    </w:p>
  </w:footnote>
  <w:footnote w:id="1">
    <w:p w:rsidR="002502D8" w:rsidRPr="001967DF" w:rsidRDefault="002502D8" w:rsidP="001967DF">
      <w:pPr>
        <w:pStyle w:val="Testonotaapidipagina"/>
        <w:rPr>
          <w:rFonts w:ascii="Times New Roman" w:eastAsia="Times New Roman" w:hAnsi="Times New Roman" w:cs="Times New Roman"/>
          <w:noProof w:val="0"/>
          <w:color w:val="212121"/>
          <w:lang w:val="en-GB" w:eastAsia="it-IT"/>
        </w:rPr>
      </w:pPr>
      <w:r w:rsidRPr="007B708E">
        <w:rPr>
          <w:rStyle w:val="Rimandonotaapidipagina"/>
        </w:rPr>
        <w:footnoteRef/>
      </w:r>
      <w:r w:rsidRPr="007B708E">
        <w:rPr>
          <w:lang w:val="en-GB"/>
        </w:rPr>
        <w:t xml:space="preserve"> </w:t>
      </w:r>
      <w:r w:rsidRPr="00FF1370">
        <w:rPr>
          <w:rFonts w:ascii="Times New Roman" w:eastAsia="Times New Roman" w:hAnsi="Times New Roman" w:cs="Times New Roman"/>
          <w:noProof w:val="0"/>
          <w:color w:val="000000" w:themeColor="text1"/>
          <w:lang w:val="en-GB" w:eastAsia="it-IT"/>
        </w:rPr>
        <w:t xml:space="preserve">Halbfass, </w:t>
      </w:r>
      <w:r w:rsidRPr="00FF1370">
        <w:rPr>
          <w:rFonts w:ascii="Times New Roman" w:eastAsia="Times New Roman" w:hAnsi="Times New Roman" w:cs="Times New Roman"/>
          <w:i/>
          <w:noProof w:val="0"/>
          <w:color w:val="000000" w:themeColor="text1"/>
          <w:lang w:val="en-GB" w:eastAsia="it-IT"/>
        </w:rPr>
        <w:t xml:space="preserve">India and Europe, </w:t>
      </w:r>
      <w:r w:rsidRPr="00FF1370">
        <w:rPr>
          <w:rFonts w:ascii="Times New Roman" w:eastAsia="Times New Roman" w:hAnsi="Times New Roman" w:cs="Times New Roman"/>
          <w:noProof w:val="0"/>
          <w:color w:val="000000" w:themeColor="text1"/>
          <w:lang w:val="en-GB" w:eastAsia="it-IT"/>
        </w:rPr>
        <w:t>p.369.</w:t>
      </w:r>
    </w:p>
  </w:footnote>
  <w:footnote w:id="2">
    <w:p w:rsidR="002502D8" w:rsidRPr="00EC6B56" w:rsidRDefault="002502D8" w:rsidP="00FA5B09">
      <w:pPr>
        <w:pStyle w:val="Testonotaapidipagina"/>
        <w:spacing w:line="276" w:lineRule="auto"/>
      </w:pPr>
      <w:r>
        <w:rPr>
          <w:rStyle w:val="Rimandonotaapidipagina"/>
        </w:rPr>
        <w:footnoteRef/>
      </w:r>
      <w:r w:rsidRPr="00EC6B56">
        <w:t xml:space="preserve"> </w:t>
      </w:r>
      <w:r w:rsidRPr="00EC6B56">
        <w:rPr>
          <w:rFonts w:ascii="Times New Roman" w:hAnsi="Times New Roman" w:cs="Times New Roman"/>
        </w:rPr>
        <w:t>Clarke</w:t>
      </w:r>
      <w:r w:rsidRPr="00EC6B56">
        <w:rPr>
          <w:rFonts w:ascii="Times New Roman" w:hAnsi="Times New Roman" w:cs="Times New Roman"/>
          <w:i/>
        </w:rPr>
        <w:t xml:space="preserve">, Jung e l’Oriente, </w:t>
      </w:r>
      <w:r w:rsidRPr="00EC6B56">
        <w:rPr>
          <w:rFonts w:ascii="Times New Roman" w:hAnsi="Times New Roman" w:cs="Times New Roman"/>
        </w:rPr>
        <w:t>p.19.</w:t>
      </w:r>
    </w:p>
  </w:footnote>
  <w:footnote w:id="3">
    <w:p w:rsidR="002502D8" w:rsidRPr="00EC6B56" w:rsidRDefault="002502D8">
      <w:pPr>
        <w:pStyle w:val="Testonotaapidipagina"/>
      </w:pPr>
      <w:r>
        <w:rPr>
          <w:rStyle w:val="Rimandonotaapidipagina"/>
        </w:rPr>
        <w:footnoteRef/>
      </w:r>
      <w:r w:rsidRPr="00EC6B56">
        <w:t xml:space="preserve"> </w:t>
      </w:r>
      <w:r w:rsidRPr="00EC6B56">
        <w:rPr>
          <w:rFonts w:ascii="Times New Roman" w:hAnsi="Times New Roman" w:cs="Times New Roman"/>
        </w:rPr>
        <w:t>Clarke</w:t>
      </w:r>
      <w:r w:rsidRPr="00EC6B56">
        <w:rPr>
          <w:rFonts w:ascii="Times New Roman" w:hAnsi="Times New Roman" w:cs="Times New Roman"/>
          <w:i/>
        </w:rPr>
        <w:t>, Jung e l’Oriente</w:t>
      </w:r>
      <w:r w:rsidRPr="00EC6B56">
        <w:rPr>
          <w:rFonts w:ascii="Times New Roman" w:hAnsi="Times New Roman" w:cs="Times New Roman"/>
        </w:rPr>
        <w:t xml:space="preserve"> , p.22.</w:t>
      </w:r>
    </w:p>
  </w:footnote>
  <w:footnote w:id="4">
    <w:p w:rsidR="002502D8" w:rsidRPr="00EC6B56" w:rsidRDefault="002502D8">
      <w:pPr>
        <w:pStyle w:val="Testonotaapidipagina"/>
      </w:pPr>
      <w:r>
        <w:rPr>
          <w:rStyle w:val="Rimandonotaapidipagina"/>
        </w:rPr>
        <w:footnoteRef/>
      </w:r>
      <w:r w:rsidRPr="00EC6B56">
        <w:t xml:space="preserve"> </w:t>
      </w:r>
      <w:r w:rsidRPr="00EC6B56">
        <w:rPr>
          <w:rFonts w:ascii="Times New Roman" w:hAnsi="Times New Roman" w:cs="Times New Roman"/>
        </w:rPr>
        <w:t>Clarke</w:t>
      </w:r>
      <w:r w:rsidRPr="00EC6B56">
        <w:rPr>
          <w:rFonts w:ascii="Times New Roman" w:hAnsi="Times New Roman" w:cs="Times New Roman"/>
          <w:i/>
        </w:rPr>
        <w:t>, Jung e l’Oriente</w:t>
      </w:r>
      <w:r w:rsidRPr="00EC6B56">
        <w:rPr>
          <w:rFonts w:ascii="Times New Roman" w:hAnsi="Times New Roman" w:cs="Times New Roman"/>
        </w:rPr>
        <w:t xml:space="preserve"> , p.62</w:t>
      </w:r>
    </w:p>
  </w:footnote>
  <w:footnote w:id="5">
    <w:p w:rsidR="002502D8" w:rsidRPr="00965AD4" w:rsidRDefault="002502D8" w:rsidP="0036381F">
      <w:pPr>
        <w:spacing w:line="240" w:lineRule="auto"/>
        <w:rPr>
          <w:rFonts w:ascii="Times New Roman" w:hAnsi="Times New Roman" w:cs="Times New Roman"/>
          <w:sz w:val="20"/>
          <w:szCs w:val="20"/>
        </w:rPr>
      </w:pPr>
      <w:r w:rsidRPr="001D339A">
        <w:rPr>
          <w:rStyle w:val="Rimandonotaapidipagina"/>
          <w:rFonts w:ascii="Times New Roman" w:hAnsi="Times New Roman" w:cs="Times New Roman"/>
          <w:sz w:val="20"/>
          <w:szCs w:val="20"/>
        </w:rPr>
        <w:footnoteRef/>
      </w:r>
      <w:r w:rsidRPr="00965AD4">
        <w:rPr>
          <w:rFonts w:ascii="Times New Roman" w:hAnsi="Times New Roman" w:cs="Times New Roman"/>
          <w:sz w:val="20"/>
          <w:szCs w:val="20"/>
        </w:rPr>
        <w:t xml:space="preserve"> Clarke</w:t>
      </w:r>
      <w:r w:rsidRPr="00965AD4">
        <w:rPr>
          <w:rFonts w:ascii="Times New Roman" w:hAnsi="Times New Roman" w:cs="Times New Roman"/>
          <w:i/>
          <w:sz w:val="20"/>
          <w:szCs w:val="20"/>
        </w:rPr>
        <w:t>, Jung e l’Oriente</w:t>
      </w:r>
      <w:r w:rsidRPr="00965AD4">
        <w:rPr>
          <w:rFonts w:ascii="Times New Roman" w:hAnsi="Times New Roman" w:cs="Times New Roman"/>
          <w:sz w:val="20"/>
          <w:szCs w:val="20"/>
        </w:rPr>
        <w:t xml:space="preserve"> , p.108.</w:t>
      </w:r>
    </w:p>
  </w:footnote>
  <w:footnote w:id="6">
    <w:p w:rsidR="002502D8" w:rsidRPr="00F316C9" w:rsidRDefault="002502D8" w:rsidP="0036381F">
      <w:pPr>
        <w:spacing w:line="240" w:lineRule="auto"/>
        <w:rPr>
          <w:rFonts w:ascii="Times New Roman" w:hAnsi="Times New Roman" w:cs="Times New Roman"/>
          <w:sz w:val="20"/>
          <w:szCs w:val="20"/>
          <w:lang w:val="it-IT"/>
        </w:rPr>
      </w:pPr>
      <w:r w:rsidRPr="001D339A">
        <w:rPr>
          <w:rStyle w:val="Rimandonotaapidipagina"/>
          <w:rFonts w:ascii="Times New Roman" w:hAnsi="Times New Roman" w:cs="Times New Roman"/>
          <w:sz w:val="20"/>
          <w:szCs w:val="20"/>
        </w:rPr>
        <w:footnoteRef/>
      </w:r>
      <w:r w:rsidRPr="00F316C9">
        <w:rPr>
          <w:rFonts w:ascii="Times New Roman" w:hAnsi="Times New Roman" w:cs="Times New Roman"/>
          <w:sz w:val="20"/>
          <w:szCs w:val="20"/>
          <w:lang w:val="it-IT"/>
        </w:rPr>
        <w:t>Ibidem.</w:t>
      </w:r>
    </w:p>
  </w:footnote>
  <w:footnote w:id="7">
    <w:p w:rsidR="002502D8" w:rsidRPr="001D339A" w:rsidRDefault="002502D8" w:rsidP="0036381F">
      <w:pPr>
        <w:pStyle w:val="Testonotaapidipagina"/>
        <w:rPr>
          <w:rFonts w:ascii="Times New Roman" w:hAnsi="Times New Roman" w:cs="Times New Roman"/>
          <w:lang w:val="it-IT"/>
        </w:rPr>
      </w:pPr>
      <w:r w:rsidRPr="001D339A">
        <w:rPr>
          <w:rStyle w:val="Rimandonotaapidipagina"/>
          <w:rFonts w:ascii="Times New Roman" w:hAnsi="Times New Roman" w:cs="Times New Roman"/>
        </w:rPr>
        <w:footnoteRef/>
      </w:r>
      <w:r>
        <w:rPr>
          <w:rFonts w:ascii="Times New Roman" w:hAnsi="Times New Roman" w:cs="Times New Roman"/>
          <w:lang w:val="it-IT"/>
        </w:rPr>
        <w:t xml:space="preserve"> </w:t>
      </w:r>
      <w:r w:rsidRPr="001D339A">
        <w:rPr>
          <w:rFonts w:ascii="Times New Roman" w:hAnsi="Times New Roman" w:cs="Times New Roman"/>
          <w:lang w:val="it-IT"/>
        </w:rPr>
        <w:t xml:space="preserve">Coward, </w:t>
      </w:r>
      <w:r w:rsidRPr="001D339A">
        <w:rPr>
          <w:rFonts w:ascii="Times New Roman" w:hAnsi="Times New Roman" w:cs="Times New Roman"/>
          <w:i/>
          <w:lang w:val="it-IT"/>
        </w:rPr>
        <w:t>Jung e il pensiero orientale</w:t>
      </w:r>
      <w:r>
        <w:rPr>
          <w:rFonts w:ascii="Times New Roman" w:hAnsi="Times New Roman" w:cs="Times New Roman"/>
          <w:lang w:val="it-IT"/>
        </w:rPr>
        <w:t xml:space="preserve">, </w:t>
      </w:r>
      <w:r w:rsidRPr="001D339A">
        <w:rPr>
          <w:rFonts w:ascii="Times New Roman" w:hAnsi="Times New Roman" w:cs="Times New Roman"/>
          <w:lang w:val="it-IT"/>
        </w:rPr>
        <w:t>p. 49.</w:t>
      </w:r>
    </w:p>
  </w:footnote>
  <w:footnote w:id="8">
    <w:p w:rsidR="002502D8" w:rsidRPr="00832030" w:rsidRDefault="002502D8">
      <w:pPr>
        <w:pStyle w:val="Testonotaapidipagina"/>
      </w:pPr>
      <w:r>
        <w:rPr>
          <w:rStyle w:val="Rimandonotaapidipagina"/>
        </w:rPr>
        <w:footnoteRef/>
      </w:r>
      <w:r w:rsidRPr="00832030">
        <w:t xml:space="preserve"> </w:t>
      </w:r>
      <w:r w:rsidRPr="00965AD4">
        <w:rPr>
          <w:rFonts w:ascii="Times New Roman" w:hAnsi="Times New Roman" w:cs="Times New Roman"/>
        </w:rPr>
        <w:t>Clarke</w:t>
      </w:r>
      <w:r w:rsidRPr="00965AD4">
        <w:rPr>
          <w:rFonts w:ascii="Times New Roman" w:hAnsi="Times New Roman" w:cs="Times New Roman"/>
          <w:i/>
        </w:rPr>
        <w:t>, Jung e l’Oriente</w:t>
      </w:r>
      <w:r w:rsidRPr="00965AD4">
        <w:rPr>
          <w:rFonts w:ascii="Times New Roman" w:hAnsi="Times New Roman" w:cs="Times New Roman"/>
        </w:rPr>
        <w:t xml:space="preserve"> , p.</w:t>
      </w:r>
      <w:r>
        <w:rPr>
          <w:rFonts w:ascii="Times New Roman" w:hAnsi="Times New Roman" w:cs="Times New Roman"/>
        </w:rPr>
        <w:t>82.</w:t>
      </w:r>
    </w:p>
  </w:footnote>
  <w:footnote w:id="9">
    <w:p w:rsidR="002502D8" w:rsidRPr="001D339A" w:rsidRDefault="002502D8" w:rsidP="00E95B06">
      <w:pPr>
        <w:spacing w:line="276" w:lineRule="auto"/>
        <w:rPr>
          <w:rFonts w:ascii="Times New Roman" w:hAnsi="Times New Roman" w:cs="Times New Roman"/>
          <w:sz w:val="20"/>
          <w:szCs w:val="20"/>
          <w:lang w:val="it-IT"/>
        </w:rPr>
      </w:pPr>
      <w:r w:rsidRPr="001D339A">
        <w:rPr>
          <w:rStyle w:val="Rimandonotaapidipagina"/>
          <w:rFonts w:ascii="Times New Roman" w:hAnsi="Times New Roman" w:cs="Times New Roman"/>
          <w:sz w:val="20"/>
          <w:szCs w:val="20"/>
        </w:rPr>
        <w:footnoteRef/>
      </w:r>
      <w:r>
        <w:rPr>
          <w:rFonts w:ascii="Times New Roman" w:hAnsi="Times New Roman" w:cs="Times New Roman"/>
          <w:sz w:val="20"/>
          <w:szCs w:val="20"/>
          <w:lang w:val="it-IT"/>
        </w:rPr>
        <w:t xml:space="preserve"> </w:t>
      </w:r>
      <w:r w:rsidRPr="001D339A">
        <w:rPr>
          <w:rFonts w:ascii="Times New Roman" w:hAnsi="Times New Roman" w:cs="Times New Roman"/>
          <w:sz w:val="20"/>
          <w:szCs w:val="20"/>
          <w:lang w:val="it-IT"/>
        </w:rPr>
        <w:t xml:space="preserve">Jung, </w:t>
      </w:r>
      <w:r>
        <w:rPr>
          <w:rFonts w:ascii="Times New Roman" w:hAnsi="Times New Roman" w:cs="Times New Roman"/>
          <w:i/>
          <w:sz w:val="20"/>
          <w:szCs w:val="20"/>
          <w:lang w:val="it-IT"/>
        </w:rPr>
        <w:t>Santi indiani</w:t>
      </w:r>
      <w:r>
        <w:rPr>
          <w:rFonts w:ascii="Times New Roman" w:hAnsi="Times New Roman" w:cs="Times New Roman"/>
          <w:sz w:val="20"/>
          <w:szCs w:val="20"/>
          <w:lang w:val="it-IT"/>
        </w:rPr>
        <w:t xml:space="preserve"> (</w:t>
      </w:r>
      <w:r w:rsidRPr="0099677F">
        <w:rPr>
          <w:rFonts w:ascii="Times New Roman" w:hAnsi="Times New Roman" w:cs="Times New Roman"/>
          <w:sz w:val="20"/>
          <w:szCs w:val="20"/>
          <w:lang w:val="it-IT"/>
        </w:rPr>
        <w:t xml:space="preserve"> prefazione a Heinrich Zimmer</w:t>
      </w:r>
      <w:r>
        <w:rPr>
          <w:rFonts w:ascii="Times New Roman" w:hAnsi="Times New Roman" w:cs="Times New Roman"/>
          <w:i/>
          <w:sz w:val="20"/>
          <w:szCs w:val="20"/>
          <w:lang w:val="it-IT"/>
        </w:rPr>
        <w:t>, “La via del sé”</w:t>
      </w:r>
      <w:r>
        <w:rPr>
          <w:rFonts w:ascii="Times New Roman" w:hAnsi="Times New Roman" w:cs="Times New Roman"/>
          <w:sz w:val="20"/>
          <w:szCs w:val="20"/>
          <w:lang w:val="it-IT"/>
        </w:rPr>
        <w:t xml:space="preserve">), in Jung, </w:t>
      </w:r>
      <w:r w:rsidRPr="001D339A">
        <w:rPr>
          <w:rFonts w:ascii="Times New Roman" w:hAnsi="Times New Roman" w:cs="Times New Roman"/>
          <w:i/>
          <w:sz w:val="20"/>
          <w:szCs w:val="20"/>
          <w:lang w:val="it-IT"/>
        </w:rPr>
        <w:t>Psicologia e alchimia</w:t>
      </w:r>
      <w:r>
        <w:rPr>
          <w:rFonts w:ascii="Times New Roman" w:hAnsi="Times New Roman" w:cs="Times New Roman"/>
          <w:i/>
          <w:sz w:val="20"/>
          <w:szCs w:val="20"/>
          <w:lang w:val="it-IT"/>
        </w:rPr>
        <w:t xml:space="preserve">, </w:t>
      </w:r>
      <w:r w:rsidRPr="001D339A">
        <w:rPr>
          <w:rFonts w:ascii="Times New Roman" w:hAnsi="Times New Roman" w:cs="Times New Roman"/>
          <w:sz w:val="20"/>
          <w:szCs w:val="20"/>
          <w:lang w:val="it-IT"/>
        </w:rPr>
        <w:t>p.</w:t>
      </w:r>
      <w:r>
        <w:rPr>
          <w:rFonts w:ascii="Times New Roman" w:hAnsi="Times New Roman" w:cs="Times New Roman"/>
          <w:sz w:val="20"/>
          <w:szCs w:val="20"/>
          <w:lang w:val="it-IT"/>
        </w:rPr>
        <w:t>593.</w:t>
      </w:r>
    </w:p>
  </w:footnote>
  <w:footnote w:id="10">
    <w:p w:rsidR="002502D8" w:rsidRPr="00965AD4" w:rsidRDefault="002502D8">
      <w:pPr>
        <w:pStyle w:val="Testonotaapidipagina"/>
        <w:rPr>
          <w:rFonts w:ascii="Times New Roman" w:hAnsi="Times New Roman" w:cs="Times New Roman"/>
          <w:color w:val="000000" w:themeColor="text1"/>
          <w:lang w:val="it-IT"/>
        </w:rPr>
      </w:pPr>
      <w:r w:rsidRPr="00965AD4">
        <w:rPr>
          <w:rStyle w:val="Rimandonotaapidipagina"/>
          <w:color w:val="000000" w:themeColor="text1"/>
        </w:rPr>
        <w:footnoteRef/>
      </w:r>
      <w:r w:rsidRPr="00965AD4">
        <w:rPr>
          <w:color w:val="000000" w:themeColor="text1"/>
          <w:lang w:val="it-IT"/>
        </w:rPr>
        <w:t xml:space="preserve"> </w:t>
      </w:r>
      <w:r w:rsidRPr="00965AD4">
        <w:rPr>
          <w:rFonts w:ascii="Times New Roman" w:hAnsi="Times New Roman" w:cs="Times New Roman"/>
          <w:color w:val="000000" w:themeColor="text1"/>
          <w:lang w:val="it-IT"/>
        </w:rPr>
        <w:t xml:space="preserve">Jung, </w:t>
      </w:r>
      <w:r w:rsidRPr="00965AD4">
        <w:rPr>
          <w:rFonts w:ascii="Times New Roman" w:hAnsi="Times New Roman" w:cs="Times New Roman"/>
          <w:i/>
          <w:color w:val="000000" w:themeColor="text1"/>
          <w:lang w:val="it-IT"/>
        </w:rPr>
        <w:t>Psicologia e religione</w:t>
      </w:r>
      <w:r w:rsidRPr="00965AD4">
        <w:rPr>
          <w:rFonts w:ascii="Times New Roman" w:hAnsi="Times New Roman" w:cs="Times New Roman"/>
          <w:color w:val="000000" w:themeColor="text1"/>
          <w:lang w:val="it-IT"/>
        </w:rPr>
        <w:t>, p. 548</w:t>
      </w:r>
      <w:r>
        <w:rPr>
          <w:rFonts w:ascii="Times New Roman" w:hAnsi="Times New Roman" w:cs="Times New Roman"/>
          <w:color w:val="000000" w:themeColor="text1"/>
          <w:lang w:val="it-IT"/>
        </w:rPr>
        <w:t>.</w:t>
      </w:r>
    </w:p>
  </w:footnote>
  <w:footnote w:id="11">
    <w:p w:rsidR="002502D8" w:rsidRPr="00C53A1A" w:rsidRDefault="002502D8" w:rsidP="00C53A1A">
      <w:pPr>
        <w:spacing w:line="240" w:lineRule="auto"/>
        <w:rPr>
          <w:rFonts w:ascii="Times New Roman" w:hAnsi="Times New Roman" w:cs="Times New Roman"/>
          <w:color w:val="000000" w:themeColor="text1"/>
          <w:sz w:val="20"/>
          <w:szCs w:val="20"/>
          <w:lang w:val="it-IT"/>
        </w:rPr>
      </w:pPr>
      <w:r w:rsidRPr="00C53A1A">
        <w:rPr>
          <w:rStyle w:val="Rimandonotaapidipagina"/>
          <w:color w:val="000000" w:themeColor="text1"/>
          <w:sz w:val="20"/>
          <w:szCs w:val="20"/>
        </w:rPr>
        <w:footnoteRef/>
      </w:r>
      <w:r w:rsidRPr="00C53A1A">
        <w:rPr>
          <w:color w:val="000000" w:themeColor="text1"/>
          <w:sz w:val="20"/>
          <w:szCs w:val="20"/>
          <w:lang w:val="it-IT"/>
        </w:rPr>
        <w:t xml:space="preserve"> </w:t>
      </w:r>
      <w:r>
        <w:rPr>
          <w:rStyle w:val="Enfasicorsivo"/>
          <w:rFonts w:ascii="Times New Roman" w:hAnsi="Times New Roman" w:cs="Times New Roman"/>
          <w:bCs/>
          <w:i w:val="0"/>
          <w:iCs w:val="0"/>
          <w:color w:val="000000" w:themeColor="text1"/>
          <w:sz w:val="20"/>
          <w:szCs w:val="20"/>
          <w:shd w:val="clear" w:color="auto" w:fill="FFFFFF"/>
          <w:lang w:val="it-IT"/>
        </w:rPr>
        <w:t>Shamdasani, introduzione in Jung,</w:t>
      </w:r>
      <w:r>
        <w:rPr>
          <w:rStyle w:val="Enfasicorsivo"/>
          <w:rFonts w:ascii="Times New Roman" w:hAnsi="Times New Roman" w:cs="Times New Roman"/>
          <w:bCs/>
          <w:iCs w:val="0"/>
          <w:color w:val="000000" w:themeColor="text1"/>
          <w:sz w:val="20"/>
          <w:szCs w:val="20"/>
          <w:shd w:val="clear" w:color="auto" w:fill="FFFFFF"/>
          <w:lang w:val="it-IT"/>
        </w:rPr>
        <w:t xml:space="preserve"> La psicologia del k</w:t>
      </w:r>
      <w:r w:rsidRPr="00C53A1A">
        <w:rPr>
          <w:rStyle w:val="Enfasicorsivo"/>
          <w:rFonts w:ascii="Times New Roman" w:hAnsi="Times New Roman" w:cs="Times New Roman"/>
          <w:bCs/>
          <w:iCs w:val="0"/>
          <w:color w:val="000000" w:themeColor="text1"/>
          <w:sz w:val="20"/>
          <w:szCs w:val="20"/>
          <w:shd w:val="clear" w:color="auto" w:fill="FFFFFF"/>
          <w:lang w:val="it-IT"/>
        </w:rPr>
        <w:t>uṇḍalinī</w:t>
      </w:r>
      <w:r w:rsidRPr="00C53A1A">
        <w:rPr>
          <w:rFonts w:ascii="Times New Roman" w:hAnsi="Times New Roman" w:cs="Times New Roman"/>
          <w:i/>
          <w:color w:val="000000" w:themeColor="text1"/>
          <w:sz w:val="20"/>
          <w:szCs w:val="20"/>
          <w:shd w:val="clear" w:color="auto" w:fill="FFFFFF"/>
          <w:lang w:val="it-IT"/>
        </w:rPr>
        <w:t>-</w:t>
      </w:r>
      <w:r w:rsidRPr="00C53A1A">
        <w:rPr>
          <w:rFonts w:ascii="Times New Roman" w:hAnsi="Times New Roman" w:cs="Times New Roman"/>
          <w:i/>
          <w:color w:val="000000" w:themeColor="text1"/>
          <w:sz w:val="20"/>
          <w:szCs w:val="20"/>
          <w:lang w:val="it-IT"/>
        </w:rPr>
        <w:t xml:space="preserve"> yoga</w:t>
      </w:r>
      <w:r w:rsidRPr="00C53A1A">
        <w:rPr>
          <w:rFonts w:ascii="Times New Roman" w:hAnsi="Times New Roman" w:cs="Times New Roman"/>
          <w:color w:val="000000" w:themeColor="text1"/>
          <w:sz w:val="20"/>
          <w:szCs w:val="20"/>
          <w:lang w:val="it-IT"/>
        </w:rPr>
        <w:t xml:space="preserve">, </w:t>
      </w:r>
      <w:r w:rsidRPr="00C53A1A">
        <w:rPr>
          <w:rStyle w:val="Enfasicorsivo"/>
          <w:rFonts w:ascii="Times New Roman" w:hAnsi="Times New Roman" w:cs="Times New Roman"/>
          <w:bCs/>
          <w:i w:val="0"/>
          <w:iCs w:val="0"/>
          <w:color w:val="000000" w:themeColor="text1"/>
          <w:sz w:val="20"/>
          <w:szCs w:val="20"/>
          <w:shd w:val="clear" w:color="auto" w:fill="FFFFFF"/>
          <w:lang w:val="it-IT"/>
        </w:rPr>
        <w:t>p.29.</w:t>
      </w:r>
    </w:p>
  </w:footnote>
  <w:footnote w:id="12">
    <w:p w:rsidR="002502D8" w:rsidRPr="000E7FCB" w:rsidRDefault="002502D8">
      <w:pPr>
        <w:pStyle w:val="Testonotaapidipagina"/>
        <w:rPr>
          <w:rFonts w:ascii="Times New Roman" w:hAnsi="Times New Roman" w:cs="Times New Roman"/>
          <w:i/>
          <w:lang w:val="it-IT"/>
        </w:rPr>
      </w:pPr>
      <w:r w:rsidRPr="004871D7">
        <w:rPr>
          <w:rStyle w:val="Rimandonotaapidipagina"/>
          <w:rFonts w:ascii="Times New Roman" w:hAnsi="Times New Roman" w:cs="Times New Roman"/>
        </w:rPr>
        <w:footnoteRef/>
      </w:r>
      <w:r w:rsidRPr="004871D7">
        <w:rPr>
          <w:rFonts w:ascii="Times New Roman" w:hAnsi="Times New Roman" w:cs="Times New Roman"/>
          <w:lang w:val="it-IT"/>
        </w:rPr>
        <w:t xml:space="preserve"> Jung,</w:t>
      </w:r>
      <w:r>
        <w:rPr>
          <w:lang w:val="it-IT"/>
        </w:rPr>
        <w:t xml:space="preserve"> </w:t>
      </w:r>
      <w:r w:rsidRPr="000E7FCB">
        <w:rPr>
          <w:rFonts w:ascii="Times New Roman" w:hAnsi="Times New Roman" w:cs="Times New Roman"/>
          <w:i/>
          <w:lang w:val="it-IT"/>
        </w:rPr>
        <w:t>Lo yoga e l’Occidente</w:t>
      </w:r>
      <w:r>
        <w:rPr>
          <w:rFonts w:ascii="Times New Roman" w:hAnsi="Times New Roman" w:cs="Times New Roman"/>
          <w:lang w:val="it-IT"/>
        </w:rPr>
        <w:t xml:space="preserve"> in Jung, </w:t>
      </w:r>
      <w:r w:rsidRPr="000E7FCB">
        <w:rPr>
          <w:rFonts w:ascii="Times New Roman" w:hAnsi="Times New Roman" w:cs="Times New Roman"/>
          <w:i/>
          <w:lang w:val="it-IT"/>
        </w:rPr>
        <w:t>Psicologia e religione</w:t>
      </w:r>
      <w:r>
        <w:rPr>
          <w:rFonts w:ascii="Times New Roman" w:hAnsi="Times New Roman" w:cs="Times New Roman"/>
          <w:lang w:val="it-IT"/>
        </w:rPr>
        <w:t>.</w:t>
      </w:r>
    </w:p>
  </w:footnote>
  <w:footnote w:id="13">
    <w:p w:rsidR="002502D8" w:rsidRPr="00053773" w:rsidRDefault="002502D8">
      <w:pPr>
        <w:pStyle w:val="Testonotaapidipagina"/>
        <w:rPr>
          <w:lang w:val="it-IT"/>
        </w:rPr>
      </w:pPr>
      <w:r>
        <w:rPr>
          <w:rStyle w:val="Rimandonotaapidipagina"/>
        </w:rPr>
        <w:footnoteRef/>
      </w:r>
      <w:r w:rsidRPr="00053773">
        <w:rPr>
          <w:lang w:val="it-IT"/>
        </w:rPr>
        <w:t xml:space="preserve"> </w:t>
      </w:r>
      <w:r>
        <w:rPr>
          <w:rStyle w:val="Enfasicorsivo"/>
          <w:rFonts w:ascii="Times New Roman" w:hAnsi="Times New Roman" w:cs="Times New Roman"/>
          <w:bCs/>
          <w:i w:val="0"/>
          <w:iCs w:val="0"/>
          <w:color w:val="000000" w:themeColor="text1"/>
          <w:shd w:val="clear" w:color="auto" w:fill="FFFFFF"/>
          <w:lang w:val="it-IT"/>
        </w:rPr>
        <w:t>Shamdasani, introduzione in Jung,</w:t>
      </w:r>
      <w:r>
        <w:rPr>
          <w:rStyle w:val="Enfasicorsivo"/>
          <w:rFonts w:ascii="Times New Roman" w:hAnsi="Times New Roman" w:cs="Times New Roman"/>
          <w:bCs/>
          <w:iCs w:val="0"/>
          <w:color w:val="000000" w:themeColor="text1"/>
          <w:shd w:val="clear" w:color="auto" w:fill="FFFFFF"/>
          <w:lang w:val="it-IT"/>
        </w:rPr>
        <w:t xml:space="preserve"> La psicologia del k</w:t>
      </w:r>
      <w:r w:rsidRPr="00C53A1A">
        <w:rPr>
          <w:rStyle w:val="Enfasicorsivo"/>
          <w:rFonts w:ascii="Times New Roman" w:hAnsi="Times New Roman" w:cs="Times New Roman"/>
          <w:bCs/>
          <w:iCs w:val="0"/>
          <w:color w:val="000000" w:themeColor="text1"/>
          <w:shd w:val="clear" w:color="auto" w:fill="FFFFFF"/>
          <w:lang w:val="it-IT"/>
        </w:rPr>
        <w:t>uṇḍalinī</w:t>
      </w:r>
      <w:r w:rsidRPr="00C53A1A">
        <w:rPr>
          <w:rFonts w:ascii="Times New Roman" w:hAnsi="Times New Roman" w:cs="Times New Roman"/>
          <w:i/>
          <w:color w:val="000000" w:themeColor="text1"/>
          <w:shd w:val="clear" w:color="auto" w:fill="FFFFFF"/>
          <w:lang w:val="it-IT"/>
        </w:rPr>
        <w:t>-</w:t>
      </w:r>
      <w:r w:rsidRPr="00C53A1A">
        <w:rPr>
          <w:rFonts w:ascii="Times New Roman" w:hAnsi="Times New Roman" w:cs="Times New Roman"/>
          <w:i/>
          <w:color w:val="000000" w:themeColor="text1"/>
          <w:lang w:val="it-IT"/>
        </w:rPr>
        <w:t xml:space="preserve"> yoga</w:t>
      </w:r>
      <w:r w:rsidRPr="00C53A1A">
        <w:rPr>
          <w:rFonts w:ascii="Times New Roman" w:hAnsi="Times New Roman" w:cs="Times New Roman"/>
          <w:color w:val="000000" w:themeColor="text1"/>
          <w:lang w:val="it-IT"/>
        </w:rPr>
        <w:t xml:space="preserve">, </w:t>
      </w:r>
      <w:r w:rsidRPr="00C53A1A">
        <w:rPr>
          <w:rStyle w:val="Enfasicorsivo"/>
          <w:rFonts w:ascii="Times New Roman" w:hAnsi="Times New Roman" w:cs="Times New Roman"/>
          <w:bCs/>
          <w:i w:val="0"/>
          <w:iCs w:val="0"/>
          <w:color w:val="000000" w:themeColor="text1"/>
          <w:shd w:val="clear" w:color="auto" w:fill="FFFFFF"/>
          <w:lang w:val="it-IT"/>
        </w:rPr>
        <w:t>p.</w:t>
      </w:r>
      <w:r>
        <w:rPr>
          <w:rStyle w:val="Enfasicorsivo"/>
          <w:rFonts w:ascii="Times New Roman" w:hAnsi="Times New Roman" w:cs="Times New Roman"/>
          <w:bCs/>
          <w:i w:val="0"/>
          <w:iCs w:val="0"/>
          <w:color w:val="000000" w:themeColor="text1"/>
          <w:shd w:val="clear" w:color="auto" w:fill="FFFFFF"/>
          <w:lang w:val="it-IT"/>
        </w:rPr>
        <w:t>34.</w:t>
      </w:r>
    </w:p>
  </w:footnote>
  <w:footnote w:id="14">
    <w:p w:rsidR="002502D8" w:rsidRPr="00300292" w:rsidRDefault="002502D8" w:rsidP="00C53A1A">
      <w:pPr>
        <w:pStyle w:val="Testonotaapidipagina"/>
        <w:rPr>
          <w:lang w:val="it-IT"/>
        </w:rPr>
      </w:pPr>
      <w:r w:rsidRPr="00C53A1A">
        <w:rPr>
          <w:rStyle w:val="Rimandonotaapidipagina"/>
          <w:color w:val="000000" w:themeColor="text1"/>
        </w:rPr>
        <w:footnoteRef/>
      </w:r>
      <w:r w:rsidRPr="00C53A1A">
        <w:rPr>
          <w:color w:val="000000" w:themeColor="text1"/>
          <w:lang w:val="it-IT"/>
        </w:rPr>
        <w:t xml:space="preserve"> </w:t>
      </w:r>
      <w:r w:rsidRPr="00300292">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300292">
        <w:rPr>
          <w:rStyle w:val="Enfasicorsivo"/>
          <w:rFonts w:ascii="Times New Roman" w:hAnsi="Times New Roman" w:cs="Times New Roman"/>
          <w:bCs/>
          <w:iCs w:val="0"/>
          <w:color w:val="000000" w:themeColor="text1"/>
          <w:shd w:val="clear" w:color="auto" w:fill="FFFFFF"/>
          <w:lang w:val="it-IT"/>
        </w:rPr>
        <w:t>uṇḍalinī</w:t>
      </w:r>
      <w:r w:rsidRPr="00300292">
        <w:rPr>
          <w:rFonts w:ascii="Times New Roman" w:hAnsi="Times New Roman" w:cs="Times New Roman"/>
          <w:color w:val="000000" w:themeColor="text1"/>
          <w:shd w:val="clear" w:color="auto" w:fill="FFFFFF"/>
          <w:lang w:val="it-IT"/>
        </w:rPr>
        <w:t>-</w:t>
      </w:r>
      <w:r w:rsidRPr="00300292">
        <w:rPr>
          <w:rFonts w:ascii="Times New Roman" w:hAnsi="Times New Roman" w:cs="Times New Roman"/>
          <w:lang w:val="it-IT"/>
        </w:rPr>
        <w:t xml:space="preserve"> </w:t>
      </w:r>
      <w:r w:rsidRPr="00965AD4">
        <w:rPr>
          <w:rFonts w:ascii="Times New Roman" w:hAnsi="Times New Roman" w:cs="Times New Roman"/>
          <w:i/>
          <w:lang w:val="it-IT"/>
        </w:rPr>
        <w:t>yoga</w:t>
      </w:r>
      <w:r w:rsidRPr="00300292">
        <w:rPr>
          <w:rFonts w:ascii="Times New Roman" w:hAnsi="Times New Roman" w:cs="Times New Roman"/>
          <w:lang w:val="it-IT"/>
        </w:rPr>
        <w:t>,</w:t>
      </w:r>
      <w:r>
        <w:rPr>
          <w:rFonts w:ascii="Times New Roman" w:hAnsi="Times New Roman" w:cs="Times New Roman"/>
          <w:lang w:val="it-IT"/>
        </w:rPr>
        <w:t xml:space="preserve"> </w:t>
      </w:r>
      <w:r w:rsidRPr="00300292">
        <w:rPr>
          <w:rFonts w:ascii="Times New Roman" w:hAnsi="Times New Roman" w:cs="Times New Roman"/>
          <w:lang w:val="it-IT"/>
        </w:rPr>
        <w:t>p.171.</w:t>
      </w:r>
    </w:p>
  </w:footnote>
  <w:footnote w:id="15">
    <w:p w:rsidR="002502D8" w:rsidRPr="00B0314C" w:rsidRDefault="002502D8" w:rsidP="00C53A1A">
      <w:pPr>
        <w:pStyle w:val="Titolo1"/>
        <w:shd w:val="clear" w:color="auto" w:fill="FFFFFF"/>
        <w:spacing w:before="0" w:line="360" w:lineRule="auto"/>
        <w:rPr>
          <w:rFonts w:ascii="Times New Roman" w:hAnsi="Times New Roman" w:cs="Times New Roman"/>
          <w:i/>
          <w:color w:val="000000" w:themeColor="text1"/>
          <w:sz w:val="20"/>
          <w:szCs w:val="20"/>
          <w:lang w:val="en-GB"/>
        </w:rPr>
      </w:pPr>
      <w:r w:rsidRPr="008060F0">
        <w:rPr>
          <w:rStyle w:val="Rimandonotaapidipagina"/>
          <w:rFonts w:ascii="Times New Roman" w:hAnsi="Times New Roman" w:cs="Times New Roman"/>
          <w:color w:val="000000" w:themeColor="text1"/>
          <w:sz w:val="20"/>
          <w:szCs w:val="20"/>
        </w:rPr>
        <w:footnoteRef/>
      </w:r>
      <w:r w:rsidRPr="008060F0">
        <w:rPr>
          <w:rFonts w:ascii="Times New Roman" w:hAnsi="Times New Roman" w:cs="Times New Roman"/>
          <w:color w:val="000000" w:themeColor="text1"/>
          <w:sz w:val="20"/>
          <w:szCs w:val="20"/>
          <w:lang w:val="en-GB"/>
        </w:rPr>
        <w:t xml:space="preserve"> </w:t>
      </w:r>
      <w:r w:rsidRPr="008060F0">
        <w:rPr>
          <w:rStyle w:val="addmd"/>
          <w:rFonts w:ascii="Times New Roman" w:hAnsi="Times New Roman" w:cs="Times New Roman"/>
          <w:b w:val="0"/>
          <w:color w:val="000000" w:themeColor="text1"/>
          <w:sz w:val="20"/>
          <w:szCs w:val="20"/>
          <w:shd w:val="clear" w:color="auto" w:fill="FFFFFF"/>
          <w:lang w:val="en-GB"/>
        </w:rPr>
        <w:t>Taylor</w:t>
      </w:r>
      <w:r w:rsidRPr="00B0314C">
        <w:rPr>
          <w:rStyle w:val="addmd"/>
          <w:rFonts w:ascii="Times New Roman" w:hAnsi="Times New Roman" w:cs="Times New Roman"/>
          <w:b w:val="0"/>
          <w:color w:val="000000" w:themeColor="text1"/>
          <w:sz w:val="20"/>
          <w:szCs w:val="20"/>
          <w:shd w:val="clear" w:color="auto" w:fill="FFFFFF"/>
          <w:lang w:val="en-GB"/>
        </w:rPr>
        <w:t>,</w:t>
      </w:r>
      <w:r w:rsidRPr="00B0314C">
        <w:rPr>
          <w:rFonts w:ascii="Times New Roman" w:hAnsi="Times New Roman" w:cs="Times New Roman"/>
          <w:b w:val="0"/>
          <w:color w:val="000000" w:themeColor="text1"/>
          <w:sz w:val="20"/>
          <w:szCs w:val="20"/>
          <w:lang w:val="en-GB"/>
        </w:rPr>
        <w:t xml:space="preserve"> </w:t>
      </w:r>
      <w:r w:rsidRPr="00B0314C">
        <w:rPr>
          <w:rFonts w:ascii="Times New Roman" w:hAnsi="Times New Roman" w:cs="Times New Roman"/>
          <w:b w:val="0"/>
          <w:i/>
          <w:color w:val="000000" w:themeColor="text1"/>
          <w:sz w:val="20"/>
          <w:szCs w:val="20"/>
          <w:lang w:val="en-GB"/>
        </w:rPr>
        <w:t>Sir Jo</w:t>
      </w:r>
      <w:r>
        <w:rPr>
          <w:rFonts w:ascii="Times New Roman" w:hAnsi="Times New Roman" w:cs="Times New Roman"/>
          <w:b w:val="0"/>
          <w:i/>
          <w:color w:val="000000" w:themeColor="text1"/>
          <w:sz w:val="20"/>
          <w:szCs w:val="20"/>
          <w:lang w:val="en-GB"/>
        </w:rPr>
        <w:t xml:space="preserve">hn Woodroffe, Tantra and Bengal, </w:t>
      </w:r>
      <w:r w:rsidRPr="00EC6B56">
        <w:rPr>
          <w:rFonts w:ascii="Times New Roman" w:hAnsi="Times New Roman" w:cs="Times New Roman"/>
          <w:b w:val="0"/>
          <w:color w:val="000000" w:themeColor="text1"/>
          <w:sz w:val="20"/>
          <w:szCs w:val="20"/>
          <w:lang w:val="en-GB"/>
        </w:rPr>
        <w:t>p.</w:t>
      </w:r>
      <w:r>
        <w:rPr>
          <w:rFonts w:ascii="Times New Roman" w:hAnsi="Times New Roman" w:cs="Times New Roman"/>
          <w:b w:val="0"/>
          <w:color w:val="000000" w:themeColor="text1"/>
          <w:sz w:val="20"/>
          <w:szCs w:val="20"/>
          <w:lang w:val="en-GB"/>
        </w:rPr>
        <w:t>2</w:t>
      </w:r>
      <w:r>
        <w:rPr>
          <w:rFonts w:ascii="Times New Roman" w:hAnsi="Times New Roman" w:cs="Times New Roman"/>
          <w:b w:val="0"/>
          <w:i/>
          <w:color w:val="000000" w:themeColor="text1"/>
          <w:sz w:val="20"/>
          <w:szCs w:val="20"/>
          <w:lang w:val="en-GB"/>
        </w:rPr>
        <w:t xml:space="preserve"> </w:t>
      </w:r>
      <w:r w:rsidRPr="00B0314C">
        <w:rPr>
          <w:rFonts w:ascii="Times New Roman" w:hAnsi="Times New Roman" w:cs="Times New Roman"/>
          <w:b w:val="0"/>
          <w:color w:val="000000" w:themeColor="text1"/>
          <w:sz w:val="20"/>
          <w:szCs w:val="20"/>
          <w:shd w:val="clear" w:color="auto" w:fill="FFFFFF"/>
          <w:lang w:val="en-GB"/>
        </w:rPr>
        <w:t>.</w:t>
      </w:r>
    </w:p>
  </w:footnote>
  <w:footnote w:id="16">
    <w:p w:rsidR="002502D8" w:rsidRPr="00C34847" w:rsidRDefault="002502D8" w:rsidP="00C53A1A">
      <w:pPr>
        <w:pStyle w:val="Testonotaapidipagina"/>
        <w:spacing w:line="360" w:lineRule="auto"/>
        <w:rPr>
          <w:rFonts w:ascii="Times New Roman" w:hAnsi="Times New Roman" w:cs="Times New Roman"/>
          <w:lang w:val="it-IT"/>
        </w:rPr>
      </w:pPr>
      <w:r w:rsidRPr="00B0314C">
        <w:rPr>
          <w:rStyle w:val="Rimandonotaapidipagina"/>
          <w:rFonts w:ascii="Times New Roman" w:hAnsi="Times New Roman" w:cs="Times New Roman"/>
          <w:color w:val="000000" w:themeColor="text1"/>
        </w:rPr>
        <w:footnoteRef/>
      </w:r>
      <w:r w:rsidRPr="00B0314C">
        <w:rPr>
          <w:rFonts w:ascii="Times New Roman" w:hAnsi="Times New Roman" w:cs="Times New Roman"/>
          <w:color w:val="000000" w:themeColor="text1"/>
          <w:lang w:val="it-IT"/>
        </w:rPr>
        <w:t xml:space="preserve"> </w:t>
      </w:r>
      <w:r w:rsidRPr="00B0314C">
        <w:rPr>
          <w:rStyle w:val="Enfasicorsivo"/>
          <w:rFonts w:ascii="Times New Roman" w:hAnsi="Times New Roman" w:cs="Times New Roman"/>
          <w:bCs/>
          <w:i w:val="0"/>
          <w:iCs w:val="0"/>
          <w:color w:val="000000" w:themeColor="text1"/>
          <w:shd w:val="clear" w:color="auto" w:fill="FFFFFF"/>
          <w:lang w:val="it-IT"/>
        </w:rPr>
        <w:t>Shamdasani, introduzione</w:t>
      </w:r>
      <w:r>
        <w:rPr>
          <w:rStyle w:val="Enfasicorsivo"/>
          <w:rFonts w:ascii="Times New Roman" w:hAnsi="Times New Roman" w:cs="Times New Roman"/>
          <w:bCs/>
          <w:i w:val="0"/>
          <w:iCs w:val="0"/>
          <w:color w:val="000000" w:themeColor="text1"/>
          <w:shd w:val="clear" w:color="auto" w:fill="FFFFFF"/>
          <w:lang w:val="it-IT"/>
        </w:rPr>
        <w:t xml:space="preserve"> in Jung,</w:t>
      </w:r>
      <w:r>
        <w:rPr>
          <w:rStyle w:val="Enfasicorsivo"/>
          <w:rFonts w:ascii="Times New Roman" w:hAnsi="Times New Roman" w:cs="Times New Roman"/>
          <w:bCs/>
          <w:iCs w:val="0"/>
          <w:color w:val="000000" w:themeColor="text1"/>
          <w:shd w:val="clear" w:color="auto" w:fill="FFFFFF"/>
          <w:lang w:val="it-IT"/>
        </w:rPr>
        <w:t xml:space="preserve"> La psicologia del k</w:t>
      </w:r>
      <w:r w:rsidRPr="00300292">
        <w:rPr>
          <w:rStyle w:val="Enfasicorsivo"/>
          <w:rFonts w:ascii="Times New Roman" w:hAnsi="Times New Roman" w:cs="Times New Roman"/>
          <w:bCs/>
          <w:iCs w:val="0"/>
          <w:color w:val="000000" w:themeColor="text1"/>
          <w:shd w:val="clear" w:color="auto" w:fill="FFFFFF"/>
          <w:lang w:val="it-IT"/>
        </w:rPr>
        <w:t>uṇḍalinī</w:t>
      </w:r>
      <w:r w:rsidRPr="00965AD4">
        <w:rPr>
          <w:rFonts w:ascii="Times New Roman" w:hAnsi="Times New Roman" w:cs="Times New Roman"/>
          <w:i/>
          <w:color w:val="000000" w:themeColor="text1"/>
          <w:shd w:val="clear" w:color="auto" w:fill="FFFFFF"/>
          <w:lang w:val="it-IT"/>
        </w:rPr>
        <w:t>-</w:t>
      </w:r>
      <w:r w:rsidRPr="00965AD4">
        <w:rPr>
          <w:rFonts w:ascii="Times New Roman" w:hAnsi="Times New Roman" w:cs="Times New Roman"/>
          <w:i/>
          <w:lang w:val="it-IT"/>
        </w:rPr>
        <w:t xml:space="preserve"> yoga</w:t>
      </w:r>
      <w:r w:rsidRPr="00C34847">
        <w:rPr>
          <w:rFonts w:ascii="Times New Roman" w:hAnsi="Times New Roman" w:cs="Times New Roman"/>
          <w:lang w:val="it-IT"/>
        </w:rPr>
        <w:t>, p.31.</w:t>
      </w:r>
    </w:p>
  </w:footnote>
  <w:footnote w:id="17">
    <w:p w:rsidR="002502D8" w:rsidRPr="00C34847" w:rsidRDefault="002502D8" w:rsidP="000F305F">
      <w:pPr>
        <w:pStyle w:val="Testonotaapidipagina"/>
        <w:spacing w:line="276" w:lineRule="auto"/>
        <w:rPr>
          <w:rFonts w:ascii="Times New Roman" w:hAnsi="Times New Roman" w:cs="Times New Roman"/>
          <w:lang w:val="it-IT"/>
        </w:rPr>
      </w:pPr>
      <w:r w:rsidRPr="00C34847">
        <w:rPr>
          <w:rStyle w:val="Rimandonotaapidipagina"/>
          <w:rFonts w:ascii="Times New Roman" w:hAnsi="Times New Roman" w:cs="Times New Roman"/>
        </w:rPr>
        <w:footnoteRef/>
      </w:r>
      <w:r w:rsidRPr="00C34847">
        <w:rPr>
          <w:rFonts w:ascii="Times New Roman" w:hAnsi="Times New Roman" w:cs="Times New Roman"/>
          <w:lang w:val="it-IT"/>
        </w:rPr>
        <w:t xml:space="preserve"> Coward, </w:t>
      </w:r>
      <w:r w:rsidRPr="00C34847">
        <w:rPr>
          <w:rFonts w:ascii="Times New Roman" w:hAnsi="Times New Roman" w:cs="Times New Roman"/>
          <w:i/>
          <w:lang w:val="it-IT"/>
        </w:rPr>
        <w:t>Jung e il pensiero orientale</w:t>
      </w:r>
      <w:r w:rsidRPr="00C34847">
        <w:rPr>
          <w:rFonts w:ascii="Times New Roman" w:hAnsi="Times New Roman" w:cs="Times New Roman"/>
          <w:lang w:val="it-IT"/>
        </w:rPr>
        <w:t xml:space="preserve"> </w:t>
      </w:r>
      <w:r>
        <w:rPr>
          <w:rFonts w:ascii="Times New Roman" w:hAnsi="Times New Roman" w:cs="Times New Roman"/>
          <w:lang w:val="it-IT"/>
        </w:rPr>
        <w:t xml:space="preserve">, </w:t>
      </w:r>
      <w:r w:rsidRPr="00C34847">
        <w:rPr>
          <w:rFonts w:ascii="Times New Roman" w:hAnsi="Times New Roman" w:cs="Times New Roman"/>
          <w:lang w:val="it-IT"/>
        </w:rPr>
        <w:t>p</w:t>
      </w:r>
      <w:r>
        <w:rPr>
          <w:rFonts w:ascii="Times New Roman" w:hAnsi="Times New Roman" w:cs="Times New Roman"/>
          <w:lang w:val="it-IT"/>
        </w:rPr>
        <w:t>p</w:t>
      </w:r>
      <w:r w:rsidRPr="00C34847">
        <w:rPr>
          <w:rFonts w:ascii="Times New Roman" w:hAnsi="Times New Roman" w:cs="Times New Roman"/>
          <w:lang w:val="it-IT"/>
        </w:rPr>
        <w:t>.161-162.</w:t>
      </w:r>
    </w:p>
  </w:footnote>
  <w:footnote w:id="18">
    <w:p w:rsidR="002502D8" w:rsidRPr="00C34847" w:rsidRDefault="002502D8">
      <w:pPr>
        <w:pStyle w:val="Testonotaapidipagina"/>
        <w:rPr>
          <w:rFonts w:ascii="Times New Roman" w:hAnsi="Times New Roman" w:cs="Times New Roman"/>
          <w:lang w:val="it-IT"/>
        </w:rPr>
      </w:pPr>
      <w:r w:rsidRPr="00C34847">
        <w:rPr>
          <w:rStyle w:val="Rimandonotaapidipagina"/>
          <w:rFonts w:ascii="Times New Roman" w:hAnsi="Times New Roman" w:cs="Times New Roman"/>
        </w:rPr>
        <w:footnoteRef/>
      </w:r>
      <w:r w:rsidRPr="00C34847">
        <w:rPr>
          <w:rFonts w:ascii="Times New Roman" w:hAnsi="Times New Roman" w:cs="Times New Roman"/>
          <w:lang w:val="it-IT"/>
        </w:rPr>
        <w:t xml:space="preserve"> </w:t>
      </w:r>
      <w:r>
        <w:rPr>
          <w:rStyle w:val="Enfasicorsivo"/>
          <w:rFonts w:ascii="Times New Roman" w:hAnsi="Times New Roman" w:cs="Times New Roman"/>
          <w:bCs/>
          <w:i w:val="0"/>
          <w:iCs w:val="0"/>
          <w:color w:val="000000" w:themeColor="text1"/>
          <w:shd w:val="clear" w:color="auto" w:fill="FFFFFF"/>
          <w:lang w:val="it-IT"/>
        </w:rPr>
        <w:t>Shamdasani, introduzione in  Jung,</w:t>
      </w:r>
      <w:r>
        <w:rPr>
          <w:rStyle w:val="Enfasicorsivo"/>
          <w:rFonts w:ascii="Times New Roman" w:hAnsi="Times New Roman" w:cs="Times New Roman"/>
          <w:bCs/>
          <w:iCs w:val="0"/>
          <w:color w:val="000000" w:themeColor="text1"/>
          <w:shd w:val="clear" w:color="auto" w:fill="FFFFFF"/>
          <w:lang w:val="it-IT"/>
        </w:rPr>
        <w:t xml:space="preserve"> La psicologia del k</w:t>
      </w:r>
      <w:r w:rsidRPr="00300292">
        <w:rPr>
          <w:rStyle w:val="Enfasicorsivo"/>
          <w:rFonts w:ascii="Times New Roman" w:hAnsi="Times New Roman" w:cs="Times New Roman"/>
          <w:bCs/>
          <w:iCs w:val="0"/>
          <w:color w:val="000000" w:themeColor="text1"/>
          <w:shd w:val="clear" w:color="auto" w:fill="FFFFFF"/>
          <w:lang w:val="it-IT"/>
        </w:rPr>
        <w:t>uṇḍalinī</w:t>
      </w:r>
      <w:r w:rsidRPr="00965AD4">
        <w:rPr>
          <w:rFonts w:ascii="Times New Roman" w:hAnsi="Times New Roman" w:cs="Times New Roman"/>
          <w:i/>
          <w:color w:val="000000" w:themeColor="text1"/>
          <w:shd w:val="clear" w:color="auto" w:fill="FFFFFF"/>
          <w:lang w:val="it-IT"/>
        </w:rPr>
        <w:t>-</w:t>
      </w:r>
      <w:r w:rsidRPr="00965AD4">
        <w:rPr>
          <w:rFonts w:ascii="Times New Roman" w:hAnsi="Times New Roman" w:cs="Times New Roman"/>
          <w:i/>
          <w:lang w:val="it-IT"/>
        </w:rPr>
        <w:t xml:space="preserve"> yoga</w:t>
      </w:r>
      <w:r w:rsidRPr="00C34847">
        <w:rPr>
          <w:rFonts w:ascii="Times New Roman" w:hAnsi="Times New Roman" w:cs="Times New Roman"/>
          <w:lang w:val="it-IT"/>
        </w:rPr>
        <w:t>, p.43.</w:t>
      </w:r>
    </w:p>
  </w:footnote>
  <w:footnote w:id="19">
    <w:p w:rsidR="002502D8" w:rsidRPr="00EC6B56" w:rsidRDefault="002502D8" w:rsidP="00C947D3">
      <w:pPr>
        <w:spacing w:line="276" w:lineRule="auto"/>
        <w:rPr>
          <w:rFonts w:ascii="Times New Roman" w:hAnsi="Times New Roman" w:cs="Times New Roman"/>
          <w:sz w:val="20"/>
          <w:szCs w:val="20"/>
        </w:rPr>
      </w:pPr>
      <w:r w:rsidRPr="00C34847">
        <w:rPr>
          <w:rStyle w:val="Rimandonotaapidipagina"/>
          <w:rFonts w:ascii="Times New Roman" w:hAnsi="Times New Roman" w:cs="Times New Roman"/>
          <w:sz w:val="20"/>
          <w:szCs w:val="20"/>
        </w:rPr>
        <w:footnoteRef/>
      </w:r>
      <w:r w:rsidRPr="00EC6B56">
        <w:rPr>
          <w:rFonts w:ascii="Times New Roman" w:hAnsi="Times New Roman" w:cs="Times New Roman"/>
          <w:sz w:val="20"/>
          <w:szCs w:val="20"/>
        </w:rPr>
        <w:t xml:space="preserve"> Clarke</w:t>
      </w:r>
      <w:r w:rsidRPr="00EC6B56">
        <w:rPr>
          <w:rFonts w:ascii="Times New Roman" w:hAnsi="Times New Roman" w:cs="Times New Roman"/>
          <w:i/>
          <w:sz w:val="20"/>
          <w:szCs w:val="20"/>
        </w:rPr>
        <w:t xml:space="preserve">, Jung e l’Oriente, </w:t>
      </w:r>
      <w:r w:rsidRPr="00EC6B56">
        <w:rPr>
          <w:rFonts w:ascii="Times New Roman" w:hAnsi="Times New Roman" w:cs="Times New Roman"/>
          <w:sz w:val="20"/>
          <w:szCs w:val="20"/>
        </w:rPr>
        <w:t>p.69.</w:t>
      </w:r>
    </w:p>
  </w:footnote>
  <w:footnote w:id="20">
    <w:p w:rsidR="002502D8" w:rsidRPr="00C34847" w:rsidRDefault="002502D8" w:rsidP="00C947D3">
      <w:pPr>
        <w:pStyle w:val="Testonotaapidipagina"/>
        <w:rPr>
          <w:rFonts w:ascii="Times New Roman" w:hAnsi="Times New Roman" w:cs="Times New Roman"/>
          <w:lang w:val="it-IT"/>
        </w:rPr>
      </w:pPr>
      <w:r w:rsidRPr="00C34847">
        <w:rPr>
          <w:rStyle w:val="Rimandonotaapidipagina"/>
          <w:rFonts w:ascii="Times New Roman" w:hAnsi="Times New Roman" w:cs="Times New Roman"/>
        </w:rPr>
        <w:footnoteRef/>
      </w:r>
      <w:r w:rsidRPr="00C34847">
        <w:rPr>
          <w:rFonts w:ascii="Times New Roman" w:hAnsi="Times New Roman" w:cs="Times New Roman"/>
          <w:lang w:val="it-IT"/>
        </w:rPr>
        <w:t xml:space="preserve"> </w:t>
      </w:r>
      <w:r w:rsidRPr="00C34847">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34847">
        <w:rPr>
          <w:rStyle w:val="Enfasicorsivo"/>
          <w:rFonts w:ascii="Times New Roman" w:hAnsi="Times New Roman" w:cs="Times New Roman"/>
          <w:bCs/>
          <w:iCs w:val="0"/>
          <w:color w:val="000000" w:themeColor="text1"/>
          <w:shd w:val="clear" w:color="auto" w:fill="FFFFFF"/>
          <w:lang w:val="it-IT"/>
        </w:rPr>
        <w:t>uṇḍalinī</w:t>
      </w:r>
      <w:r w:rsidRPr="00C34847">
        <w:rPr>
          <w:rFonts w:ascii="Times New Roman" w:hAnsi="Times New Roman" w:cs="Times New Roman"/>
          <w:color w:val="000000" w:themeColor="text1"/>
          <w:shd w:val="clear" w:color="auto" w:fill="FFFFFF"/>
          <w:lang w:val="it-IT"/>
        </w:rPr>
        <w:t>-</w:t>
      </w:r>
      <w:r w:rsidRPr="00965AD4">
        <w:rPr>
          <w:rFonts w:ascii="Times New Roman" w:hAnsi="Times New Roman" w:cs="Times New Roman"/>
          <w:i/>
          <w:lang w:val="it-IT"/>
        </w:rPr>
        <w:t>yoga</w:t>
      </w:r>
      <w:r w:rsidRPr="00C34847">
        <w:rPr>
          <w:rFonts w:ascii="Times New Roman" w:hAnsi="Times New Roman" w:cs="Times New Roman"/>
          <w:lang w:val="it-IT"/>
        </w:rPr>
        <w:t>, p.107</w:t>
      </w:r>
      <w:r>
        <w:rPr>
          <w:rFonts w:ascii="Times New Roman" w:hAnsi="Times New Roman" w:cs="Times New Roman"/>
          <w:lang w:val="it-IT"/>
        </w:rPr>
        <w:t>.</w:t>
      </w:r>
    </w:p>
  </w:footnote>
  <w:footnote w:id="21">
    <w:p w:rsidR="002502D8" w:rsidRPr="006D0045" w:rsidRDefault="002502D8" w:rsidP="00C947D3">
      <w:pPr>
        <w:pStyle w:val="Testonotaapidipagina"/>
        <w:rPr>
          <w:lang w:val="it-IT"/>
        </w:rPr>
      </w:pPr>
      <w:r w:rsidRPr="00C34847">
        <w:rPr>
          <w:rStyle w:val="Rimandonotaapidipagina"/>
          <w:rFonts w:ascii="Times New Roman" w:hAnsi="Times New Roman" w:cs="Times New Roman"/>
        </w:rPr>
        <w:footnoteRef/>
      </w:r>
      <w:r w:rsidRPr="00C34847">
        <w:rPr>
          <w:rFonts w:ascii="Times New Roman" w:hAnsi="Times New Roman" w:cs="Times New Roman"/>
          <w:lang w:val="it-IT"/>
        </w:rPr>
        <w:t xml:space="preserve"> Coward, </w:t>
      </w:r>
      <w:r w:rsidRPr="00C34847">
        <w:rPr>
          <w:rFonts w:ascii="Times New Roman" w:hAnsi="Times New Roman" w:cs="Times New Roman"/>
          <w:i/>
          <w:lang w:val="it-IT"/>
        </w:rPr>
        <w:t>Jung e il pensiero orientale</w:t>
      </w:r>
      <w:r w:rsidRPr="00C34847">
        <w:rPr>
          <w:rFonts w:ascii="Times New Roman" w:hAnsi="Times New Roman" w:cs="Times New Roman"/>
          <w:lang w:val="it-IT"/>
        </w:rPr>
        <w:t>,  p.169</w:t>
      </w:r>
      <w:r>
        <w:rPr>
          <w:rFonts w:ascii="Times New Roman" w:hAnsi="Times New Roman" w:cs="Times New Roman"/>
          <w:lang w:val="it-IT"/>
        </w:rPr>
        <w:t>.</w:t>
      </w:r>
    </w:p>
  </w:footnote>
  <w:footnote w:id="22">
    <w:p w:rsidR="002502D8" w:rsidRPr="00965AD4" w:rsidRDefault="002502D8">
      <w:pPr>
        <w:pStyle w:val="Testonotaapidipagina"/>
        <w:rPr>
          <w:lang w:val="it-IT"/>
        </w:rPr>
      </w:pPr>
      <w:r>
        <w:rPr>
          <w:rStyle w:val="Rimandonotaapidipagina"/>
        </w:rPr>
        <w:footnoteRef/>
      </w:r>
      <w:r w:rsidRPr="00E333E9">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sidRPr="00965AD4">
        <w:rPr>
          <w:rFonts w:ascii="Times New Roman" w:hAnsi="Times New Roman" w:cs="Times New Roman"/>
          <w:i/>
          <w:lang w:val="it-IT"/>
        </w:rPr>
        <w:t>yoga</w:t>
      </w:r>
      <w:r w:rsidRPr="00965AD4">
        <w:rPr>
          <w:rFonts w:ascii="Times New Roman" w:hAnsi="Times New Roman" w:cs="Times New Roman"/>
          <w:lang w:val="it-IT"/>
        </w:rPr>
        <w:t>, p.62.</w:t>
      </w:r>
    </w:p>
  </w:footnote>
  <w:footnote w:id="23">
    <w:p w:rsidR="002502D8" w:rsidRPr="00965AD4" w:rsidRDefault="002502D8" w:rsidP="007643BB">
      <w:pPr>
        <w:pStyle w:val="Testonotaapidipagina"/>
        <w:spacing w:line="276" w:lineRule="auto"/>
        <w:rPr>
          <w:lang w:val="it-IT"/>
        </w:rPr>
      </w:pPr>
      <w:r w:rsidRPr="00965AD4">
        <w:rPr>
          <w:rStyle w:val="Rimandonotaapidipagina"/>
        </w:rPr>
        <w:footnoteRef/>
      </w:r>
      <w:r w:rsidRPr="00965AD4">
        <w:rPr>
          <w:lang w:val="it-IT"/>
        </w:rPr>
        <w:t xml:space="preserve"> </w:t>
      </w:r>
      <w:r w:rsidRPr="00965AD4">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965AD4">
        <w:rPr>
          <w:rStyle w:val="Enfasicorsivo"/>
          <w:rFonts w:ascii="Times New Roman" w:hAnsi="Times New Roman" w:cs="Times New Roman"/>
          <w:bCs/>
          <w:iCs w:val="0"/>
          <w:color w:val="000000" w:themeColor="text1"/>
          <w:shd w:val="clear" w:color="auto" w:fill="FFFFFF"/>
          <w:lang w:val="it-IT"/>
        </w:rPr>
        <w:t>uṇḍalinī</w:t>
      </w:r>
      <w:r w:rsidRPr="00965AD4">
        <w:rPr>
          <w:rFonts w:ascii="Times New Roman" w:hAnsi="Times New Roman" w:cs="Times New Roman"/>
          <w:color w:val="000000" w:themeColor="text1"/>
          <w:shd w:val="clear" w:color="auto" w:fill="FFFFFF"/>
          <w:lang w:val="it-IT"/>
        </w:rPr>
        <w:t>-</w:t>
      </w:r>
      <w:r w:rsidRPr="00965AD4">
        <w:rPr>
          <w:rFonts w:ascii="Times New Roman" w:hAnsi="Times New Roman" w:cs="Times New Roman"/>
          <w:i/>
          <w:lang w:val="it-IT"/>
        </w:rPr>
        <w:t>yoga</w:t>
      </w:r>
      <w:r w:rsidRPr="00965AD4">
        <w:rPr>
          <w:rFonts w:ascii="Times New Roman" w:hAnsi="Times New Roman" w:cs="Times New Roman"/>
          <w:lang w:val="it-IT"/>
        </w:rPr>
        <w:t>, p.65.</w:t>
      </w:r>
    </w:p>
  </w:footnote>
  <w:footnote w:id="24">
    <w:p w:rsidR="002502D8" w:rsidRPr="002309E6" w:rsidRDefault="002502D8" w:rsidP="007643BB">
      <w:pPr>
        <w:pStyle w:val="Testonotaapidipagina"/>
        <w:spacing w:line="276" w:lineRule="auto"/>
        <w:rPr>
          <w:lang w:val="it-IT"/>
        </w:rPr>
      </w:pPr>
      <w:r w:rsidRPr="00965AD4">
        <w:rPr>
          <w:rStyle w:val="Rimandonotaapidipagina"/>
        </w:rPr>
        <w:footnoteRef/>
      </w:r>
      <w:r w:rsidRPr="00965AD4">
        <w:rPr>
          <w:lang w:val="it-IT"/>
        </w:rPr>
        <w:t xml:space="preserve"> </w:t>
      </w:r>
      <w:r w:rsidRPr="00965AD4">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965AD4">
        <w:rPr>
          <w:rStyle w:val="Enfasicorsivo"/>
          <w:rFonts w:ascii="Times New Roman" w:hAnsi="Times New Roman" w:cs="Times New Roman"/>
          <w:bCs/>
          <w:iCs w:val="0"/>
          <w:color w:val="000000" w:themeColor="text1"/>
          <w:shd w:val="clear" w:color="auto" w:fill="FFFFFF"/>
          <w:lang w:val="it-IT"/>
        </w:rPr>
        <w:t>uṇḍalinī</w:t>
      </w:r>
      <w:r w:rsidRPr="00965AD4">
        <w:rPr>
          <w:rFonts w:ascii="Times New Roman" w:hAnsi="Times New Roman" w:cs="Times New Roman"/>
          <w:color w:val="000000" w:themeColor="text1"/>
          <w:shd w:val="clear" w:color="auto" w:fill="FFFFFF"/>
          <w:lang w:val="it-IT"/>
        </w:rPr>
        <w:t>-</w:t>
      </w:r>
      <w:r w:rsidRPr="00965AD4">
        <w:rPr>
          <w:rFonts w:ascii="Times New Roman" w:hAnsi="Times New Roman" w:cs="Times New Roman"/>
          <w:i/>
          <w:lang w:val="it-IT"/>
        </w:rPr>
        <w:t>yoga</w:t>
      </w:r>
      <w:r>
        <w:rPr>
          <w:rFonts w:ascii="Times New Roman" w:hAnsi="Times New Roman" w:cs="Times New Roman"/>
          <w:lang w:val="it-IT"/>
        </w:rPr>
        <w:t>, p.70.</w:t>
      </w:r>
    </w:p>
  </w:footnote>
  <w:footnote w:id="25">
    <w:p w:rsidR="002502D8" w:rsidRPr="00AF5085" w:rsidRDefault="002502D8" w:rsidP="007643BB">
      <w:pPr>
        <w:pStyle w:val="Testonotaapidipagina"/>
        <w:spacing w:line="276" w:lineRule="auto"/>
        <w:rPr>
          <w:lang w:val="it-IT"/>
        </w:rPr>
      </w:pPr>
      <w:r>
        <w:rPr>
          <w:rStyle w:val="Rimandonotaapidipagina"/>
        </w:rPr>
        <w:footnoteRef/>
      </w:r>
      <w:r w:rsidRPr="00AF5085">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sidRPr="00A818CF">
        <w:rPr>
          <w:rFonts w:ascii="Times New Roman" w:hAnsi="Times New Roman" w:cs="Times New Roman"/>
          <w:i/>
          <w:lang w:val="it-IT"/>
        </w:rPr>
        <w:t>yoga</w:t>
      </w:r>
      <w:r>
        <w:rPr>
          <w:rFonts w:ascii="Times New Roman" w:hAnsi="Times New Roman" w:cs="Times New Roman"/>
          <w:lang w:val="it-IT"/>
        </w:rPr>
        <w:t>, p.80.</w:t>
      </w:r>
    </w:p>
  </w:footnote>
  <w:footnote w:id="26">
    <w:p w:rsidR="002502D8" w:rsidRPr="00F316C9" w:rsidRDefault="002502D8" w:rsidP="007643BB">
      <w:pPr>
        <w:pStyle w:val="Testonotaapidipagina"/>
        <w:spacing w:line="276" w:lineRule="auto"/>
        <w:rPr>
          <w:rFonts w:ascii="Times New Roman" w:hAnsi="Times New Roman" w:cs="Times New Roman"/>
        </w:rPr>
      </w:pPr>
      <w:r w:rsidRPr="00836CC0">
        <w:rPr>
          <w:rStyle w:val="Rimandonotaapidipagina"/>
          <w:rFonts w:ascii="Times New Roman" w:hAnsi="Times New Roman" w:cs="Times New Roman"/>
        </w:rPr>
        <w:footnoteRef/>
      </w:r>
      <w:r w:rsidRPr="00F316C9">
        <w:rPr>
          <w:rFonts w:ascii="Times New Roman" w:hAnsi="Times New Roman" w:cs="Times New Roman"/>
        </w:rPr>
        <w:t xml:space="preserve">Clarke, </w:t>
      </w:r>
      <w:r w:rsidRPr="00F316C9">
        <w:rPr>
          <w:rFonts w:ascii="Times New Roman" w:hAnsi="Times New Roman" w:cs="Times New Roman"/>
          <w:i/>
        </w:rPr>
        <w:t>Jung e l’Oriente</w:t>
      </w:r>
      <w:r>
        <w:rPr>
          <w:rFonts w:ascii="Times New Roman" w:hAnsi="Times New Roman" w:cs="Times New Roman"/>
        </w:rPr>
        <w:t>, p.</w:t>
      </w:r>
      <w:r w:rsidRPr="00F316C9">
        <w:rPr>
          <w:rFonts w:ascii="Times New Roman" w:hAnsi="Times New Roman" w:cs="Times New Roman"/>
        </w:rPr>
        <w:t>153.</w:t>
      </w:r>
    </w:p>
  </w:footnote>
  <w:footnote w:id="27">
    <w:p w:rsidR="002502D8" w:rsidRPr="009778C8" w:rsidRDefault="002502D8">
      <w:pPr>
        <w:pStyle w:val="Testonotaapidipagina"/>
        <w:rPr>
          <w:lang w:val="it-IT"/>
        </w:rPr>
      </w:pPr>
      <w:r>
        <w:rPr>
          <w:rStyle w:val="Rimandonotaapidipagina"/>
        </w:rPr>
        <w:footnoteRef/>
      </w:r>
      <w:r w:rsidRPr="009778C8">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sidRPr="00A818CF">
        <w:rPr>
          <w:rFonts w:ascii="Times New Roman" w:hAnsi="Times New Roman" w:cs="Times New Roman"/>
          <w:i/>
          <w:lang w:val="it-IT"/>
        </w:rPr>
        <w:t>yoga</w:t>
      </w:r>
      <w:r>
        <w:rPr>
          <w:rFonts w:ascii="Times New Roman" w:hAnsi="Times New Roman" w:cs="Times New Roman"/>
          <w:lang w:val="it-IT"/>
        </w:rPr>
        <w:t>, p.85.</w:t>
      </w:r>
    </w:p>
  </w:footnote>
  <w:footnote w:id="28">
    <w:p w:rsidR="002502D8" w:rsidRPr="00244EC1" w:rsidRDefault="002502D8">
      <w:pPr>
        <w:pStyle w:val="Testonotaapidipagina"/>
        <w:rPr>
          <w:lang w:val="it-IT"/>
        </w:rPr>
      </w:pPr>
      <w:r>
        <w:rPr>
          <w:rStyle w:val="Rimandonotaapidipagina"/>
        </w:rPr>
        <w:footnoteRef/>
      </w:r>
      <w:r w:rsidRPr="00244EC1">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sidRPr="00A818CF">
        <w:rPr>
          <w:rFonts w:ascii="Times New Roman" w:hAnsi="Times New Roman" w:cs="Times New Roman"/>
          <w:i/>
          <w:lang w:val="it-IT"/>
        </w:rPr>
        <w:t>yoga</w:t>
      </w:r>
      <w:r>
        <w:rPr>
          <w:rFonts w:ascii="Times New Roman" w:hAnsi="Times New Roman" w:cs="Times New Roman"/>
          <w:lang w:val="it-IT"/>
        </w:rPr>
        <w:t>, p.86.</w:t>
      </w:r>
    </w:p>
  </w:footnote>
  <w:footnote w:id="29">
    <w:p w:rsidR="002502D8" w:rsidRPr="00DD6152" w:rsidRDefault="002502D8">
      <w:pPr>
        <w:pStyle w:val="Testonotaapidipagina"/>
        <w:rPr>
          <w:lang w:val="it-IT"/>
        </w:rPr>
      </w:pPr>
      <w:r>
        <w:rPr>
          <w:rStyle w:val="Rimandonotaapidipagina"/>
        </w:rPr>
        <w:footnoteRef/>
      </w:r>
      <w:r w:rsidRPr="00DD6152">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sidRPr="00C947D3">
        <w:rPr>
          <w:rStyle w:val="Enfasicorsivo"/>
          <w:rFonts w:ascii="Times New Roman" w:hAnsi="Times New Roman" w:cs="Times New Roman"/>
          <w:bCs/>
          <w:iCs w:val="0"/>
          <w:color w:val="000000" w:themeColor="text1"/>
          <w:shd w:val="clear" w:color="auto" w:fill="FFFFFF"/>
          <w:lang w:val="it-IT"/>
        </w:rPr>
        <w:t xml:space="preserve">, La </w:t>
      </w:r>
      <w:r>
        <w:rPr>
          <w:rStyle w:val="Enfasicorsivo"/>
          <w:rFonts w:ascii="Times New Roman" w:hAnsi="Times New Roman" w:cs="Times New Roman"/>
          <w:bCs/>
          <w:iCs w:val="0"/>
          <w:color w:val="000000" w:themeColor="text1"/>
          <w:shd w:val="clear" w:color="auto" w:fill="FFFFFF"/>
          <w:lang w:val="it-IT"/>
        </w:rPr>
        <w:t>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sidRPr="00A818CF">
        <w:rPr>
          <w:rFonts w:ascii="Times New Roman" w:hAnsi="Times New Roman" w:cs="Times New Roman"/>
          <w:i/>
          <w:lang w:val="it-IT"/>
        </w:rPr>
        <w:t>yoga</w:t>
      </w:r>
      <w:r>
        <w:rPr>
          <w:rFonts w:ascii="Times New Roman" w:hAnsi="Times New Roman" w:cs="Times New Roman"/>
          <w:lang w:val="it-IT"/>
        </w:rPr>
        <w:t>, p.89.</w:t>
      </w:r>
    </w:p>
  </w:footnote>
  <w:footnote w:id="30">
    <w:p w:rsidR="002502D8" w:rsidRPr="001B5A7B" w:rsidRDefault="002502D8">
      <w:pPr>
        <w:pStyle w:val="Testonotaapidipagina"/>
        <w:rPr>
          <w:rFonts w:ascii="Times New Roman" w:hAnsi="Times New Roman" w:cs="Times New Roman"/>
        </w:rPr>
      </w:pPr>
      <w:r w:rsidRPr="001B5A7B">
        <w:rPr>
          <w:rStyle w:val="Rimandonotaapidipagina"/>
          <w:rFonts w:ascii="Times New Roman" w:hAnsi="Times New Roman" w:cs="Times New Roman"/>
        </w:rPr>
        <w:footnoteRef/>
      </w:r>
      <w:r w:rsidRPr="001B5A7B">
        <w:rPr>
          <w:rFonts w:ascii="Times New Roman" w:hAnsi="Times New Roman" w:cs="Times New Roman"/>
        </w:rPr>
        <w:t xml:space="preserve"> Clarke, </w:t>
      </w:r>
      <w:r w:rsidRPr="001B5A7B">
        <w:rPr>
          <w:rFonts w:ascii="Times New Roman" w:hAnsi="Times New Roman" w:cs="Times New Roman"/>
          <w:i/>
        </w:rPr>
        <w:t xml:space="preserve">Jung e l’Oriente, </w:t>
      </w:r>
      <w:r w:rsidRPr="001B5A7B">
        <w:rPr>
          <w:rFonts w:ascii="Times New Roman" w:hAnsi="Times New Roman" w:cs="Times New Roman"/>
        </w:rPr>
        <w:t>p. 154.</w:t>
      </w:r>
    </w:p>
  </w:footnote>
  <w:footnote w:id="31">
    <w:p w:rsidR="002502D8" w:rsidRPr="00A321D8" w:rsidRDefault="002502D8">
      <w:pPr>
        <w:pStyle w:val="Testonotaapidipagina"/>
        <w:rPr>
          <w:lang w:val="it-IT"/>
        </w:rPr>
      </w:pPr>
      <w:r>
        <w:rPr>
          <w:rStyle w:val="Rimandonotaapidipagina"/>
        </w:rPr>
        <w:footnoteRef/>
      </w:r>
      <w:r w:rsidRPr="00A321D8">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p.93.</w:t>
      </w:r>
    </w:p>
  </w:footnote>
  <w:footnote w:id="32">
    <w:p w:rsidR="002502D8" w:rsidRPr="00C75938" w:rsidRDefault="002502D8">
      <w:pPr>
        <w:pStyle w:val="Testonotaapidipagina"/>
        <w:rPr>
          <w:lang w:val="it-IT"/>
        </w:rPr>
      </w:pPr>
      <w:r>
        <w:rPr>
          <w:rStyle w:val="Rimandonotaapidipagina"/>
        </w:rPr>
        <w:footnoteRef/>
      </w:r>
      <w:r w:rsidRPr="00C75938">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p.96.</w:t>
      </w:r>
    </w:p>
  </w:footnote>
  <w:footnote w:id="33">
    <w:p w:rsidR="002502D8" w:rsidRPr="00285E5D" w:rsidRDefault="002502D8" w:rsidP="00AB0F43">
      <w:pPr>
        <w:pStyle w:val="Testonotaapidipagina"/>
        <w:rPr>
          <w:lang w:val="it-IT"/>
        </w:rPr>
      </w:pPr>
      <w:r>
        <w:rPr>
          <w:rStyle w:val="Rimandonotaapidipagina"/>
        </w:rPr>
        <w:footnoteRef/>
      </w:r>
      <w:r w:rsidRPr="00285E5D">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p.103.</w:t>
      </w:r>
    </w:p>
  </w:footnote>
  <w:footnote w:id="34">
    <w:p w:rsidR="002502D8" w:rsidRPr="00B551F1" w:rsidRDefault="002502D8">
      <w:pPr>
        <w:pStyle w:val="Testonotaapidipagina"/>
        <w:rPr>
          <w:lang w:val="it-IT"/>
        </w:rPr>
      </w:pPr>
      <w:r>
        <w:rPr>
          <w:rStyle w:val="Rimandonotaapidipagina"/>
        </w:rPr>
        <w:footnoteRef/>
      </w:r>
      <w:r w:rsidRPr="00B551F1">
        <w:rPr>
          <w:lang w:val="it-IT"/>
        </w:rPr>
        <w:t xml:space="preserve"> </w:t>
      </w:r>
      <w:r w:rsidRPr="00B551F1">
        <w:rPr>
          <w:rFonts w:ascii="Times New Roman" w:hAnsi="Times New Roman" w:cs="Times New Roman"/>
          <w:i/>
          <w:shd w:val="clear" w:color="auto" w:fill="FFFFFF"/>
          <w:lang w:val="it-IT"/>
        </w:rPr>
        <w:t xml:space="preserve">Ṣaṭ-cakra-nirūpana, </w:t>
      </w:r>
      <w:r w:rsidRPr="00B551F1">
        <w:rPr>
          <w:rFonts w:ascii="Times New Roman" w:hAnsi="Times New Roman" w:cs="Times New Roman"/>
          <w:shd w:val="clear" w:color="auto" w:fill="FFFFFF"/>
          <w:lang w:val="it-IT"/>
        </w:rPr>
        <w:t>verso 42</w:t>
      </w:r>
      <w:r>
        <w:rPr>
          <w:rFonts w:ascii="Times New Roman" w:hAnsi="Times New Roman" w:cs="Times New Roman"/>
          <w:shd w:val="clear" w:color="auto" w:fill="FFFFFF"/>
          <w:lang w:val="it-IT"/>
        </w:rPr>
        <w:t>.</w:t>
      </w:r>
    </w:p>
  </w:footnote>
  <w:footnote w:id="35">
    <w:p w:rsidR="002502D8" w:rsidRPr="00537D02" w:rsidRDefault="002502D8">
      <w:pPr>
        <w:pStyle w:val="Testonotaapidipagina"/>
        <w:rPr>
          <w:lang w:val="it-IT"/>
        </w:rPr>
      </w:pPr>
      <w:r>
        <w:rPr>
          <w:rStyle w:val="Rimandonotaapidipagina"/>
        </w:rPr>
        <w:footnoteRef/>
      </w:r>
      <w:r w:rsidRPr="00537D02">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cit. p.131.</w:t>
      </w:r>
    </w:p>
  </w:footnote>
  <w:footnote w:id="36">
    <w:p w:rsidR="002502D8" w:rsidRPr="00537D02" w:rsidRDefault="002502D8">
      <w:pPr>
        <w:pStyle w:val="Testonotaapidipagina"/>
        <w:rPr>
          <w:lang w:val="it-IT"/>
        </w:rPr>
      </w:pPr>
      <w:r>
        <w:rPr>
          <w:rStyle w:val="Rimandonotaapidipagina"/>
        </w:rPr>
        <w:footnoteRef/>
      </w:r>
      <w:r w:rsidRPr="00537D02">
        <w:rPr>
          <w:lang w:val="it-IT"/>
        </w:rPr>
        <w:t xml:space="preserve"> </w:t>
      </w:r>
      <w:r w:rsidRPr="00B551F1">
        <w:rPr>
          <w:rFonts w:ascii="Times New Roman" w:hAnsi="Times New Roman" w:cs="Times New Roman"/>
          <w:i/>
          <w:shd w:val="clear" w:color="auto" w:fill="FFFFFF"/>
          <w:lang w:val="it-IT"/>
        </w:rPr>
        <w:t xml:space="preserve">Ṣaṭ-cakra-nirūpana, </w:t>
      </w:r>
      <w:r w:rsidRPr="00B551F1">
        <w:rPr>
          <w:rFonts w:ascii="Times New Roman" w:hAnsi="Times New Roman" w:cs="Times New Roman"/>
          <w:shd w:val="clear" w:color="auto" w:fill="FFFFFF"/>
          <w:lang w:val="it-IT"/>
        </w:rPr>
        <w:t>verso</w:t>
      </w:r>
      <w:r>
        <w:rPr>
          <w:rFonts w:ascii="Times New Roman" w:hAnsi="Times New Roman" w:cs="Times New Roman"/>
          <w:shd w:val="clear" w:color="auto" w:fill="FFFFFF"/>
          <w:lang w:val="it-IT"/>
        </w:rPr>
        <w:t xml:space="preserve"> 45.</w:t>
      </w:r>
    </w:p>
  </w:footnote>
  <w:footnote w:id="37">
    <w:p w:rsidR="002502D8" w:rsidRPr="0010397A" w:rsidRDefault="002502D8">
      <w:pPr>
        <w:pStyle w:val="Testonotaapidipagina"/>
        <w:rPr>
          <w:lang w:val="it-IT"/>
        </w:rPr>
      </w:pPr>
      <w:r>
        <w:rPr>
          <w:rStyle w:val="Rimandonotaapidipagina"/>
        </w:rPr>
        <w:footnoteRef/>
      </w:r>
      <w:r w:rsidRPr="0010397A">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cit. p.127.</w:t>
      </w:r>
    </w:p>
  </w:footnote>
  <w:footnote w:id="38">
    <w:p w:rsidR="002502D8" w:rsidRPr="00C95AEA" w:rsidRDefault="002502D8">
      <w:pPr>
        <w:pStyle w:val="Testonotaapidipagina"/>
        <w:rPr>
          <w:lang w:val="it-IT"/>
        </w:rPr>
      </w:pPr>
      <w:r>
        <w:rPr>
          <w:rStyle w:val="Rimandonotaapidipagina"/>
        </w:rPr>
        <w:footnoteRef/>
      </w:r>
      <w:r w:rsidRPr="00C95AEA">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cit. p.115.</w:t>
      </w:r>
    </w:p>
  </w:footnote>
  <w:footnote w:id="39">
    <w:p w:rsidR="002502D8" w:rsidRPr="00191CE5" w:rsidRDefault="002502D8">
      <w:pPr>
        <w:pStyle w:val="Testonotaapidipagina"/>
      </w:pPr>
      <w:r>
        <w:rPr>
          <w:rStyle w:val="Rimandonotaapidipagina"/>
        </w:rPr>
        <w:footnoteRef/>
      </w:r>
      <w:r>
        <w:t xml:space="preserve"> </w:t>
      </w:r>
      <w:r w:rsidRPr="001B5A7B">
        <w:rPr>
          <w:rFonts w:ascii="Times New Roman" w:hAnsi="Times New Roman" w:cs="Times New Roman"/>
        </w:rPr>
        <w:t xml:space="preserve">Clarke, </w:t>
      </w:r>
      <w:r w:rsidRPr="001B5A7B">
        <w:rPr>
          <w:rFonts w:ascii="Times New Roman" w:hAnsi="Times New Roman" w:cs="Times New Roman"/>
          <w:i/>
        </w:rPr>
        <w:t xml:space="preserve">Jung e l’Oriente, </w:t>
      </w:r>
      <w:r>
        <w:rPr>
          <w:rFonts w:ascii="Times New Roman" w:hAnsi="Times New Roman" w:cs="Times New Roman"/>
        </w:rPr>
        <w:t>p.</w:t>
      </w:r>
      <w:r w:rsidRPr="001B5A7B">
        <w:rPr>
          <w:rFonts w:ascii="Times New Roman" w:hAnsi="Times New Roman" w:cs="Times New Roman"/>
        </w:rPr>
        <w:t>15</w:t>
      </w:r>
      <w:r>
        <w:rPr>
          <w:rFonts w:ascii="Times New Roman" w:hAnsi="Times New Roman" w:cs="Times New Roman"/>
        </w:rPr>
        <w:t>1.</w:t>
      </w:r>
    </w:p>
  </w:footnote>
  <w:footnote w:id="40">
    <w:p w:rsidR="002502D8" w:rsidRPr="00C53A1A" w:rsidRDefault="002502D8" w:rsidP="007E19A4">
      <w:pPr>
        <w:pStyle w:val="Testonotaapidipagina"/>
        <w:rPr>
          <w:lang w:val="it-IT"/>
        </w:rPr>
      </w:pPr>
      <w:r w:rsidRPr="00C53A1A">
        <w:rPr>
          <w:rStyle w:val="Rimandonotaapidipagina"/>
          <w:rFonts w:ascii="Times New Roman" w:hAnsi="Times New Roman" w:cs="Times New Roman"/>
        </w:rPr>
        <w:footnoteRef/>
      </w:r>
      <w:r w:rsidRPr="00C53A1A">
        <w:rPr>
          <w:rFonts w:ascii="Times New Roman" w:hAnsi="Times New Roman" w:cs="Times New Roman"/>
          <w:lang w:val="it-IT"/>
        </w:rPr>
        <w:t xml:space="preserve"> Coward</w:t>
      </w:r>
      <w:r>
        <w:rPr>
          <w:lang w:val="it-IT"/>
        </w:rPr>
        <w:t>,</w:t>
      </w:r>
      <w:r w:rsidRPr="00C53A1A">
        <w:rPr>
          <w:rFonts w:ascii="Times New Roman" w:hAnsi="Times New Roman" w:cs="Times New Roman"/>
          <w:i/>
          <w:lang w:val="it-IT"/>
        </w:rPr>
        <w:t xml:space="preserve"> </w:t>
      </w:r>
      <w:r w:rsidRPr="00C34847">
        <w:rPr>
          <w:rFonts w:ascii="Times New Roman" w:hAnsi="Times New Roman" w:cs="Times New Roman"/>
          <w:i/>
          <w:lang w:val="it-IT"/>
        </w:rPr>
        <w:t>Jung e il pensiero orientale</w:t>
      </w:r>
      <w:r>
        <w:rPr>
          <w:rFonts w:ascii="Times New Roman" w:hAnsi="Times New Roman" w:cs="Times New Roman"/>
          <w:i/>
          <w:lang w:val="it-IT"/>
        </w:rPr>
        <w:t xml:space="preserve">, </w:t>
      </w:r>
      <w:r w:rsidRPr="00C53A1A">
        <w:rPr>
          <w:rFonts w:ascii="Times New Roman" w:hAnsi="Times New Roman" w:cs="Times New Roman"/>
          <w:lang w:val="it-IT"/>
        </w:rPr>
        <w:t>p.17.</w:t>
      </w:r>
    </w:p>
  </w:footnote>
  <w:footnote w:id="41">
    <w:p w:rsidR="002502D8" w:rsidRPr="00B41A67" w:rsidRDefault="002502D8">
      <w:pPr>
        <w:pStyle w:val="Testonotaapidipagina"/>
      </w:pPr>
      <w:r>
        <w:rPr>
          <w:rStyle w:val="Rimandonotaapidipagina"/>
        </w:rPr>
        <w:footnoteRef/>
      </w:r>
      <w:r>
        <w:t xml:space="preserve"> </w:t>
      </w:r>
      <w:r w:rsidRPr="001B5A7B">
        <w:rPr>
          <w:rFonts w:ascii="Times New Roman" w:hAnsi="Times New Roman" w:cs="Times New Roman"/>
        </w:rPr>
        <w:t xml:space="preserve">Clarke, </w:t>
      </w:r>
      <w:r w:rsidRPr="001B5A7B">
        <w:rPr>
          <w:rFonts w:ascii="Times New Roman" w:hAnsi="Times New Roman" w:cs="Times New Roman"/>
          <w:i/>
        </w:rPr>
        <w:t xml:space="preserve">Jung e l’Oriente, </w:t>
      </w:r>
      <w:r w:rsidRPr="001B5A7B">
        <w:rPr>
          <w:rFonts w:ascii="Times New Roman" w:hAnsi="Times New Roman" w:cs="Times New Roman"/>
        </w:rPr>
        <w:t>p.</w:t>
      </w:r>
      <w:r>
        <w:rPr>
          <w:rFonts w:ascii="Times New Roman" w:hAnsi="Times New Roman" w:cs="Times New Roman"/>
        </w:rPr>
        <w:t>229.</w:t>
      </w:r>
    </w:p>
  </w:footnote>
  <w:footnote w:id="42">
    <w:p w:rsidR="002502D8" w:rsidRPr="0061351A" w:rsidRDefault="002502D8" w:rsidP="0025627D">
      <w:pPr>
        <w:pStyle w:val="Testonotaapidipagina"/>
        <w:rPr>
          <w:lang w:val="it-IT"/>
        </w:rPr>
      </w:pPr>
      <w:r>
        <w:rPr>
          <w:rStyle w:val="Rimandonotaapidipagina"/>
        </w:rPr>
        <w:footnoteRef/>
      </w:r>
      <w:r w:rsidRPr="0061351A">
        <w:rPr>
          <w:lang w:val="it-IT"/>
        </w:rPr>
        <w:t xml:space="preserve"> </w:t>
      </w:r>
      <w:r w:rsidRPr="00C947D3">
        <w:rPr>
          <w:rStyle w:val="Enfasicorsivo"/>
          <w:rFonts w:ascii="Times New Roman" w:hAnsi="Times New Roman" w:cs="Times New Roman"/>
          <w:bCs/>
          <w:i w:val="0"/>
          <w:iCs w:val="0"/>
          <w:color w:val="000000" w:themeColor="text1"/>
          <w:shd w:val="clear" w:color="auto" w:fill="FFFFFF"/>
          <w:lang w:val="it-IT"/>
        </w:rPr>
        <w:t>Jung</w:t>
      </w:r>
      <w:r>
        <w:rPr>
          <w:rStyle w:val="Enfasicorsivo"/>
          <w:rFonts w:ascii="Times New Roman" w:hAnsi="Times New Roman" w:cs="Times New Roman"/>
          <w:bCs/>
          <w:iCs w:val="0"/>
          <w:color w:val="000000" w:themeColor="text1"/>
          <w:shd w:val="clear" w:color="auto" w:fill="FFFFFF"/>
          <w:lang w:val="it-IT"/>
        </w:rPr>
        <w:t>, 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p.48.</w:t>
      </w:r>
    </w:p>
  </w:footnote>
  <w:footnote w:id="43">
    <w:p w:rsidR="002502D8" w:rsidRPr="00B7498A" w:rsidRDefault="002502D8">
      <w:pPr>
        <w:pStyle w:val="Testonotaapidipagina"/>
        <w:rPr>
          <w:lang w:val="it-IT"/>
        </w:rPr>
      </w:pPr>
      <w:r>
        <w:rPr>
          <w:rStyle w:val="Rimandonotaapidipagina"/>
        </w:rPr>
        <w:footnoteRef/>
      </w:r>
      <w:r w:rsidRPr="00B7498A">
        <w:rPr>
          <w:lang w:val="it-IT"/>
        </w:rPr>
        <w:t xml:space="preserve"> </w:t>
      </w:r>
      <w:r w:rsidRPr="00B7498A">
        <w:rPr>
          <w:rFonts w:ascii="Times New Roman" w:hAnsi="Times New Roman" w:cs="Times New Roman"/>
          <w:lang w:val="it-IT"/>
        </w:rPr>
        <w:t xml:space="preserve">Jung, </w:t>
      </w:r>
      <w:r w:rsidRPr="00B7498A">
        <w:rPr>
          <w:rFonts w:ascii="Times New Roman" w:hAnsi="Times New Roman" w:cs="Times New Roman"/>
          <w:i/>
          <w:lang w:val="it-IT"/>
        </w:rPr>
        <w:t>I</w:t>
      </w:r>
      <w:r>
        <w:rPr>
          <w:rFonts w:ascii="Times New Roman" w:hAnsi="Times New Roman" w:cs="Times New Roman"/>
          <w:i/>
          <w:lang w:val="it-IT"/>
        </w:rPr>
        <w:t xml:space="preserve">l pensiero dell’estremo Oriente </w:t>
      </w:r>
      <w:r w:rsidRPr="0063764C">
        <w:rPr>
          <w:rFonts w:ascii="Times New Roman" w:hAnsi="Times New Roman" w:cs="Times New Roman"/>
          <w:lang w:val="it-IT"/>
        </w:rPr>
        <w:t>(</w:t>
      </w:r>
      <w:r w:rsidRPr="00B7498A">
        <w:rPr>
          <w:rFonts w:ascii="Times New Roman" w:hAnsi="Times New Roman" w:cs="Times New Roman"/>
          <w:lang w:val="it-IT"/>
        </w:rPr>
        <w:t>Prefazione a L. Abegg</w:t>
      </w:r>
      <w:r>
        <w:rPr>
          <w:rFonts w:ascii="Times New Roman" w:hAnsi="Times New Roman" w:cs="Times New Roman"/>
          <w:lang w:val="it-IT"/>
        </w:rPr>
        <w:t>)</w:t>
      </w:r>
      <w:r>
        <w:rPr>
          <w:rFonts w:ascii="Times New Roman" w:hAnsi="Times New Roman" w:cs="Times New Roman"/>
          <w:i/>
          <w:lang w:val="it-IT"/>
        </w:rPr>
        <w:t xml:space="preserve"> </w:t>
      </w:r>
      <w:r w:rsidRPr="0063764C">
        <w:rPr>
          <w:rFonts w:ascii="Times New Roman" w:hAnsi="Times New Roman" w:cs="Times New Roman"/>
          <w:lang w:val="it-IT"/>
        </w:rPr>
        <w:t>in Jung</w:t>
      </w:r>
      <w:r w:rsidRPr="00B7498A">
        <w:rPr>
          <w:rFonts w:ascii="Times New Roman" w:hAnsi="Times New Roman" w:cs="Times New Roman"/>
          <w:i/>
          <w:lang w:val="it-IT"/>
        </w:rPr>
        <w:t xml:space="preserve"> </w:t>
      </w:r>
      <w:r w:rsidRPr="00B7498A">
        <w:rPr>
          <w:rFonts w:ascii="Times New Roman" w:hAnsi="Times New Roman" w:cs="Times New Roman"/>
          <w:lang w:val="it-IT"/>
        </w:rPr>
        <w:t xml:space="preserve">, </w:t>
      </w:r>
      <w:r w:rsidRPr="00EC6B56">
        <w:rPr>
          <w:rFonts w:ascii="Times New Roman" w:hAnsi="Times New Roman" w:cs="Times New Roman"/>
          <w:i/>
          <w:lang w:val="it-IT"/>
        </w:rPr>
        <w:t>La vita simbolica</w:t>
      </w:r>
      <w:r>
        <w:rPr>
          <w:rFonts w:ascii="Times New Roman" w:hAnsi="Times New Roman" w:cs="Times New Roman"/>
          <w:lang w:val="it-IT"/>
        </w:rPr>
        <w:t>.</w:t>
      </w:r>
    </w:p>
  </w:footnote>
  <w:footnote w:id="44">
    <w:p w:rsidR="002502D8" w:rsidRPr="009A4BDC" w:rsidRDefault="002502D8" w:rsidP="009A4BDC">
      <w:pPr>
        <w:pStyle w:val="Testonotaapidipagina"/>
        <w:spacing w:line="276" w:lineRule="auto"/>
        <w:rPr>
          <w:color w:val="000000" w:themeColor="text1"/>
          <w:lang w:val="it-IT"/>
        </w:rPr>
      </w:pPr>
      <w:r w:rsidRPr="009A4BDC">
        <w:rPr>
          <w:rStyle w:val="Rimandonotaapidipagina"/>
          <w:rFonts w:ascii="Times New Roman" w:hAnsi="Times New Roman" w:cs="Times New Roman"/>
          <w:color w:val="000000" w:themeColor="text1"/>
        </w:rPr>
        <w:footnoteRef/>
      </w:r>
      <w:r w:rsidRPr="009A4BDC">
        <w:rPr>
          <w:rFonts w:ascii="Times New Roman" w:hAnsi="Times New Roman" w:cs="Times New Roman"/>
          <w:color w:val="000000" w:themeColor="text1"/>
          <w:lang w:val="it-IT"/>
        </w:rPr>
        <w:t xml:space="preserve"> </w:t>
      </w:r>
      <w:r w:rsidRPr="00CE471A">
        <w:rPr>
          <w:rFonts w:ascii="Times New Roman" w:eastAsia="Times New Roman" w:hAnsi="Times New Roman" w:cs="Times New Roman"/>
          <w:noProof w:val="0"/>
          <w:color w:val="000000" w:themeColor="text1"/>
          <w:lang w:val="it-IT" w:eastAsia="it-IT"/>
        </w:rPr>
        <w:t xml:space="preserve">Torella, </w:t>
      </w:r>
      <w:r w:rsidRPr="00CE471A">
        <w:rPr>
          <w:rFonts w:ascii="Times New Roman" w:eastAsia="Times New Roman" w:hAnsi="Times New Roman" w:cs="Times New Roman"/>
          <w:i/>
          <w:noProof w:val="0"/>
          <w:color w:val="000000" w:themeColor="text1"/>
          <w:lang w:val="it-IT" w:eastAsia="it-IT"/>
        </w:rPr>
        <w:t>Il pensiero dell' Indi</w:t>
      </w:r>
      <w:r>
        <w:rPr>
          <w:rFonts w:ascii="Times New Roman" w:eastAsia="Times New Roman" w:hAnsi="Times New Roman" w:cs="Times New Roman"/>
          <w:i/>
          <w:noProof w:val="0"/>
          <w:color w:val="000000" w:themeColor="text1"/>
          <w:lang w:val="it-IT" w:eastAsia="it-IT"/>
        </w:rPr>
        <w:t xml:space="preserve">a, </w:t>
      </w:r>
      <w:r w:rsidRPr="00CE471A">
        <w:rPr>
          <w:rFonts w:ascii="Times New Roman" w:eastAsia="Times New Roman" w:hAnsi="Times New Roman" w:cs="Times New Roman"/>
          <w:noProof w:val="0"/>
          <w:color w:val="000000" w:themeColor="text1"/>
          <w:lang w:val="it-IT" w:eastAsia="it-IT"/>
        </w:rPr>
        <w:t>p.91</w:t>
      </w:r>
      <w:r>
        <w:rPr>
          <w:rFonts w:ascii="Times New Roman" w:eastAsia="Times New Roman" w:hAnsi="Times New Roman" w:cs="Times New Roman"/>
          <w:noProof w:val="0"/>
          <w:color w:val="000000" w:themeColor="text1"/>
          <w:lang w:val="it-IT" w:eastAsia="it-IT"/>
        </w:rPr>
        <w:t>.</w:t>
      </w:r>
    </w:p>
  </w:footnote>
  <w:footnote w:id="45">
    <w:p w:rsidR="002502D8" w:rsidRPr="00CD0A73" w:rsidRDefault="002502D8" w:rsidP="00CD0A73">
      <w:pPr>
        <w:spacing w:line="240" w:lineRule="auto"/>
        <w:rPr>
          <w:rFonts w:ascii="Times New Roman" w:eastAsia="Times New Roman" w:hAnsi="Times New Roman" w:cs="Times New Roman"/>
          <w:noProof w:val="0"/>
          <w:color w:val="212121"/>
          <w:sz w:val="20"/>
          <w:szCs w:val="20"/>
          <w:lang w:val="it-IT" w:eastAsia="it-IT"/>
        </w:rPr>
      </w:pPr>
      <w:r w:rsidRPr="00CD0A73">
        <w:rPr>
          <w:rStyle w:val="Rimandonotaapidipagina"/>
          <w:rFonts w:ascii="Times New Roman" w:hAnsi="Times New Roman" w:cs="Times New Roman"/>
          <w:sz w:val="20"/>
          <w:szCs w:val="20"/>
        </w:rPr>
        <w:footnoteRef/>
      </w:r>
      <w:r w:rsidRPr="00CD0A73">
        <w:rPr>
          <w:rFonts w:ascii="Times New Roman" w:hAnsi="Times New Roman" w:cs="Times New Roman"/>
          <w:sz w:val="20"/>
          <w:szCs w:val="20"/>
          <w:lang w:val="it-IT"/>
        </w:rPr>
        <w:t xml:space="preserve"> </w:t>
      </w:r>
      <w:r w:rsidRPr="00CD0A73">
        <w:rPr>
          <w:rFonts w:ascii="Times New Roman" w:eastAsia="Times New Roman" w:hAnsi="Times New Roman" w:cs="Times New Roman"/>
          <w:noProof w:val="0"/>
          <w:color w:val="212121"/>
          <w:sz w:val="20"/>
          <w:szCs w:val="20"/>
          <w:lang w:val="it-IT" w:eastAsia="it-IT"/>
        </w:rPr>
        <w:t xml:space="preserve">Marchignoli, </w:t>
      </w:r>
      <w:r>
        <w:rPr>
          <w:rFonts w:ascii="Times New Roman" w:eastAsia="Times New Roman" w:hAnsi="Times New Roman" w:cs="Times New Roman"/>
          <w:i/>
          <w:noProof w:val="0"/>
          <w:color w:val="212121"/>
          <w:sz w:val="20"/>
          <w:szCs w:val="20"/>
          <w:lang w:val="it-IT" w:eastAsia="it-IT"/>
        </w:rPr>
        <w:t xml:space="preserve">L' India filosofica, </w:t>
      </w:r>
      <w:r w:rsidRPr="00CD0A73">
        <w:rPr>
          <w:rFonts w:ascii="Times New Roman" w:hAnsi="Times New Roman" w:cs="Times New Roman"/>
          <w:sz w:val="20"/>
          <w:szCs w:val="20"/>
          <w:lang w:val="it-IT"/>
        </w:rPr>
        <w:t>p.106.</w:t>
      </w:r>
    </w:p>
  </w:footnote>
  <w:footnote w:id="46">
    <w:p w:rsidR="002502D8" w:rsidRPr="0061351A" w:rsidRDefault="002502D8" w:rsidP="009A4BDC">
      <w:pPr>
        <w:pStyle w:val="Testonotaapidipagina"/>
        <w:spacing w:line="276" w:lineRule="auto"/>
        <w:rPr>
          <w:lang w:val="it-IT"/>
        </w:rPr>
      </w:pPr>
      <w:r w:rsidRPr="009A4BDC">
        <w:rPr>
          <w:rStyle w:val="Rimandonotaapidipagina"/>
          <w:rFonts w:ascii="Times New Roman" w:hAnsi="Times New Roman" w:cs="Times New Roman"/>
        </w:rPr>
        <w:footnoteRef/>
      </w:r>
      <w:r w:rsidRPr="009A4BDC">
        <w:rPr>
          <w:rFonts w:ascii="Times New Roman" w:hAnsi="Times New Roman" w:cs="Times New Roman"/>
          <w:lang w:val="it-IT"/>
        </w:rPr>
        <w:t xml:space="preserve">  Jung, </w:t>
      </w:r>
      <w:r w:rsidRPr="009A4BDC">
        <w:rPr>
          <w:rFonts w:ascii="Times New Roman" w:hAnsi="Times New Roman" w:cs="Times New Roman"/>
          <w:i/>
          <w:lang w:val="it-IT"/>
        </w:rPr>
        <w:t>Il simbolismo della messa</w:t>
      </w:r>
      <w:r w:rsidRPr="009A4BDC">
        <w:rPr>
          <w:rFonts w:ascii="Times New Roman" w:hAnsi="Times New Roman" w:cs="Times New Roman"/>
          <w:lang w:val="it-IT"/>
        </w:rPr>
        <w:t>,p.107.</w:t>
      </w:r>
    </w:p>
  </w:footnote>
  <w:footnote w:id="47">
    <w:p w:rsidR="002502D8" w:rsidRPr="003A2910" w:rsidRDefault="002502D8" w:rsidP="003A2910">
      <w:pPr>
        <w:rPr>
          <w:rFonts w:ascii="Times New Roman" w:hAnsi="Times New Roman" w:cs="Times New Roman"/>
          <w:bCs/>
          <w:i/>
          <w:color w:val="000000" w:themeColor="text1"/>
          <w:sz w:val="20"/>
          <w:szCs w:val="20"/>
          <w:shd w:val="clear" w:color="auto" w:fill="FFFFFF"/>
          <w:lang w:val="it-IT"/>
        </w:rPr>
      </w:pPr>
      <w:r w:rsidRPr="003A2910">
        <w:rPr>
          <w:rStyle w:val="Rimandonotaapidipagina"/>
          <w:rFonts w:ascii="Times New Roman" w:hAnsi="Times New Roman" w:cs="Times New Roman"/>
          <w:sz w:val="20"/>
          <w:szCs w:val="20"/>
        </w:rPr>
        <w:footnoteRef/>
      </w:r>
      <w:r>
        <w:rPr>
          <w:rFonts w:ascii="Times New Roman" w:hAnsi="Times New Roman" w:cs="Times New Roman"/>
          <w:sz w:val="20"/>
          <w:szCs w:val="20"/>
          <w:lang w:val="it-IT"/>
        </w:rPr>
        <w:t xml:space="preserve">Jung, </w:t>
      </w:r>
      <w:r w:rsidRPr="004871D7">
        <w:rPr>
          <w:rFonts w:ascii="Times New Roman" w:hAnsi="Times New Roman" w:cs="Times New Roman"/>
          <w:i/>
          <w:color w:val="000000"/>
          <w:sz w:val="20"/>
          <w:szCs w:val="20"/>
          <w:shd w:val="clear" w:color="auto" w:fill="FFFFFF"/>
          <w:lang w:val="it-IT"/>
        </w:rPr>
        <w:t>Commento psicologico al</w:t>
      </w:r>
      <w:r w:rsidRPr="003A2910">
        <w:rPr>
          <w:rFonts w:ascii="Times New Roman" w:hAnsi="Times New Roman" w:cs="Times New Roman"/>
          <w:color w:val="000000"/>
          <w:sz w:val="20"/>
          <w:szCs w:val="20"/>
          <w:shd w:val="clear" w:color="auto" w:fill="FFFFFF"/>
          <w:lang w:val="it-IT"/>
        </w:rPr>
        <w:t> </w:t>
      </w:r>
      <w:r w:rsidRPr="003A2910">
        <w:rPr>
          <w:rStyle w:val="Enfasicorsivo"/>
          <w:rFonts w:ascii="Times New Roman" w:hAnsi="Times New Roman" w:cs="Times New Roman"/>
          <w:color w:val="000000"/>
          <w:sz w:val="20"/>
          <w:szCs w:val="20"/>
          <w:shd w:val="clear" w:color="auto" w:fill="FFFFFF"/>
          <w:lang w:val="it-IT"/>
        </w:rPr>
        <w:t>Libro tibetano della grande liberazione</w:t>
      </w:r>
      <w:r w:rsidRPr="003A2910">
        <w:rPr>
          <w:rFonts w:ascii="Times New Roman" w:hAnsi="Times New Roman" w:cs="Times New Roman"/>
          <w:color w:val="000000"/>
          <w:sz w:val="20"/>
          <w:szCs w:val="20"/>
          <w:shd w:val="clear" w:color="auto" w:fill="FFFFFF"/>
          <w:lang w:val="it-IT"/>
        </w:rPr>
        <w:t> </w:t>
      </w:r>
      <w:r w:rsidRPr="00231435">
        <w:rPr>
          <w:rFonts w:ascii="Times New Roman" w:hAnsi="Times New Roman" w:cs="Times New Roman"/>
          <w:i/>
          <w:color w:val="000000"/>
          <w:sz w:val="20"/>
          <w:szCs w:val="20"/>
          <w:shd w:val="clear" w:color="auto" w:fill="FFFFFF"/>
          <w:lang w:val="it-IT"/>
        </w:rPr>
        <w:t xml:space="preserve">(1954) </w:t>
      </w:r>
      <w:r w:rsidRPr="00231435">
        <w:rPr>
          <w:rStyle w:val="Enfasicorsivo"/>
          <w:rFonts w:ascii="Times New Roman" w:hAnsi="Times New Roman" w:cs="Times New Roman"/>
          <w:i w:val="0"/>
          <w:color w:val="000000" w:themeColor="text1"/>
          <w:sz w:val="20"/>
          <w:szCs w:val="20"/>
          <w:shd w:val="clear" w:color="auto" w:fill="FFFFFF"/>
          <w:lang w:val="it-IT"/>
        </w:rPr>
        <w:t>in</w:t>
      </w:r>
      <w:r>
        <w:rPr>
          <w:rStyle w:val="Enfasicorsivo"/>
          <w:rFonts w:ascii="Times New Roman" w:hAnsi="Times New Roman" w:cs="Times New Roman"/>
          <w:i w:val="0"/>
          <w:color w:val="000000" w:themeColor="text1"/>
          <w:sz w:val="20"/>
          <w:szCs w:val="20"/>
          <w:shd w:val="clear" w:color="auto" w:fill="FFFFFF"/>
          <w:lang w:val="it-IT"/>
        </w:rPr>
        <w:t xml:space="preserve"> Jung,</w:t>
      </w:r>
      <w:r w:rsidRPr="003A2910">
        <w:rPr>
          <w:rStyle w:val="Enfasicorsivo"/>
          <w:rFonts w:ascii="Times New Roman" w:hAnsi="Times New Roman" w:cs="Times New Roman"/>
          <w:color w:val="000000" w:themeColor="text1"/>
          <w:sz w:val="20"/>
          <w:szCs w:val="20"/>
          <w:shd w:val="clear" w:color="auto" w:fill="FFFFFF"/>
          <w:lang w:val="it-IT"/>
        </w:rPr>
        <w:t xml:space="preserve"> Psicologia e religione, </w:t>
      </w:r>
      <w:r w:rsidRPr="00231435">
        <w:rPr>
          <w:rStyle w:val="Enfasicorsivo"/>
          <w:rFonts w:ascii="Times New Roman" w:hAnsi="Times New Roman" w:cs="Times New Roman"/>
          <w:i w:val="0"/>
          <w:color w:val="000000" w:themeColor="text1"/>
          <w:sz w:val="20"/>
          <w:szCs w:val="20"/>
          <w:shd w:val="clear" w:color="auto" w:fill="FFFFFF"/>
          <w:lang w:val="it-IT"/>
        </w:rPr>
        <w:t>cit. p. 530 .</w:t>
      </w:r>
    </w:p>
  </w:footnote>
  <w:footnote w:id="48">
    <w:p w:rsidR="002502D8" w:rsidRPr="003A2910" w:rsidRDefault="002502D8">
      <w:pPr>
        <w:pStyle w:val="Testonotaapidipagina"/>
        <w:rPr>
          <w:lang w:val="it-IT"/>
        </w:rPr>
      </w:pPr>
      <w:r w:rsidRPr="003A2910">
        <w:rPr>
          <w:rStyle w:val="Rimandonotaapidipagina"/>
          <w:rFonts w:ascii="Times New Roman" w:hAnsi="Times New Roman" w:cs="Times New Roman"/>
        </w:rPr>
        <w:footnoteRef/>
      </w:r>
      <w:r w:rsidRPr="003A2910">
        <w:rPr>
          <w:rFonts w:ascii="Times New Roman" w:hAnsi="Times New Roman" w:cs="Times New Roman"/>
          <w:lang w:val="it-IT"/>
        </w:rPr>
        <w:t xml:space="preserve"> </w:t>
      </w:r>
      <w:r w:rsidRPr="003A2910">
        <w:rPr>
          <w:rFonts w:ascii="Times New Roman" w:eastAsia="Times New Roman" w:hAnsi="Times New Roman" w:cs="Times New Roman"/>
          <w:noProof w:val="0"/>
          <w:color w:val="212121"/>
          <w:lang w:val="it-IT" w:eastAsia="it-IT"/>
        </w:rPr>
        <w:t>Pata</w:t>
      </w:r>
      <w:r w:rsidRPr="003A2910">
        <w:rPr>
          <w:rStyle w:val="Enfasicorsivo"/>
          <w:rFonts w:ascii="Times New Roman" w:hAnsi="Times New Roman" w:cs="Times New Roman"/>
          <w:i w:val="0"/>
          <w:color w:val="000000" w:themeColor="text1"/>
          <w:shd w:val="clear" w:color="auto" w:fill="FFFFFF"/>
          <w:lang w:val="it-IT"/>
        </w:rPr>
        <w:t>ñ</w:t>
      </w:r>
      <w:r w:rsidRPr="003A2910">
        <w:rPr>
          <w:rFonts w:ascii="Times New Roman" w:eastAsia="Times New Roman" w:hAnsi="Times New Roman" w:cs="Times New Roman"/>
          <w:noProof w:val="0"/>
          <w:color w:val="212121"/>
          <w:lang w:val="it-IT" w:eastAsia="it-IT"/>
        </w:rPr>
        <w:t>jali</w:t>
      </w:r>
      <w:r>
        <w:rPr>
          <w:rFonts w:ascii="Times New Roman" w:eastAsia="Times New Roman" w:hAnsi="Times New Roman" w:cs="Times New Roman"/>
          <w:i/>
          <w:noProof w:val="0"/>
          <w:color w:val="212121"/>
          <w:lang w:val="it-IT" w:eastAsia="it-IT"/>
        </w:rPr>
        <w:t>, Yoga</w:t>
      </w:r>
      <w:r w:rsidRPr="003A2910">
        <w:rPr>
          <w:rFonts w:ascii="Times New Roman" w:eastAsia="Times New Roman" w:hAnsi="Times New Roman" w:cs="Times New Roman"/>
          <w:i/>
          <w:noProof w:val="0"/>
          <w:color w:val="212121"/>
          <w:lang w:val="it-IT" w:eastAsia="it-IT"/>
        </w:rPr>
        <w:t>s</w:t>
      </w:r>
      <w:r w:rsidRPr="003A2910">
        <w:rPr>
          <w:rFonts w:ascii="Times New Roman" w:hAnsi="Times New Roman" w:cs="Times New Roman"/>
          <w:bCs/>
          <w:i/>
          <w:iCs/>
          <w:color w:val="222222"/>
          <w:shd w:val="clear" w:color="auto" w:fill="FFFFFF"/>
          <w:lang w:val="it-IT"/>
        </w:rPr>
        <w:t>ū</w:t>
      </w:r>
      <w:r w:rsidRPr="003A2910">
        <w:rPr>
          <w:rFonts w:ascii="Times New Roman" w:eastAsia="Times New Roman" w:hAnsi="Times New Roman" w:cs="Times New Roman"/>
          <w:i/>
          <w:noProof w:val="0"/>
          <w:color w:val="212121"/>
          <w:lang w:val="it-IT" w:eastAsia="it-IT"/>
        </w:rPr>
        <w:t>tra,</w:t>
      </w:r>
      <w:r w:rsidRPr="003A2910">
        <w:rPr>
          <w:rFonts w:ascii="Times New Roman" w:eastAsia="Times New Roman" w:hAnsi="Times New Roman" w:cs="Times New Roman"/>
          <w:noProof w:val="0"/>
          <w:color w:val="212121"/>
          <w:lang w:val="it-IT" w:eastAsia="it-IT"/>
        </w:rPr>
        <w:t xml:space="preserve"> </w:t>
      </w:r>
      <w:r>
        <w:rPr>
          <w:rFonts w:ascii="Times New Roman" w:eastAsia="Times New Roman" w:hAnsi="Times New Roman" w:cs="Times New Roman"/>
          <w:noProof w:val="0"/>
          <w:color w:val="212121"/>
          <w:lang w:val="it-IT" w:eastAsia="it-IT"/>
        </w:rPr>
        <w:t>Pada del Samadhi, s</w:t>
      </w:r>
      <w:r w:rsidRPr="003A2910">
        <w:rPr>
          <w:rFonts w:ascii="Times New Roman" w:hAnsi="Times New Roman" w:cs="Times New Roman"/>
          <w:bCs/>
          <w:iCs/>
          <w:color w:val="222222"/>
          <w:shd w:val="clear" w:color="auto" w:fill="FFFFFF"/>
          <w:lang w:val="it-IT"/>
        </w:rPr>
        <w:t>ū</w:t>
      </w:r>
      <w:r w:rsidRPr="003A2910">
        <w:rPr>
          <w:rFonts w:ascii="Times New Roman" w:eastAsia="Times New Roman" w:hAnsi="Times New Roman" w:cs="Times New Roman"/>
          <w:noProof w:val="0"/>
          <w:color w:val="212121"/>
          <w:lang w:val="it-IT" w:eastAsia="it-IT"/>
        </w:rPr>
        <w:t>tra 43.</w:t>
      </w:r>
    </w:p>
  </w:footnote>
  <w:footnote w:id="49">
    <w:p w:rsidR="002502D8" w:rsidRPr="000B76F2" w:rsidRDefault="002502D8" w:rsidP="00FC7964">
      <w:pPr>
        <w:spacing w:line="276" w:lineRule="auto"/>
        <w:rPr>
          <w:rFonts w:ascii="Times New Roman" w:hAnsi="Times New Roman" w:cs="Times New Roman"/>
          <w:b/>
          <w:bCs/>
          <w:i/>
          <w:color w:val="000000" w:themeColor="text1"/>
          <w:sz w:val="20"/>
          <w:szCs w:val="20"/>
          <w:shd w:val="clear" w:color="auto" w:fill="FFFFFF"/>
          <w:lang w:val="it-IT"/>
        </w:rPr>
      </w:pPr>
      <w:r w:rsidRPr="000B76F2">
        <w:rPr>
          <w:rStyle w:val="Rimandonotaapidipagina"/>
          <w:sz w:val="20"/>
          <w:szCs w:val="20"/>
        </w:rPr>
        <w:footnoteRef/>
      </w:r>
      <w:r w:rsidRPr="000B76F2">
        <w:rPr>
          <w:rFonts w:ascii="Times New Roman" w:hAnsi="Times New Roman" w:cs="Times New Roman"/>
          <w:sz w:val="20"/>
          <w:szCs w:val="20"/>
          <w:lang w:val="it-IT"/>
        </w:rPr>
        <w:t xml:space="preserve">Coward, </w:t>
      </w:r>
      <w:r w:rsidRPr="000B76F2">
        <w:rPr>
          <w:rFonts w:ascii="Times New Roman" w:hAnsi="Times New Roman" w:cs="Times New Roman"/>
          <w:i/>
          <w:sz w:val="20"/>
          <w:szCs w:val="20"/>
          <w:lang w:val="it-IT"/>
        </w:rPr>
        <w:t>Jung e il pensiero orientale</w:t>
      </w:r>
      <w:r w:rsidRPr="000B76F2">
        <w:rPr>
          <w:rFonts w:ascii="Times New Roman" w:hAnsi="Times New Roman" w:cs="Times New Roman"/>
          <w:sz w:val="20"/>
          <w:szCs w:val="20"/>
          <w:lang w:val="it-IT"/>
        </w:rPr>
        <w:t>,  p.</w:t>
      </w:r>
      <w:r w:rsidRPr="000B76F2">
        <w:rPr>
          <w:rStyle w:val="Enfasicorsivo"/>
          <w:rFonts w:ascii="Times New Roman" w:hAnsi="Times New Roman" w:cs="Times New Roman"/>
          <w:color w:val="000000" w:themeColor="text1"/>
          <w:sz w:val="20"/>
          <w:szCs w:val="20"/>
          <w:shd w:val="clear" w:color="auto" w:fill="FFFFFF"/>
          <w:lang w:val="it-IT"/>
        </w:rPr>
        <w:t xml:space="preserve"> </w:t>
      </w:r>
      <w:r w:rsidRPr="000B76F2">
        <w:rPr>
          <w:rStyle w:val="Enfasicorsivo"/>
          <w:rFonts w:ascii="Times New Roman" w:hAnsi="Times New Roman" w:cs="Times New Roman"/>
          <w:i w:val="0"/>
          <w:color w:val="000000" w:themeColor="text1"/>
          <w:sz w:val="20"/>
          <w:szCs w:val="20"/>
          <w:shd w:val="clear" w:color="auto" w:fill="FFFFFF"/>
          <w:lang w:val="it-IT"/>
        </w:rPr>
        <w:t>109</w:t>
      </w:r>
      <w:r w:rsidRPr="000B76F2">
        <w:rPr>
          <w:rStyle w:val="Enfasicorsivo"/>
          <w:rFonts w:ascii="Times New Roman" w:hAnsi="Times New Roman" w:cs="Times New Roman"/>
          <w:color w:val="000000" w:themeColor="text1"/>
          <w:sz w:val="20"/>
          <w:szCs w:val="20"/>
          <w:shd w:val="clear" w:color="auto" w:fill="FFFFFF"/>
          <w:lang w:val="it-IT"/>
        </w:rPr>
        <w:t>.</w:t>
      </w:r>
    </w:p>
  </w:footnote>
  <w:footnote w:id="50">
    <w:p w:rsidR="002502D8" w:rsidRPr="00CD0A73" w:rsidRDefault="002502D8" w:rsidP="00A81544">
      <w:pPr>
        <w:spacing w:line="240" w:lineRule="auto"/>
        <w:rPr>
          <w:rFonts w:ascii="Times New Roman" w:eastAsia="Times New Roman" w:hAnsi="Times New Roman" w:cs="Times New Roman"/>
          <w:noProof w:val="0"/>
          <w:color w:val="212121"/>
          <w:sz w:val="20"/>
          <w:szCs w:val="20"/>
          <w:lang w:val="it-IT" w:eastAsia="it-IT"/>
        </w:rPr>
      </w:pPr>
      <w:r w:rsidRPr="00CD0A73">
        <w:rPr>
          <w:rStyle w:val="Rimandonotaapidipagina"/>
          <w:sz w:val="20"/>
          <w:szCs w:val="20"/>
        </w:rPr>
        <w:footnoteRef/>
      </w:r>
      <w:r w:rsidRPr="00CD0A73">
        <w:rPr>
          <w:sz w:val="20"/>
          <w:szCs w:val="20"/>
          <w:lang w:val="it-IT"/>
        </w:rPr>
        <w:t xml:space="preserve"> </w:t>
      </w:r>
      <w:r w:rsidRPr="00CD0A73">
        <w:rPr>
          <w:rFonts w:ascii="Times New Roman" w:eastAsia="Times New Roman" w:hAnsi="Times New Roman" w:cs="Times New Roman"/>
          <w:noProof w:val="0"/>
          <w:color w:val="212121"/>
          <w:sz w:val="20"/>
          <w:szCs w:val="20"/>
          <w:lang w:val="it-IT" w:eastAsia="it-IT"/>
        </w:rPr>
        <w:t xml:space="preserve">Marchignoli, </w:t>
      </w:r>
      <w:r>
        <w:rPr>
          <w:rFonts w:ascii="Times New Roman" w:eastAsia="Times New Roman" w:hAnsi="Times New Roman" w:cs="Times New Roman"/>
          <w:i/>
          <w:noProof w:val="0"/>
          <w:color w:val="212121"/>
          <w:sz w:val="20"/>
          <w:szCs w:val="20"/>
          <w:lang w:val="it-IT" w:eastAsia="it-IT"/>
        </w:rPr>
        <w:t>L' India filosofica</w:t>
      </w:r>
      <w:r w:rsidRPr="00CD0A73">
        <w:rPr>
          <w:rFonts w:ascii="Times New Roman" w:eastAsia="Times New Roman" w:hAnsi="Times New Roman" w:cs="Times New Roman"/>
          <w:noProof w:val="0"/>
          <w:color w:val="212121"/>
          <w:sz w:val="20"/>
          <w:szCs w:val="20"/>
          <w:lang w:val="it-IT" w:eastAsia="it-IT"/>
        </w:rPr>
        <w:t xml:space="preserve">, </w:t>
      </w:r>
      <w:r>
        <w:rPr>
          <w:rFonts w:ascii="Times New Roman" w:eastAsia="Times New Roman" w:hAnsi="Times New Roman" w:cs="Times New Roman"/>
          <w:noProof w:val="0"/>
          <w:color w:val="212121"/>
          <w:sz w:val="20"/>
          <w:szCs w:val="20"/>
          <w:lang w:val="it-IT" w:eastAsia="it-IT"/>
        </w:rPr>
        <w:t>p.66.</w:t>
      </w:r>
    </w:p>
  </w:footnote>
  <w:footnote w:id="51">
    <w:p w:rsidR="002502D8" w:rsidRPr="00FC7964" w:rsidRDefault="002502D8" w:rsidP="00A81544">
      <w:pPr>
        <w:pStyle w:val="Testonotaapidipagina"/>
        <w:rPr>
          <w:rFonts w:ascii="Times New Roman" w:hAnsi="Times New Roman" w:cs="Times New Roman"/>
          <w:i/>
          <w:lang w:val="it-IT"/>
        </w:rPr>
      </w:pPr>
      <w:r w:rsidRPr="000B76F2">
        <w:rPr>
          <w:rStyle w:val="Rimandonotaapidipagina"/>
          <w:rFonts w:ascii="Times New Roman" w:hAnsi="Times New Roman" w:cs="Times New Roman"/>
        </w:rPr>
        <w:footnoteRef/>
      </w:r>
      <w:r w:rsidRPr="005F37A1">
        <w:rPr>
          <w:rFonts w:ascii="Times New Roman" w:hAnsi="Times New Roman" w:cs="Times New Roman"/>
          <w:lang w:val="it-IT"/>
        </w:rPr>
        <w:t xml:space="preserve"> </w:t>
      </w:r>
      <w:r w:rsidRPr="005F37A1">
        <w:rPr>
          <w:rStyle w:val="Enfasicorsivo"/>
          <w:rFonts w:ascii="Times New Roman" w:hAnsi="Times New Roman" w:cs="Times New Roman"/>
          <w:i w:val="0"/>
          <w:color w:val="000000" w:themeColor="text1"/>
          <w:shd w:val="clear" w:color="auto" w:fill="FFFFFF"/>
          <w:lang w:val="it-IT"/>
        </w:rPr>
        <w:t>Jung</w:t>
      </w:r>
      <w:r w:rsidRPr="005F37A1">
        <w:rPr>
          <w:rStyle w:val="Enfasicorsivo"/>
          <w:rFonts w:ascii="Times New Roman" w:hAnsi="Times New Roman" w:cs="Times New Roman"/>
          <w:color w:val="000000" w:themeColor="text1"/>
          <w:shd w:val="clear" w:color="auto" w:fill="FFFFFF"/>
          <w:lang w:val="it-IT"/>
        </w:rPr>
        <w:t xml:space="preserve">, Lettere, vol. </w:t>
      </w:r>
      <w:r w:rsidRPr="00EC6B56">
        <w:rPr>
          <w:rStyle w:val="Enfasicorsivo"/>
          <w:rFonts w:ascii="Times New Roman" w:hAnsi="Times New Roman" w:cs="Times New Roman"/>
          <w:color w:val="000000" w:themeColor="text1"/>
          <w:shd w:val="clear" w:color="auto" w:fill="FFFFFF"/>
          <w:lang w:val="it-IT"/>
        </w:rPr>
        <w:t>I</w:t>
      </w:r>
      <w:r w:rsidRPr="00FC7964">
        <w:rPr>
          <w:rStyle w:val="Enfasicorsivo"/>
          <w:rFonts w:ascii="Times New Roman" w:hAnsi="Times New Roman" w:cs="Times New Roman"/>
          <w:i w:val="0"/>
          <w:color w:val="000000" w:themeColor="text1"/>
          <w:shd w:val="clear" w:color="auto" w:fill="FFFFFF"/>
          <w:lang w:val="it-IT"/>
        </w:rPr>
        <w:t xml:space="preserve">, </w:t>
      </w:r>
      <w:r>
        <w:rPr>
          <w:rStyle w:val="Enfasicorsivo"/>
          <w:rFonts w:ascii="Times New Roman" w:hAnsi="Times New Roman" w:cs="Times New Roman"/>
          <w:i w:val="0"/>
          <w:color w:val="000000" w:themeColor="text1"/>
          <w:shd w:val="clear" w:color="auto" w:fill="FFFFFF"/>
          <w:lang w:val="it-IT"/>
        </w:rPr>
        <w:t xml:space="preserve">cit. </w:t>
      </w:r>
      <w:r w:rsidRPr="00FC7964">
        <w:rPr>
          <w:rStyle w:val="Enfasicorsivo"/>
          <w:rFonts w:ascii="Times New Roman" w:hAnsi="Times New Roman" w:cs="Times New Roman"/>
          <w:i w:val="0"/>
          <w:color w:val="000000" w:themeColor="text1"/>
          <w:shd w:val="clear" w:color="auto" w:fill="FFFFFF"/>
          <w:lang w:val="it-IT"/>
        </w:rPr>
        <w:t>pp.262-64.</w:t>
      </w:r>
    </w:p>
  </w:footnote>
  <w:footnote w:id="52">
    <w:p w:rsidR="002502D8" w:rsidRPr="00FC7964" w:rsidRDefault="002502D8" w:rsidP="00321717">
      <w:pPr>
        <w:pStyle w:val="Testonotaapidipagina"/>
        <w:spacing w:line="276" w:lineRule="auto"/>
        <w:rPr>
          <w:lang w:val="it-IT"/>
        </w:rPr>
      </w:pPr>
      <w:r>
        <w:rPr>
          <w:rStyle w:val="Rimandonotaapidipagina"/>
        </w:rPr>
        <w:footnoteRef/>
      </w:r>
      <w:r w:rsidRPr="00FC7964">
        <w:rPr>
          <w:lang w:val="it-IT"/>
        </w:rPr>
        <w:t xml:space="preserve"> </w:t>
      </w:r>
      <w:r w:rsidRPr="003A2910">
        <w:rPr>
          <w:rFonts w:ascii="Times New Roman" w:eastAsia="Times New Roman" w:hAnsi="Times New Roman" w:cs="Times New Roman"/>
          <w:noProof w:val="0"/>
          <w:color w:val="212121"/>
          <w:lang w:val="it-IT" w:eastAsia="it-IT"/>
        </w:rPr>
        <w:t>Pata</w:t>
      </w:r>
      <w:r w:rsidRPr="003A2910">
        <w:rPr>
          <w:rStyle w:val="Enfasicorsivo"/>
          <w:rFonts w:ascii="Times New Roman" w:hAnsi="Times New Roman" w:cs="Times New Roman"/>
          <w:i w:val="0"/>
          <w:color w:val="000000" w:themeColor="text1"/>
          <w:shd w:val="clear" w:color="auto" w:fill="FFFFFF"/>
          <w:lang w:val="it-IT"/>
        </w:rPr>
        <w:t>ñ</w:t>
      </w:r>
      <w:r w:rsidRPr="003A2910">
        <w:rPr>
          <w:rFonts w:ascii="Times New Roman" w:eastAsia="Times New Roman" w:hAnsi="Times New Roman" w:cs="Times New Roman"/>
          <w:noProof w:val="0"/>
          <w:color w:val="212121"/>
          <w:lang w:val="it-IT" w:eastAsia="it-IT"/>
        </w:rPr>
        <w:t>jali</w:t>
      </w:r>
      <w:r>
        <w:rPr>
          <w:rFonts w:ascii="Times New Roman" w:eastAsia="Times New Roman" w:hAnsi="Times New Roman" w:cs="Times New Roman"/>
          <w:i/>
          <w:noProof w:val="0"/>
          <w:color w:val="212121"/>
          <w:lang w:val="it-IT" w:eastAsia="it-IT"/>
        </w:rPr>
        <w:t>, Yoga</w:t>
      </w:r>
      <w:r w:rsidRPr="003A2910">
        <w:rPr>
          <w:rFonts w:ascii="Times New Roman" w:eastAsia="Times New Roman" w:hAnsi="Times New Roman" w:cs="Times New Roman"/>
          <w:i/>
          <w:noProof w:val="0"/>
          <w:color w:val="212121"/>
          <w:lang w:val="it-IT" w:eastAsia="it-IT"/>
        </w:rPr>
        <w:t>s</w:t>
      </w:r>
      <w:r w:rsidRPr="003A2910">
        <w:rPr>
          <w:rFonts w:ascii="Times New Roman" w:hAnsi="Times New Roman" w:cs="Times New Roman"/>
          <w:bCs/>
          <w:i/>
          <w:iCs/>
          <w:color w:val="222222"/>
          <w:shd w:val="clear" w:color="auto" w:fill="FFFFFF"/>
          <w:lang w:val="it-IT"/>
        </w:rPr>
        <w:t>ū</w:t>
      </w:r>
      <w:r w:rsidRPr="003A2910">
        <w:rPr>
          <w:rFonts w:ascii="Times New Roman" w:eastAsia="Times New Roman" w:hAnsi="Times New Roman" w:cs="Times New Roman"/>
          <w:i/>
          <w:noProof w:val="0"/>
          <w:color w:val="212121"/>
          <w:lang w:val="it-IT" w:eastAsia="it-IT"/>
        </w:rPr>
        <w:t>tra,</w:t>
      </w:r>
      <w:r w:rsidRPr="003A2910">
        <w:rPr>
          <w:rFonts w:ascii="Times New Roman" w:eastAsia="Times New Roman" w:hAnsi="Times New Roman" w:cs="Times New Roman"/>
          <w:noProof w:val="0"/>
          <w:color w:val="212121"/>
          <w:lang w:val="it-IT" w:eastAsia="it-IT"/>
        </w:rPr>
        <w:t xml:space="preserve"> </w:t>
      </w:r>
      <w:r>
        <w:rPr>
          <w:rFonts w:ascii="Times New Roman" w:eastAsia="Times New Roman" w:hAnsi="Times New Roman" w:cs="Times New Roman"/>
          <w:noProof w:val="0"/>
          <w:color w:val="212121"/>
          <w:lang w:val="it-IT" w:eastAsia="it-IT"/>
        </w:rPr>
        <w:t>Pada dei Poteri, s</w:t>
      </w:r>
      <w:r w:rsidRPr="003A2910">
        <w:rPr>
          <w:rFonts w:ascii="Times New Roman" w:hAnsi="Times New Roman" w:cs="Times New Roman"/>
          <w:bCs/>
          <w:iCs/>
          <w:color w:val="222222"/>
          <w:shd w:val="clear" w:color="auto" w:fill="FFFFFF"/>
          <w:lang w:val="it-IT"/>
        </w:rPr>
        <w:t>ū</w:t>
      </w:r>
      <w:r w:rsidRPr="003A2910">
        <w:rPr>
          <w:rFonts w:ascii="Times New Roman" w:eastAsia="Times New Roman" w:hAnsi="Times New Roman" w:cs="Times New Roman"/>
          <w:noProof w:val="0"/>
          <w:color w:val="212121"/>
          <w:lang w:val="it-IT" w:eastAsia="it-IT"/>
        </w:rPr>
        <w:t>tra</w:t>
      </w:r>
      <w:r>
        <w:rPr>
          <w:rFonts w:ascii="Times New Roman" w:eastAsia="Times New Roman" w:hAnsi="Times New Roman" w:cs="Times New Roman"/>
          <w:noProof w:val="0"/>
          <w:color w:val="212121"/>
          <w:lang w:val="it-IT" w:eastAsia="it-IT"/>
        </w:rPr>
        <w:t xml:space="preserve"> 34</w:t>
      </w:r>
      <w:r w:rsidRPr="003A2910">
        <w:rPr>
          <w:rFonts w:ascii="Times New Roman" w:eastAsia="Times New Roman" w:hAnsi="Times New Roman" w:cs="Times New Roman"/>
          <w:noProof w:val="0"/>
          <w:color w:val="212121"/>
          <w:lang w:val="it-IT" w:eastAsia="it-IT"/>
        </w:rPr>
        <w:t>.</w:t>
      </w:r>
    </w:p>
  </w:footnote>
  <w:footnote w:id="53">
    <w:p w:rsidR="002502D8" w:rsidRPr="00637B83" w:rsidRDefault="002502D8">
      <w:pPr>
        <w:pStyle w:val="Testonotaapidipagina"/>
        <w:rPr>
          <w:lang w:val="it-IT"/>
        </w:rPr>
      </w:pPr>
      <w:r w:rsidRPr="00637B83">
        <w:rPr>
          <w:rStyle w:val="Rimandonotaapidipagina"/>
        </w:rPr>
        <w:footnoteRef/>
      </w:r>
      <w:r w:rsidRPr="00637B83">
        <w:rPr>
          <w:lang w:val="it-IT"/>
        </w:rPr>
        <w:t xml:space="preserve"> </w:t>
      </w:r>
      <w:r w:rsidRPr="00637B83">
        <w:rPr>
          <w:rStyle w:val="Enfasicorsivo"/>
          <w:rFonts w:ascii="Times New Roman" w:hAnsi="Times New Roman" w:cs="Times New Roman"/>
          <w:i w:val="0"/>
          <w:color w:val="000000" w:themeColor="text1"/>
          <w:shd w:val="clear" w:color="auto" w:fill="FFFFFF"/>
          <w:lang w:val="it-IT"/>
        </w:rPr>
        <w:t xml:space="preserve">Concetto che non va confuso con quello di sovrapposizione espresso da </w:t>
      </w:r>
      <w:r w:rsidRPr="00637B83">
        <w:rPr>
          <w:rStyle w:val="Enfasicorsivo"/>
          <w:rFonts w:ascii="Times New Roman" w:hAnsi="Times New Roman" w:cs="Times New Roman"/>
          <w:color w:val="000000" w:themeColor="text1"/>
          <w:shd w:val="clear" w:color="auto" w:fill="FFFFFF"/>
          <w:lang w:val="it-IT"/>
        </w:rPr>
        <w:t>Śaṅkara</w:t>
      </w:r>
      <w:r w:rsidRPr="00637B83">
        <w:rPr>
          <w:rStyle w:val="Enfasicorsivo"/>
          <w:rFonts w:ascii="Times New Roman" w:hAnsi="Times New Roman" w:cs="Times New Roman"/>
          <w:i w:val="0"/>
          <w:color w:val="000000" w:themeColor="text1"/>
          <w:shd w:val="clear" w:color="auto" w:fill="FFFFFF"/>
          <w:lang w:val="it-IT"/>
        </w:rPr>
        <w:t>, filosofo dell’</w:t>
      </w:r>
      <w:r w:rsidRPr="00637B83">
        <w:rPr>
          <w:rStyle w:val="Enfasicorsivo"/>
          <w:rFonts w:ascii="Times New Roman" w:hAnsi="Times New Roman" w:cs="Times New Roman"/>
          <w:color w:val="000000" w:themeColor="text1"/>
          <w:shd w:val="clear" w:color="auto" w:fill="FFFFFF"/>
          <w:lang w:val="it-IT"/>
        </w:rPr>
        <w:t>Advaita Vedānta</w:t>
      </w:r>
      <w:r w:rsidRPr="00637B83">
        <w:rPr>
          <w:rStyle w:val="Enfasicorsivo"/>
          <w:rFonts w:ascii="Times New Roman" w:hAnsi="Times New Roman" w:cs="Times New Roman"/>
          <w:i w:val="0"/>
          <w:color w:val="000000" w:themeColor="text1"/>
          <w:shd w:val="clear" w:color="auto" w:fill="FFFFFF"/>
          <w:lang w:val="it-IT"/>
        </w:rPr>
        <w:t>, che afferma che è sbagliato sovrapporre sul soggetto cosciente l'oggetto e i suoi attributi e viceversa sovrapporre sull'oggetto il soggetto e i suoi attributi.</w:t>
      </w:r>
      <w:r w:rsidRPr="00637B83">
        <w:rPr>
          <w:rStyle w:val="Enfasicorsivo"/>
          <w:rFonts w:ascii="Times New Roman" w:hAnsi="Times New Roman" w:cs="Times New Roman"/>
          <w:bCs/>
          <w:i w:val="0"/>
          <w:iCs w:val="0"/>
          <w:color w:val="000000" w:themeColor="text1"/>
          <w:shd w:val="clear" w:color="auto" w:fill="FFFFFF"/>
          <w:lang w:val="it-IT"/>
        </w:rPr>
        <w:t xml:space="preserve"> </w:t>
      </w:r>
      <w:r w:rsidRPr="00637B83">
        <w:rPr>
          <w:rStyle w:val="Enfasicorsivo"/>
          <w:rFonts w:ascii="Times New Roman" w:hAnsi="Times New Roman" w:cs="Times New Roman"/>
          <w:i w:val="0"/>
          <w:color w:val="000000" w:themeColor="text1"/>
          <w:shd w:val="clear" w:color="auto" w:fill="FFFFFF"/>
          <w:lang w:val="it-IT"/>
        </w:rPr>
        <w:t>La sovrapposizione tra ciò che produce la nozione di Io, l’</w:t>
      </w:r>
      <w:r w:rsidRPr="00637B83">
        <w:rPr>
          <w:rStyle w:val="Enfasicorsivo"/>
          <w:rFonts w:ascii="Times New Roman" w:hAnsi="Times New Roman" w:cs="Times New Roman"/>
          <w:color w:val="000000" w:themeColor="text1"/>
          <w:shd w:val="clear" w:color="auto" w:fill="FFFFFF"/>
          <w:lang w:val="it-IT"/>
        </w:rPr>
        <w:t>ahamkara</w:t>
      </w:r>
      <w:r w:rsidRPr="00637B83">
        <w:rPr>
          <w:rStyle w:val="Enfasicorsivo"/>
          <w:rFonts w:ascii="Times New Roman" w:hAnsi="Times New Roman" w:cs="Times New Roman"/>
          <w:i w:val="0"/>
          <w:color w:val="000000" w:themeColor="text1"/>
          <w:shd w:val="clear" w:color="auto" w:fill="FFFFFF"/>
          <w:lang w:val="it-IT"/>
        </w:rPr>
        <w:t xml:space="preserve">, e il Sè interiore che è il testimone, è ciò che causa il fatto che le anime si concepiscano come agente e fruitore, pensiero </w:t>
      </w:r>
      <w:r>
        <w:rPr>
          <w:rStyle w:val="Enfasicorsivo"/>
          <w:rFonts w:ascii="Times New Roman" w:hAnsi="Times New Roman" w:cs="Times New Roman"/>
          <w:i w:val="0"/>
          <w:color w:val="000000" w:themeColor="text1"/>
          <w:shd w:val="clear" w:color="auto" w:fill="FFFFFF"/>
          <w:lang w:val="it-IT"/>
        </w:rPr>
        <w:t xml:space="preserve">che a sua volta </w:t>
      </w:r>
      <w:r w:rsidRPr="00637B83">
        <w:rPr>
          <w:rStyle w:val="Enfasicorsivo"/>
          <w:rFonts w:ascii="Times New Roman" w:hAnsi="Times New Roman" w:cs="Times New Roman"/>
          <w:i w:val="0"/>
          <w:color w:val="000000" w:themeColor="text1"/>
          <w:shd w:val="clear" w:color="auto" w:fill="FFFFFF"/>
          <w:lang w:val="it-IT"/>
        </w:rPr>
        <w:t>porta dolore nel ciclo delle rinascite.</w:t>
      </w:r>
    </w:p>
  </w:footnote>
  <w:footnote w:id="54">
    <w:p w:rsidR="002502D8" w:rsidRPr="00192D85" w:rsidRDefault="002502D8" w:rsidP="00192D85">
      <w:pPr>
        <w:pStyle w:val="Testonotaapidipagina"/>
        <w:rPr>
          <w:rFonts w:ascii="Times New Roman" w:hAnsi="Times New Roman" w:cs="Times New Roman"/>
          <w:lang w:val="it-IT"/>
        </w:rPr>
      </w:pPr>
      <w:r w:rsidRPr="00192D85">
        <w:rPr>
          <w:rStyle w:val="Rimandonotaapidipagina"/>
          <w:rFonts w:ascii="Times New Roman" w:hAnsi="Times New Roman" w:cs="Times New Roman"/>
        </w:rPr>
        <w:footnoteRef/>
      </w:r>
      <w:r w:rsidRPr="00192D85">
        <w:rPr>
          <w:rFonts w:ascii="Times New Roman" w:hAnsi="Times New Roman" w:cs="Times New Roman"/>
          <w:lang w:val="it-IT"/>
        </w:rPr>
        <w:t xml:space="preserve"> </w:t>
      </w:r>
      <w:r w:rsidRPr="00192D85">
        <w:rPr>
          <w:rFonts w:ascii="Times New Roman" w:eastAsia="Times New Roman" w:hAnsi="Times New Roman" w:cs="Times New Roman"/>
          <w:noProof w:val="0"/>
          <w:color w:val="212121"/>
          <w:lang w:val="it-IT" w:eastAsia="it-IT"/>
        </w:rPr>
        <w:t>Pata</w:t>
      </w:r>
      <w:r w:rsidRPr="00192D85">
        <w:rPr>
          <w:rStyle w:val="Enfasicorsivo"/>
          <w:rFonts w:ascii="Times New Roman" w:hAnsi="Times New Roman" w:cs="Times New Roman"/>
          <w:i w:val="0"/>
          <w:color w:val="000000" w:themeColor="text1"/>
          <w:shd w:val="clear" w:color="auto" w:fill="FFFFFF"/>
          <w:lang w:val="it-IT"/>
        </w:rPr>
        <w:t>ñ</w:t>
      </w:r>
      <w:r w:rsidRPr="00192D85">
        <w:rPr>
          <w:rFonts w:ascii="Times New Roman" w:eastAsia="Times New Roman" w:hAnsi="Times New Roman" w:cs="Times New Roman"/>
          <w:noProof w:val="0"/>
          <w:color w:val="212121"/>
          <w:lang w:val="it-IT" w:eastAsia="it-IT"/>
        </w:rPr>
        <w:t xml:space="preserve">jali, </w:t>
      </w:r>
      <w:r>
        <w:rPr>
          <w:rFonts w:ascii="Times New Roman" w:eastAsia="Times New Roman" w:hAnsi="Times New Roman" w:cs="Times New Roman"/>
          <w:i/>
          <w:noProof w:val="0"/>
          <w:color w:val="212121"/>
          <w:lang w:val="it-IT" w:eastAsia="it-IT"/>
        </w:rPr>
        <w:t>Yoga</w:t>
      </w:r>
      <w:r w:rsidRPr="003869F1">
        <w:rPr>
          <w:rFonts w:ascii="Times New Roman" w:eastAsia="Times New Roman" w:hAnsi="Times New Roman" w:cs="Times New Roman"/>
          <w:i/>
          <w:noProof w:val="0"/>
          <w:color w:val="212121"/>
          <w:lang w:val="it-IT" w:eastAsia="it-IT"/>
        </w:rPr>
        <w:t>s</w:t>
      </w:r>
      <w:r w:rsidRPr="003869F1">
        <w:rPr>
          <w:rFonts w:ascii="Times New Roman" w:hAnsi="Times New Roman" w:cs="Times New Roman"/>
          <w:bCs/>
          <w:i/>
          <w:iCs/>
          <w:color w:val="222222"/>
          <w:shd w:val="clear" w:color="auto" w:fill="FFFFFF"/>
          <w:lang w:val="it-IT"/>
        </w:rPr>
        <w:t>ū</w:t>
      </w:r>
      <w:r w:rsidRPr="003869F1">
        <w:rPr>
          <w:rFonts w:ascii="Times New Roman" w:eastAsia="Times New Roman" w:hAnsi="Times New Roman" w:cs="Times New Roman"/>
          <w:i/>
          <w:noProof w:val="0"/>
          <w:color w:val="212121"/>
          <w:lang w:val="it-IT" w:eastAsia="it-IT"/>
        </w:rPr>
        <w:t>tra</w:t>
      </w:r>
      <w:r w:rsidRPr="00192D85">
        <w:rPr>
          <w:rFonts w:ascii="Times New Roman" w:eastAsia="Times New Roman" w:hAnsi="Times New Roman" w:cs="Times New Roman"/>
          <w:noProof w:val="0"/>
          <w:color w:val="212121"/>
          <w:lang w:val="it-IT" w:eastAsia="it-IT"/>
        </w:rPr>
        <w:t>, Pada del Samadhi, s</w:t>
      </w:r>
      <w:r w:rsidRPr="00192D85">
        <w:rPr>
          <w:rFonts w:ascii="Times New Roman" w:hAnsi="Times New Roman" w:cs="Times New Roman"/>
          <w:bCs/>
          <w:iCs/>
          <w:color w:val="222222"/>
          <w:shd w:val="clear" w:color="auto" w:fill="FFFFFF"/>
          <w:lang w:val="it-IT"/>
        </w:rPr>
        <w:t>ū</w:t>
      </w:r>
      <w:r w:rsidRPr="00192D85">
        <w:rPr>
          <w:rFonts w:ascii="Times New Roman" w:eastAsia="Times New Roman" w:hAnsi="Times New Roman" w:cs="Times New Roman"/>
          <w:noProof w:val="0"/>
          <w:color w:val="212121"/>
          <w:lang w:val="it-IT" w:eastAsia="it-IT"/>
        </w:rPr>
        <w:t>tra 47.</w:t>
      </w:r>
    </w:p>
  </w:footnote>
  <w:footnote w:id="55">
    <w:p w:rsidR="002502D8" w:rsidRPr="00192D85" w:rsidRDefault="002502D8" w:rsidP="00192D85">
      <w:pPr>
        <w:rPr>
          <w:rFonts w:ascii="Times New Roman" w:hAnsi="Times New Roman" w:cs="Times New Roman"/>
          <w:bCs/>
          <w:i/>
          <w:color w:val="000000" w:themeColor="text1"/>
          <w:sz w:val="20"/>
          <w:szCs w:val="20"/>
          <w:shd w:val="clear" w:color="auto" w:fill="FFFFFF"/>
          <w:lang w:val="it-IT"/>
        </w:rPr>
      </w:pPr>
      <w:r>
        <w:rPr>
          <w:rStyle w:val="Rimandonotaapidipagina"/>
        </w:rPr>
        <w:footnoteRef/>
      </w:r>
      <w:r w:rsidRPr="00192D85">
        <w:rPr>
          <w:lang w:val="it-IT"/>
        </w:rPr>
        <w:t xml:space="preserve"> </w:t>
      </w:r>
      <w:r w:rsidRPr="00192D85">
        <w:rPr>
          <w:rStyle w:val="Enfasicorsivo"/>
          <w:rFonts w:ascii="Times New Roman" w:hAnsi="Times New Roman" w:cs="Times New Roman"/>
          <w:color w:val="000000" w:themeColor="text1"/>
          <w:sz w:val="20"/>
          <w:szCs w:val="20"/>
          <w:shd w:val="clear" w:color="auto" w:fill="FFFFFF"/>
          <w:lang w:val="it-IT"/>
        </w:rPr>
        <w:t>Commento psicologico al ‘Libro tibetano della grande liberazione’</w:t>
      </w:r>
      <w:r>
        <w:rPr>
          <w:rStyle w:val="Enfasicorsivo"/>
          <w:rFonts w:ascii="Times New Roman" w:hAnsi="Times New Roman" w:cs="Times New Roman"/>
          <w:color w:val="000000" w:themeColor="text1"/>
          <w:sz w:val="20"/>
          <w:szCs w:val="20"/>
          <w:shd w:val="clear" w:color="auto" w:fill="FFFFFF"/>
          <w:lang w:val="it-IT"/>
        </w:rPr>
        <w:t xml:space="preserve"> </w:t>
      </w:r>
      <w:r w:rsidRPr="00A4555E">
        <w:rPr>
          <w:rStyle w:val="Enfasicorsivo"/>
          <w:rFonts w:ascii="Times New Roman" w:hAnsi="Times New Roman" w:cs="Times New Roman"/>
          <w:i w:val="0"/>
          <w:color w:val="000000" w:themeColor="text1"/>
          <w:sz w:val="20"/>
          <w:szCs w:val="20"/>
          <w:shd w:val="clear" w:color="auto" w:fill="FFFFFF"/>
          <w:lang w:val="it-IT"/>
        </w:rPr>
        <w:t>in</w:t>
      </w:r>
      <w:r>
        <w:rPr>
          <w:rStyle w:val="Enfasicorsivo"/>
          <w:rFonts w:ascii="Times New Roman" w:hAnsi="Times New Roman" w:cs="Times New Roman"/>
          <w:color w:val="000000" w:themeColor="text1"/>
          <w:sz w:val="20"/>
          <w:szCs w:val="20"/>
          <w:shd w:val="clear" w:color="auto" w:fill="FFFFFF"/>
          <w:lang w:val="it-IT"/>
        </w:rPr>
        <w:t xml:space="preserve"> </w:t>
      </w:r>
      <w:r>
        <w:rPr>
          <w:rFonts w:ascii="Times New Roman" w:hAnsi="Times New Roman" w:cs="Times New Roman"/>
          <w:sz w:val="20"/>
          <w:szCs w:val="20"/>
          <w:lang w:val="it-IT"/>
        </w:rPr>
        <w:t>Jung</w:t>
      </w:r>
      <w:r w:rsidRPr="00192D85">
        <w:rPr>
          <w:rStyle w:val="Enfasicorsivo"/>
          <w:rFonts w:ascii="Times New Roman" w:hAnsi="Times New Roman" w:cs="Times New Roman"/>
          <w:color w:val="000000" w:themeColor="text1"/>
          <w:sz w:val="20"/>
          <w:szCs w:val="20"/>
          <w:shd w:val="clear" w:color="auto" w:fill="FFFFFF"/>
          <w:lang w:val="it-IT"/>
        </w:rPr>
        <w:t>,</w:t>
      </w:r>
      <w:r>
        <w:rPr>
          <w:rStyle w:val="Enfasicorsivo"/>
          <w:rFonts w:ascii="Times New Roman" w:hAnsi="Times New Roman" w:cs="Times New Roman"/>
          <w:color w:val="000000" w:themeColor="text1"/>
          <w:sz w:val="20"/>
          <w:szCs w:val="20"/>
          <w:shd w:val="clear" w:color="auto" w:fill="FFFFFF"/>
          <w:lang w:val="it-IT"/>
        </w:rPr>
        <w:t>Psicologia e religione,</w:t>
      </w:r>
      <w:r w:rsidRPr="00192D85">
        <w:rPr>
          <w:rStyle w:val="Enfasicorsivo"/>
          <w:rFonts w:ascii="Times New Roman" w:hAnsi="Times New Roman" w:cs="Times New Roman"/>
          <w:color w:val="000000" w:themeColor="text1"/>
          <w:sz w:val="20"/>
          <w:szCs w:val="20"/>
          <w:shd w:val="clear" w:color="auto" w:fill="FFFFFF"/>
          <w:lang w:val="it-IT"/>
        </w:rPr>
        <w:t xml:space="preserve"> </w:t>
      </w:r>
      <w:r w:rsidRPr="00192D85">
        <w:rPr>
          <w:rStyle w:val="Enfasicorsivo"/>
          <w:rFonts w:ascii="Times New Roman" w:hAnsi="Times New Roman" w:cs="Times New Roman"/>
          <w:i w:val="0"/>
          <w:color w:val="000000" w:themeColor="text1"/>
          <w:sz w:val="20"/>
          <w:szCs w:val="20"/>
          <w:shd w:val="clear" w:color="auto" w:fill="FFFFFF"/>
          <w:lang w:val="it-IT"/>
        </w:rPr>
        <w:t>cit., p.519.</w:t>
      </w:r>
    </w:p>
  </w:footnote>
  <w:footnote w:id="56">
    <w:p w:rsidR="002502D8" w:rsidRPr="003869F1" w:rsidRDefault="002502D8" w:rsidP="003869F1">
      <w:pPr>
        <w:spacing w:line="276" w:lineRule="auto"/>
        <w:rPr>
          <w:rFonts w:ascii="Times New Roman" w:hAnsi="Times New Roman" w:cs="Times New Roman"/>
          <w:b/>
          <w:bCs/>
          <w:color w:val="000000" w:themeColor="text1"/>
          <w:sz w:val="20"/>
          <w:szCs w:val="20"/>
          <w:shd w:val="clear" w:color="auto" w:fill="FFFFFF"/>
          <w:lang w:val="it-IT"/>
        </w:rPr>
      </w:pPr>
      <w:r w:rsidRPr="003869F1">
        <w:rPr>
          <w:rStyle w:val="Rimandonotaapidipagina"/>
          <w:sz w:val="20"/>
          <w:szCs w:val="20"/>
        </w:rPr>
        <w:footnoteRef/>
      </w:r>
      <w:r w:rsidRPr="005F37A1">
        <w:rPr>
          <w:sz w:val="20"/>
          <w:szCs w:val="20"/>
          <w:lang w:val="it-IT"/>
        </w:rPr>
        <w:t xml:space="preserve"> </w:t>
      </w:r>
      <w:r w:rsidRPr="005F37A1">
        <w:rPr>
          <w:rStyle w:val="Enfasicorsivo"/>
          <w:rFonts w:ascii="Times New Roman" w:hAnsi="Times New Roman" w:cs="Times New Roman"/>
          <w:i w:val="0"/>
          <w:color w:val="000000" w:themeColor="text1"/>
          <w:sz w:val="20"/>
          <w:szCs w:val="20"/>
          <w:shd w:val="clear" w:color="auto" w:fill="FFFFFF"/>
          <w:lang w:val="it-IT"/>
        </w:rPr>
        <w:t xml:space="preserve">Jung, </w:t>
      </w:r>
      <w:r w:rsidRPr="005F37A1">
        <w:rPr>
          <w:rStyle w:val="Enfasicorsivo"/>
          <w:rFonts w:ascii="Times New Roman" w:hAnsi="Times New Roman" w:cs="Times New Roman"/>
          <w:color w:val="000000" w:themeColor="text1"/>
          <w:sz w:val="20"/>
          <w:szCs w:val="20"/>
          <w:shd w:val="clear" w:color="auto" w:fill="FFFFFF"/>
          <w:lang w:val="it-IT"/>
        </w:rPr>
        <w:t>Lettere</w:t>
      </w:r>
      <w:r w:rsidRPr="005F37A1">
        <w:rPr>
          <w:rStyle w:val="Enfasicorsivo"/>
          <w:rFonts w:ascii="Times New Roman" w:hAnsi="Times New Roman" w:cs="Times New Roman"/>
          <w:i w:val="0"/>
          <w:color w:val="000000" w:themeColor="text1"/>
          <w:sz w:val="20"/>
          <w:szCs w:val="20"/>
          <w:shd w:val="clear" w:color="auto" w:fill="FFFFFF"/>
          <w:lang w:val="it-IT"/>
        </w:rPr>
        <w:t xml:space="preserve">, </w:t>
      </w:r>
      <w:r w:rsidRPr="005F37A1">
        <w:rPr>
          <w:rStyle w:val="Enfasicorsivo"/>
          <w:rFonts w:ascii="Times New Roman" w:hAnsi="Times New Roman" w:cs="Times New Roman"/>
          <w:color w:val="000000" w:themeColor="text1"/>
          <w:sz w:val="20"/>
          <w:szCs w:val="20"/>
          <w:shd w:val="clear" w:color="auto" w:fill="FFFFFF"/>
          <w:lang w:val="it-IT"/>
        </w:rPr>
        <w:t xml:space="preserve">vol. </w:t>
      </w:r>
      <w:r w:rsidRPr="00EC6B56">
        <w:rPr>
          <w:rStyle w:val="Enfasicorsivo"/>
          <w:rFonts w:ascii="Times New Roman" w:hAnsi="Times New Roman" w:cs="Times New Roman"/>
          <w:color w:val="000000" w:themeColor="text1"/>
          <w:sz w:val="20"/>
          <w:szCs w:val="20"/>
          <w:shd w:val="clear" w:color="auto" w:fill="FFFFFF"/>
          <w:lang w:val="it-IT"/>
        </w:rPr>
        <w:t>I</w:t>
      </w:r>
      <w:r w:rsidRPr="003869F1">
        <w:rPr>
          <w:rStyle w:val="Enfasicorsivo"/>
          <w:rFonts w:ascii="Times New Roman" w:hAnsi="Times New Roman" w:cs="Times New Roman"/>
          <w:i w:val="0"/>
          <w:color w:val="000000" w:themeColor="text1"/>
          <w:sz w:val="20"/>
          <w:szCs w:val="20"/>
          <w:shd w:val="clear" w:color="auto" w:fill="FFFFFF"/>
          <w:lang w:val="it-IT"/>
        </w:rPr>
        <w:t xml:space="preserve">, </w:t>
      </w:r>
      <w:r>
        <w:rPr>
          <w:rStyle w:val="Enfasicorsivo"/>
          <w:rFonts w:ascii="Times New Roman" w:hAnsi="Times New Roman" w:cs="Times New Roman"/>
          <w:i w:val="0"/>
          <w:color w:val="000000" w:themeColor="text1"/>
          <w:sz w:val="20"/>
          <w:szCs w:val="20"/>
          <w:shd w:val="clear" w:color="auto" w:fill="FFFFFF"/>
          <w:lang w:val="it-IT"/>
        </w:rPr>
        <w:t xml:space="preserve">cit. </w:t>
      </w:r>
      <w:r w:rsidRPr="003869F1">
        <w:rPr>
          <w:rStyle w:val="Enfasicorsivo"/>
          <w:rFonts w:ascii="Times New Roman" w:hAnsi="Times New Roman" w:cs="Times New Roman"/>
          <w:i w:val="0"/>
          <w:color w:val="000000" w:themeColor="text1"/>
          <w:sz w:val="20"/>
          <w:szCs w:val="20"/>
          <w:shd w:val="clear" w:color="auto" w:fill="FFFFFF"/>
          <w:lang w:val="it-IT"/>
        </w:rPr>
        <w:t>p.175.</w:t>
      </w:r>
    </w:p>
  </w:footnote>
  <w:footnote w:id="57">
    <w:p w:rsidR="002502D8" w:rsidRPr="00107CA1" w:rsidRDefault="002502D8" w:rsidP="000131D8">
      <w:pPr>
        <w:spacing w:line="240" w:lineRule="auto"/>
        <w:rPr>
          <w:rFonts w:ascii="Times New Roman" w:hAnsi="Times New Roman" w:cs="Times New Roman"/>
          <w:b/>
          <w:bCs/>
          <w:color w:val="000000" w:themeColor="text1"/>
          <w:sz w:val="24"/>
          <w:szCs w:val="24"/>
          <w:shd w:val="clear" w:color="auto" w:fill="FFFFFF"/>
          <w:lang w:val="it-IT"/>
        </w:rPr>
      </w:pPr>
      <w:r w:rsidRPr="00107CA1">
        <w:rPr>
          <w:rStyle w:val="Rimandonotaapidipagina"/>
          <w:color w:val="000000" w:themeColor="text1"/>
        </w:rPr>
        <w:footnoteRef/>
      </w:r>
      <w:r w:rsidRPr="00107CA1">
        <w:rPr>
          <w:color w:val="000000" w:themeColor="text1"/>
          <w:lang w:val="it-IT"/>
        </w:rPr>
        <w:t xml:space="preserve"> </w:t>
      </w:r>
      <w:r w:rsidRPr="00107CA1">
        <w:rPr>
          <w:rStyle w:val="Enfasicorsivo"/>
          <w:rFonts w:ascii="Times New Roman" w:hAnsi="Times New Roman" w:cs="Times New Roman"/>
          <w:i w:val="0"/>
          <w:color w:val="000000" w:themeColor="text1"/>
          <w:sz w:val="20"/>
          <w:szCs w:val="20"/>
          <w:shd w:val="clear" w:color="auto" w:fill="FFFFFF"/>
          <w:lang w:val="it-IT"/>
        </w:rPr>
        <w:t xml:space="preserve">Jacobi, </w:t>
      </w:r>
      <w:r w:rsidRPr="00107CA1">
        <w:rPr>
          <w:rStyle w:val="Enfasicorsivo"/>
          <w:rFonts w:ascii="Times New Roman" w:hAnsi="Times New Roman" w:cs="Times New Roman"/>
          <w:color w:val="000000" w:themeColor="text1"/>
          <w:sz w:val="20"/>
          <w:szCs w:val="20"/>
          <w:shd w:val="clear" w:color="auto" w:fill="FFFFFF"/>
          <w:lang w:val="it-IT"/>
        </w:rPr>
        <w:t>La psicologia di C.G. Jung</w:t>
      </w:r>
      <w:r>
        <w:rPr>
          <w:rStyle w:val="Enfasicorsivo"/>
          <w:rFonts w:ascii="Times New Roman" w:hAnsi="Times New Roman" w:cs="Times New Roman"/>
          <w:i w:val="0"/>
          <w:color w:val="000000" w:themeColor="text1"/>
          <w:sz w:val="20"/>
          <w:szCs w:val="20"/>
          <w:shd w:val="clear" w:color="auto" w:fill="FFFFFF"/>
          <w:lang w:val="it-IT"/>
        </w:rPr>
        <w:t xml:space="preserve">, </w:t>
      </w:r>
      <w:r w:rsidRPr="00107CA1">
        <w:rPr>
          <w:rStyle w:val="Enfasicorsivo"/>
          <w:rFonts w:ascii="Times New Roman" w:hAnsi="Times New Roman" w:cs="Times New Roman"/>
          <w:i w:val="0"/>
          <w:color w:val="000000" w:themeColor="text1"/>
          <w:sz w:val="20"/>
          <w:szCs w:val="20"/>
          <w:shd w:val="clear" w:color="auto" w:fill="FFFFFF"/>
          <w:lang w:val="it-IT"/>
        </w:rPr>
        <w:t>cit.</w:t>
      </w:r>
      <w:r>
        <w:rPr>
          <w:rStyle w:val="Enfasicorsivo"/>
          <w:rFonts w:ascii="Times New Roman" w:hAnsi="Times New Roman" w:cs="Times New Roman"/>
          <w:i w:val="0"/>
          <w:color w:val="000000" w:themeColor="text1"/>
          <w:sz w:val="20"/>
          <w:szCs w:val="20"/>
          <w:shd w:val="clear" w:color="auto" w:fill="FFFFFF"/>
          <w:lang w:val="it-IT"/>
        </w:rPr>
        <w:t xml:space="preserve"> </w:t>
      </w:r>
      <w:r w:rsidRPr="00107CA1">
        <w:rPr>
          <w:rStyle w:val="Enfasicorsivo"/>
          <w:rFonts w:ascii="Times New Roman" w:hAnsi="Times New Roman" w:cs="Times New Roman"/>
          <w:i w:val="0"/>
          <w:color w:val="000000" w:themeColor="text1"/>
          <w:sz w:val="20"/>
          <w:szCs w:val="20"/>
          <w:shd w:val="clear" w:color="auto" w:fill="FFFFFF"/>
          <w:lang w:val="it-IT"/>
        </w:rPr>
        <w:t>p.114.</w:t>
      </w:r>
    </w:p>
  </w:footnote>
  <w:footnote w:id="58">
    <w:p w:rsidR="002502D8" w:rsidRPr="00107CA1" w:rsidRDefault="002502D8" w:rsidP="000131D8">
      <w:pPr>
        <w:pStyle w:val="Testonotaapidipagina"/>
        <w:rPr>
          <w:color w:val="000000" w:themeColor="text1"/>
          <w:lang w:val="it-IT"/>
        </w:rPr>
      </w:pPr>
      <w:r w:rsidRPr="00107CA1">
        <w:rPr>
          <w:rStyle w:val="Rimandonotaapidipagina"/>
          <w:color w:val="000000" w:themeColor="text1"/>
        </w:rPr>
        <w:footnoteRef/>
      </w:r>
      <w:r w:rsidRPr="00107CA1">
        <w:rPr>
          <w:color w:val="000000" w:themeColor="text1"/>
          <w:lang w:val="it-IT"/>
        </w:rPr>
        <w:t xml:space="preserve"> </w:t>
      </w:r>
      <w:r w:rsidRPr="00107CA1">
        <w:rPr>
          <w:rFonts w:ascii="Times New Roman" w:hAnsi="Times New Roman" w:cs="Times New Roman"/>
          <w:color w:val="000000" w:themeColor="text1"/>
          <w:lang w:val="it-IT"/>
        </w:rPr>
        <w:t xml:space="preserve">H.Coward, </w:t>
      </w:r>
      <w:r w:rsidRPr="00107CA1">
        <w:rPr>
          <w:rFonts w:ascii="Times New Roman" w:hAnsi="Times New Roman" w:cs="Times New Roman"/>
          <w:i/>
          <w:color w:val="000000" w:themeColor="text1"/>
          <w:lang w:val="it-IT"/>
        </w:rPr>
        <w:t>Jung e il pensiero orientale</w:t>
      </w:r>
      <w:r w:rsidRPr="00107CA1">
        <w:rPr>
          <w:rFonts w:ascii="Times New Roman" w:hAnsi="Times New Roman" w:cs="Times New Roman"/>
          <w:color w:val="000000" w:themeColor="text1"/>
          <w:lang w:val="it-IT"/>
        </w:rPr>
        <w:t>,  p.</w:t>
      </w:r>
      <w:r w:rsidRPr="00107CA1">
        <w:rPr>
          <w:rStyle w:val="Enfasicorsivo"/>
          <w:rFonts w:ascii="Times New Roman" w:hAnsi="Times New Roman" w:cs="Times New Roman"/>
          <w:color w:val="000000" w:themeColor="text1"/>
          <w:shd w:val="clear" w:color="auto" w:fill="FFFFFF"/>
          <w:lang w:val="it-IT"/>
        </w:rPr>
        <w:t xml:space="preserve"> </w:t>
      </w:r>
      <w:r w:rsidRPr="00107CA1">
        <w:rPr>
          <w:rStyle w:val="Enfasicorsivo"/>
          <w:rFonts w:ascii="Times New Roman" w:hAnsi="Times New Roman" w:cs="Times New Roman"/>
          <w:i w:val="0"/>
          <w:color w:val="000000" w:themeColor="text1"/>
          <w:shd w:val="clear" w:color="auto" w:fill="FFFFFF"/>
          <w:lang w:val="it-IT"/>
        </w:rPr>
        <w:t>119.</w:t>
      </w:r>
    </w:p>
  </w:footnote>
  <w:footnote w:id="59">
    <w:p w:rsidR="002502D8" w:rsidRPr="00192D85" w:rsidRDefault="002502D8" w:rsidP="006669DB">
      <w:pPr>
        <w:pStyle w:val="Testonotaapidipagina"/>
        <w:rPr>
          <w:rFonts w:ascii="Times New Roman" w:hAnsi="Times New Roman" w:cs="Times New Roman"/>
        </w:rPr>
      </w:pPr>
      <w:r w:rsidRPr="00C80386">
        <w:rPr>
          <w:rStyle w:val="Rimandonotaapidipagina"/>
          <w:rFonts w:ascii="Times New Roman" w:hAnsi="Times New Roman" w:cs="Times New Roman"/>
        </w:rPr>
        <w:footnoteRef/>
      </w:r>
      <w:r>
        <w:rPr>
          <w:rFonts w:ascii="Times New Roman" w:hAnsi="Times New Roman" w:cs="Times New Roman"/>
        </w:rPr>
        <w:t xml:space="preserve"> </w:t>
      </w:r>
      <w:r w:rsidRPr="00192D85">
        <w:rPr>
          <w:rFonts w:ascii="Times New Roman" w:hAnsi="Times New Roman" w:cs="Times New Roman"/>
        </w:rPr>
        <w:t xml:space="preserve">Clarke, </w:t>
      </w:r>
      <w:r w:rsidRPr="00192D85">
        <w:rPr>
          <w:rFonts w:ascii="Times New Roman" w:hAnsi="Times New Roman" w:cs="Times New Roman"/>
          <w:i/>
        </w:rPr>
        <w:t>Jung e l’Oriente</w:t>
      </w:r>
      <w:r w:rsidRPr="00192D85">
        <w:rPr>
          <w:rFonts w:ascii="Times New Roman" w:hAnsi="Times New Roman" w:cs="Times New Roman"/>
        </w:rPr>
        <w:t>, p.103.</w:t>
      </w:r>
    </w:p>
  </w:footnote>
  <w:footnote w:id="60">
    <w:p w:rsidR="002502D8" w:rsidRPr="0043318F" w:rsidRDefault="002502D8" w:rsidP="006669DB">
      <w:pPr>
        <w:pStyle w:val="Testonotaapidipagina"/>
        <w:rPr>
          <w:rFonts w:ascii="Times New Roman" w:hAnsi="Times New Roman" w:cs="Times New Roman"/>
          <w:lang w:val="it-IT"/>
        </w:rPr>
      </w:pPr>
      <w:r w:rsidRPr="0043318F">
        <w:rPr>
          <w:rStyle w:val="Rimandonotaapidipagina"/>
          <w:rFonts w:ascii="Times New Roman" w:hAnsi="Times New Roman" w:cs="Times New Roman"/>
        </w:rPr>
        <w:footnoteRef/>
      </w:r>
      <w:r w:rsidRPr="0043318F">
        <w:rPr>
          <w:rFonts w:ascii="Times New Roman" w:hAnsi="Times New Roman" w:cs="Times New Roman"/>
          <w:lang w:val="it-IT"/>
        </w:rPr>
        <w:t xml:space="preserve"> Jung, </w:t>
      </w:r>
      <w:r w:rsidRPr="0043318F">
        <w:rPr>
          <w:rFonts w:ascii="Times New Roman" w:hAnsi="Times New Roman" w:cs="Times New Roman"/>
          <w:i/>
          <w:lang w:val="it-IT"/>
        </w:rPr>
        <w:t>Psicologia e religione</w:t>
      </w:r>
      <w:r w:rsidRPr="0043318F">
        <w:rPr>
          <w:rFonts w:ascii="Times New Roman" w:hAnsi="Times New Roman" w:cs="Times New Roman"/>
          <w:lang w:val="it-IT"/>
        </w:rPr>
        <w:t>, p.548.</w:t>
      </w:r>
    </w:p>
  </w:footnote>
  <w:footnote w:id="61">
    <w:p w:rsidR="002502D8" w:rsidRPr="0043318F" w:rsidRDefault="002502D8" w:rsidP="006669DB">
      <w:pPr>
        <w:spacing w:line="360" w:lineRule="auto"/>
        <w:rPr>
          <w:rFonts w:ascii="Times New Roman" w:hAnsi="Times New Roman" w:cs="Times New Roman"/>
          <w:color w:val="000000" w:themeColor="text1"/>
          <w:sz w:val="20"/>
          <w:szCs w:val="20"/>
          <w:lang w:val="it-IT"/>
        </w:rPr>
      </w:pPr>
      <w:r w:rsidRPr="0043318F">
        <w:rPr>
          <w:rStyle w:val="Rimandonotaapidipagina"/>
          <w:rFonts w:ascii="Times New Roman" w:hAnsi="Times New Roman" w:cs="Times New Roman"/>
          <w:sz w:val="20"/>
          <w:szCs w:val="20"/>
        </w:rPr>
        <w:footnoteRef/>
      </w:r>
      <w:r w:rsidRPr="0043318F">
        <w:rPr>
          <w:rFonts w:ascii="Times New Roman" w:hAnsi="Times New Roman" w:cs="Times New Roman"/>
          <w:sz w:val="20"/>
          <w:szCs w:val="20"/>
          <w:lang w:val="it-IT"/>
        </w:rPr>
        <w:t xml:space="preserve"> Jung, </w:t>
      </w:r>
      <w:r w:rsidRPr="0043318F">
        <w:rPr>
          <w:rFonts w:ascii="Times New Roman" w:hAnsi="Times New Roman" w:cs="Times New Roman"/>
          <w:i/>
          <w:color w:val="000000" w:themeColor="text1"/>
          <w:sz w:val="20"/>
          <w:szCs w:val="20"/>
          <w:lang w:val="it-IT"/>
        </w:rPr>
        <w:t>Psicologia e alchimia</w:t>
      </w:r>
      <w:r w:rsidRPr="0043318F">
        <w:rPr>
          <w:rFonts w:ascii="Times New Roman" w:hAnsi="Times New Roman" w:cs="Times New Roman"/>
          <w:color w:val="000000" w:themeColor="text1"/>
          <w:sz w:val="20"/>
          <w:szCs w:val="20"/>
          <w:lang w:val="it-IT"/>
        </w:rPr>
        <w:t>, cit. p. 109.</w:t>
      </w:r>
    </w:p>
    <w:p w:rsidR="002502D8" w:rsidRPr="0086539C" w:rsidRDefault="002502D8" w:rsidP="006669DB">
      <w:pPr>
        <w:pStyle w:val="Testonotaapidipagina"/>
        <w:rPr>
          <w:rFonts w:ascii="Times New Roman" w:hAnsi="Times New Roman" w:cs="Times New Roman"/>
          <w:color w:val="000000" w:themeColor="text1"/>
          <w:lang w:val="it-IT"/>
        </w:rPr>
      </w:pPr>
    </w:p>
  </w:footnote>
  <w:footnote w:id="62">
    <w:p w:rsidR="002502D8" w:rsidRPr="00A072C6" w:rsidRDefault="002502D8">
      <w:pPr>
        <w:pStyle w:val="Testonotaapidipagina"/>
        <w:rPr>
          <w:rFonts w:ascii="Times New Roman" w:hAnsi="Times New Roman" w:cs="Times New Roman"/>
        </w:rPr>
      </w:pPr>
      <w:r w:rsidRPr="0061351A">
        <w:rPr>
          <w:rStyle w:val="Rimandonotaapidipagina"/>
          <w:rFonts w:ascii="Times New Roman" w:hAnsi="Times New Roman" w:cs="Times New Roman"/>
        </w:rPr>
        <w:footnoteRef/>
      </w:r>
      <w:r>
        <w:rPr>
          <w:rFonts w:ascii="Times New Roman" w:hAnsi="Times New Roman" w:cs="Times New Roman"/>
        </w:rPr>
        <w:t xml:space="preserve"> Cl</w:t>
      </w:r>
      <w:r w:rsidRPr="00A072C6">
        <w:rPr>
          <w:rFonts w:ascii="Times New Roman" w:hAnsi="Times New Roman" w:cs="Times New Roman"/>
        </w:rPr>
        <w:t xml:space="preserve">arke, </w:t>
      </w:r>
      <w:r w:rsidRPr="00A072C6">
        <w:rPr>
          <w:rFonts w:ascii="Times New Roman" w:hAnsi="Times New Roman" w:cs="Times New Roman"/>
          <w:i/>
        </w:rPr>
        <w:t>Jung e l’Oriente</w:t>
      </w:r>
      <w:r w:rsidRPr="00A072C6">
        <w:rPr>
          <w:rFonts w:ascii="Times New Roman" w:hAnsi="Times New Roman" w:cs="Times New Roman"/>
        </w:rPr>
        <w:t>, p. 101.</w:t>
      </w:r>
    </w:p>
  </w:footnote>
  <w:footnote w:id="63">
    <w:p w:rsidR="002502D8" w:rsidRPr="00653A89" w:rsidRDefault="002502D8">
      <w:pPr>
        <w:pStyle w:val="Testonotaapidipagina"/>
        <w:rPr>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 Jung, </w:t>
      </w:r>
      <w:r w:rsidRPr="0061351A">
        <w:rPr>
          <w:rFonts w:ascii="Times New Roman" w:hAnsi="Times New Roman" w:cs="Times New Roman"/>
          <w:i/>
          <w:lang w:val="it-IT"/>
        </w:rPr>
        <w:t>Psicologia e alchimia</w:t>
      </w:r>
      <w:r w:rsidRPr="0061351A">
        <w:rPr>
          <w:rFonts w:ascii="Times New Roman" w:hAnsi="Times New Roman" w:cs="Times New Roman"/>
          <w:lang w:val="it-IT"/>
        </w:rPr>
        <w:t>, p.155.</w:t>
      </w:r>
    </w:p>
  </w:footnote>
  <w:footnote w:id="64">
    <w:p w:rsidR="002502D8" w:rsidRPr="0069596E" w:rsidRDefault="002502D8" w:rsidP="001C6A83">
      <w:pPr>
        <w:pStyle w:val="Testonotaapidipagina"/>
        <w:rPr>
          <w:rFonts w:ascii="Times New Roman" w:hAnsi="Times New Roman" w:cs="Times New Roman"/>
          <w:lang w:val="it-IT"/>
        </w:rPr>
      </w:pPr>
      <w:r w:rsidRPr="0069596E">
        <w:rPr>
          <w:rStyle w:val="Rimandonotaapidipagina"/>
          <w:rFonts w:ascii="Times New Roman" w:hAnsi="Times New Roman" w:cs="Times New Roman"/>
        </w:rPr>
        <w:footnoteRef/>
      </w:r>
      <w:r w:rsidRPr="0069596E">
        <w:rPr>
          <w:rFonts w:ascii="Times New Roman" w:hAnsi="Times New Roman" w:cs="Times New Roman"/>
          <w:lang w:val="it-IT"/>
        </w:rPr>
        <w:t xml:space="preserve"> Jung, </w:t>
      </w:r>
      <w:r w:rsidRPr="0069596E">
        <w:rPr>
          <w:rFonts w:ascii="Times New Roman" w:hAnsi="Times New Roman" w:cs="Times New Roman"/>
          <w:i/>
          <w:lang w:val="it-IT"/>
        </w:rPr>
        <w:t xml:space="preserve">Ricordi, sogni, riflessioni, </w:t>
      </w:r>
      <w:r w:rsidRPr="0069596E">
        <w:rPr>
          <w:rFonts w:ascii="Times New Roman" w:hAnsi="Times New Roman" w:cs="Times New Roman"/>
          <w:lang w:val="it-IT"/>
        </w:rPr>
        <w:t>p.240.</w:t>
      </w:r>
    </w:p>
  </w:footnote>
  <w:footnote w:id="65">
    <w:p w:rsidR="002502D8" w:rsidRPr="0061351A" w:rsidRDefault="002502D8" w:rsidP="00F72D84">
      <w:pPr>
        <w:pStyle w:val="Testonotaapidipagina"/>
        <w:rPr>
          <w:rFonts w:ascii="Times New Roman" w:hAnsi="Times New Roman" w:cs="Times New Roman"/>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 Jung, </w:t>
      </w:r>
      <w:r w:rsidRPr="0061351A">
        <w:rPr>
          <w:rFonts w:ascii="Times New Roman" w:hAnsi="Times New Roman" w:cs="Times New Roman"/>
          <w:i/>
          <w:lang w:val="it-IT"/>
        </w:rPr>
        <w:t>Psicologia e alchimia</w:t>
      </w:r>
      <w:r w:rsidRPr="0061351A">
        <w:rPr>
          <w:rFonts w:ascii="Times New Roman" w:hAnsi="Times New Roman" w:cs="Times New Roman"/>
          <w:lang w:val="it-IT"/>
        </w:rPr>
        <w:t>, p.231.</w:t>
      </w:r>
    </w:p>
  </w:footnote>
  <w:footnote w:id="66">
    <w:p w:rsidR="002502D8" w:rsidRPr="007D1C0C" w:rsidRDefault="002502D8">
      <w:pPr>
        <w:pStyle w:val="Testonotaapidipagina"/>
        <w:rPr>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 Jung, </w:t>
      </w:r>
      <w:r w:rsidRPr="0061351A">
        <w:rPr>
          <w:rFonts w:ascii="Times New Roman" w:hAnsi="Times New Roman" w:cs="Times New Roman"/>
          <w:i/>
          <w:lang w:val="it-IT"/>
        </w:rPr>
        <w:t>Psicologia e alchimia</w:t>
      </w:r>
      <w:r w:rsidRPr="0061351A">
        <w:rPr>
          <w:rFonts w:ascii="Times New Roman" w:hAnsi="Times New Roman" w:cs="Times New Roman"/>
          <w:lang w:val="it-IT"/>
        </w:rPr>
        <w:t>, p.107.</w:t>
      </w:r>
    </w:p>
  </w:footnote>
  <w:footnote w:id="67">
    <w:p w:rsidR="002502D8" w:rsidRPr="0061351A" w:rsidRDefault="002502D8" w:rsidP="00F72D84">
      <w:pPr>
        <w:pStyle w:val="Testonotaapidipagina"/>
        <w:rPr>
          <w:rFonts w:ascii="Times New Roman" w:hAnsi="Times New Roman" w:cs="Times New Roman"/>
          <w:lang w:val="it-IT"/>
        </w:rPr>
      </w:pPr>
      <w:r w:rsidRPr="0061351A">
        <w:rPr>
          <w:rStyle w:val="Rimandonotaapidipagina"/>
          <w:rFonts w:ascii="Times New Roman" w:hAnsi="Times New Roman" w:cs="Times New Roman"/>
        </w:rPr>
        <w:footnoteRef/>
      </w:r>
      <w:r>
        <w:rPr>
          <w:rFonts w:ascii="Times New Roman" w:hAnsi="Times New Roman" w:cs="Times New Roman"/>
          <w:lang w:val="it-IT"/>
        </w:rPr>
        <w:t xml:space="preserve"> </w:t>
      </w:r>
      <w:r w:rsidRPr="0061351A">
        <w:rPr>
          <w:rFonts w:ascii="Times New Roman" w:hAnsi="Times New Roman" w:cs="Times New Roman"/>
          <w:lang w:val="it-IT"/>
        </w:rPr>
        <w:t xml:space="preserve">Jung, </w:t>
      </w:r>
      <w:r w:rsidRPr="0061351A">
        <w:rPr>
          <w:rFonts w:ascii="Times New Roman" w:hAnsi="Times New Roman" w:cs="Times New Roman"/>
          <w:i/>
          <w:lang w:val="it-IT"/>
        </w:rPr>
        <w:t>Il simbolismo della messa</w:t>
      </w:r>
      <w:r w:rsidRPr="0061351A">
        <w:rPr>
          <w:rFonts w:ascii="Times New Roman" w:hAnsi="Times New Roman" w:cs="Times New Roman"/>
          <w:lang w:val="it-IT"/>
        </w:rPr>
        <w:t>,</w:t>
      </w:r>
      <w:r>
        <w:rPr>
          <w:rFonts w:ascii="Times New Roman" w:hAnsi="Times New Roman" w:cs="Times New Roman"/>
          <w:lang w:val="it-IT"/>
        </w:rPr>
        <w:t xml:space="preserve"> </w:t>
      </w:r>
      <w:r w:rsidRPr="0061351A">
        <w:rPr>
          <w:rFonts w:ascii="Times New Roman" w:hAnsi="Times New Roman" w:cs="Times New Roman"/>
          <w:lang w:val="it-IT"/>
        </w:rPr>
        <w:t>p.110.</w:t>
      </w:r>
    </w:p>
  </w:footnote>
  <w:footnote w:id="68">
    <w:p w:rsidR="002502D8" w:rsidRPr="00B37FC2" w:rsidRDefault="002502D8" w:rsidP="00F72D84">
      <w:pPr>
        <w:pStyle w:val="Testonotaapidipagina"/>
        <w:rPr>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Jung, </w:t>
      </w:r>
      <w:r w:rsidRPr="0061351A">
        <w:rPr>
          <w:rFonts w:ascii="Times New Roman" w:hAnsi="Times New Roman" w:cs="Times New Roman"/>
          <w:i/>
          <w:lang w:val="it-IT"/>
        </w:rPr>
        <w:t>Psicologia e alchimia</w:t>
      </w:r>
      <w:r w:rsidRPr="0061351A">
        <w:rPr>
          <w:rFonts w:ascii="Times New Roman" w:hAnsi="Times New Roman" w:cs="Times New Roman"/>
          <w:lang w:val="it-IT"/>
        </w:rPr>
        <w:t>, p.187.</w:t>
      </w:r>
    </w:p>
  </w:footnote>
  <w:footnote w:id="69">
    <w:p w:rsidR="002502D8" w:rsidRPr="0061351A" w:rsidRDefault="002502D8">
      <w:pPr>
        <w:pStyle w:val="Testonotaapidipagina"/>
        <w:rPr>
          <w:rFonts w:ascii="Times New Roman" w:hAnsi="Times New Roman" w:cs="Times New Roman"/>
        </w:rPr>
      </w:pPr>
      <w:r w:rsidRPr="0061351A">
        <w:rPr>
          <w:rStyle w:val="Rimandonotaapidipagina"/>
          <w:rFonts w:ascii="Times New Roman" w:hAnsi="Times New Roman" w:cs="Times New Roman"/>
        </w:rPr>
        <w:footnoteRef/>
      </w:r>
      <w:r>
        <w:rPr>
          <w:rFonts w:ascii="Times New Roman" w:hAnsi="Times New Roman" w:cs="Times New Roman"/>
        </w:rPr>
        <w:t xml:space="preserve"> </w:t>
      </w:r>
      <w:r w:rsidRPr="0061351A">
        <w:rPr>
          <w:rFonts w:ascii="Times New Roman" w:hAnsi="Times New Roman" w:cs="Times New Roman"/>
        </w:rPr>
        <w:t xml:space="preserve">Clarke, </w:t>
      </w:r>
      <w:r w:rsidRPr="0061351A">
        <w:rPr>
          <w:rFonts w:ascii="Times New Roman" w:hAnsi="Times New Roman" w:cs="Times New Roman"/>
          <w:i/>
        </w:rPr>
        <w:t>Jung e l’Oriente</w:t>
      </w:r>
      <w:r w:rsidRPr="0061351A">
        <w:rPr>
          <w:rFonts w:ascii="Times New Roman" w:hAnsi="Times New Roman" w:cs="Times New Roman"/>
        </w:rPr>
        <w:t>, p.180.</w:t>
      </w:r>
    </w:p>
  </w:footnote>
  <w:footnote w:id="70">
    <w:p w:rsidR="002502D8" w:rsidRPr="0061351A" w:rsidRDefault="002502D8">
      <w:pPr>
        <w:pStyle w:val="Testonotaapidipagina"/>
        <w:rPr>
          <w:rFonts w:ascii="Times New Roman" w:hAnsi="Times New Roman" w:cs="Times New Roman"/>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 Jung, </w:t>
      </w:r>
      <w:r w:rsidRPr="0061351A">
        <w:rPr>
          <w:rFonts w:ascii="Times New Roman" w:hAnsi="Times New Roman" w:cs="Times New Roman"/>
          <w:i/>
          <w:lang w:val="it-IT"/>
        </w:rPr>
        <w:t>Psicologia e alchimia</w:t>
      </w:r>
      <w:r w:rsidRPr="0061351A">
        <w:rPr>
          <w:rFonts w:ascii="Times New Roman" w:hAnsi="Times New Roman" w:cs="Times New Roman"/>
          <w:lang w:val="it-IT"/>
        </w:rPr>
        <w:t>, p.173.</w:t>
      </w:r>
    </w:p>
  </w:footnote>
  <w:footnote w:id="71">
    <w:p w:rsidR="002502D8" w:rsidRPr="0061351A" w:rsidRDefault="002502D8">
      <w:pPr>
        <w:pStyle w:val="Testonotaapidipagina"/>
        <w:rPr>
          <w:rFonts w:ascii="Times New Roman" w:hAnsi="Times New Roman" w:cs="Times New Roman"/>
          <w:lang w:val="it-IT"/>
        </w:rPr>
      </w:pPr>
      <w:r w:rsidRPr="0061351A">
        <w:rPr>
          <w:rStyle w:val="Rimandonotaapidipagina"/>
          <w:rFonts w:ascii="Times New Roman" w:hAnsi="Times New Roman" w:cs="Times New Roman"/>
        </w:rPr>
        <w:footnoteRef/>
      </w:r>
      <w:r>
        <w:rPr>
          <w:rFonts w:ascii="Times New Roman" w:hAnsi="Times New Roman" w:cs="Times New Roman"/>
          <w:lang w:val="it-IT"/>
        </w:rPr>
        <w:t xml:space="preserve"> </w:t>
      </w:r>
      <w:r w:rsidRPr="0061351A">
        <w:rPr>
          <w:rFonts w:ascii="Times New Roman" w:hAnsi="Times New Roman" w:cs="Times New Roman"/>
          <w:lang w:val="it-IT"/>
        </w:rPr>
        <w:t xml:space="preserve">Coward, </w:t>
      </w:r>
      <w:r w:rsidRPr="0061351A">
        <w:rPr>
          <w:rFonts w:ascii="Times New Roman" w:hAnsi="Times New Roman" w:cs="Times New Roman"/>
          <w:i/>
          <w:lang w:val="it-IT"/>
        </w:rPr>
        <w:t>Jung e il pensiero orientale</w:t>
      </w:r>
      <w:r>
        <w:rPr>
          <w:rFonts w:ascii="Times New Roman" w:hAnsi="Times New Roman" w:cs="Times New Roman"/>
          <w:lang w:val="it-IT"/>
        </w:rPr>
        <w:t xml:space="preserve">, </w:t>
      </w:r>
      <w:r w:rsidRPr="0061351A">
        <w:rPr>
          <w:rFonts w:ascii="Times New Roman" w:hAnsi="Times New Roman" w:cs="Times New Roman"/>
          <w:lang w:val="it-IT"/>
        </w:rPr>
        <w:t>p.46.</w:t>
      </w:r>
    </w:p>
  </w:footnote>
  <w:footnote w:id="72">
    <w:p w:rsidR="002502D8" w:rsidRPr="0061351A" w:rsidRDefault="002502D8">
      <w:pPr>
        <w:pStyle w:val="Testonotaapidipagina"/>
        <w:rPr>
          <w:rFonts w:ascii="Times New Roman" w:hAnsi="Times New Roman" w:cs="Times New Roman"/>
          <w:i/>
          <w:color w:val="000000" w:themeColor="text1"/>
          <w:lang w:val="it-IT"/>
        </w:rPr>
      </w:pPr>
      <w:r w:rsidRPr="0061351A">
        <w:rPr>
          <w:rStyle w:val="Rimandonotaapidipagina"/>
          <w:rFonts w:ascii="Times New Roman" w:hAnsi="Times New Roman" w:cs="Times New Roman"/>
        </w:rPr>
        <w:footnoteRef/>
      </w:r>
      <w:r w:rsidRPr="0061351A">
        <w:rPr>
          <w:rFonts w:ascii="Times New Roman" w:hAnsi="Times New Roman" w:cs="Times New Roman"/>
          <w:lang w:val="it-IT"/>
        </w:rPr>
        <w:t xml:space="preserve"> Jung, </w:t>
      </w:r>
      <w:r w:rsidRPr="0061351A">
        <w:rPr>
          <w:rFonts w:ascii="Times New Roman" w:hAnsi="Times New Roman" w:cs="Times New Roman"/>
          <w:i/>
          <w:color w:val="000000" w:themeColor="text1"/>
          <w:shd w:val="clear" w:color="auto" w:fill="FFFFFF"/>
          <w:lang w:val="it-IT"/>
        </w:rPr>
        <w:t xml:space="preserve">L’uomo e i suoi simboli,  </w:t>
      </w:r>
      <w:r>
        <w:rPr>
          <w:rFonts w:ascii="Times New Roman" w:hAnsi="Times New Roman" w:cs="Times New Roman"/>
          <w:color w:val="000000" w:themeColor="text1"/>
          <w:shd w:val="clear" w:color="auto" w:fill="FFFFFF"/>
          <w:lang w:val="it-IT"/>
        </w:rPr>
        <w:t>p.</w:t>
      </w:r>
      <w:r w:rsidRPr="0061351A">
        <w:rPr>
          <w:rFonts w:ascii="Times New Roman" w:hAnsi="Times New Roman" w:cs="Times New Roman"/>
          <w:color w:val="000000" w:themeColor="text1"/>
          <w:shd w:val="clear" w:color="auto" w:fill="FFFFFF"/>
          <w:lang w:val="it-IT"/>
        </w:rPr>
        <w:t>37.</w:t>
      </w:r>
    </w:p>
  </w:footnote>
  <w:footnote w:id="73">
    <w:p w:rsidR="002502D8" w:rsidRPr="00BE69A9" w:rsidRDefault="002502D8">
      <w:pPr>
        <w:pStyle w:val="Testonotaapidipagina"/>
        <w:rPr>
          <w:lang w:val="it-IT"/>
        </w:rPr>
      </w:pPr>
      <w:r>
        <w:rPr>
          <w:rStyle w:val="Rimandonotaapidipagina"/>
        </w:rPr>
        <w:footnoteRef/>
      </w:r>
      <w:r w:rsidRPr="00BE69A9">
        <w:rPr>
          <w:lang w:val="it-IT"/>
        </w:rPr>
        <w:t xml:space="preserve"> </w:t>
      </w:r>
      <w:r w:rsidRPr="0061351A">
        <w:rPr>
          <w:rFonts w:ascii="Times New Roman" w:hAnsi="Times New Roman" w:cs="Times New Roman"/>
          <w:lang w:val="it-IT"/>
        </w:rPr>
        <w:t>Jung</w:t>
      </w:r>
      <w:r>
        <w:rPr>
          <w:rFonts w:ascii="Times New Roman" w:hAnsi="Times New Roman" w:cs="Times New Roman"/>
          <w:lang w:val="it-IT"/>
        </w:rPr>
        <w:t xml:space="preserve">, </w:t>
      </w:r>
      <w:r>
        <w:rPr>
          <w:rStyle w:val="Enfasicorsivo"/>
          <w:rFonts w:ascii="Times New Roman" w:hAnsi="Times New Roman" w:cs="Times New Roman"/>
          <w:bCs/>
          <w:iCs w:val="0"/>
          <w:color w:val="000000" w:themeColor="text1"/>
          <w:shd w:val="clear" w:color="auto" w:fill="FFFFFF"/>
          <w:lang w:val="it-IT"/>
        </w:rPr>
        <w:t>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cit. p.141.</w:t>
      </w:r>
    </w:p>
  </w:footnote>
  <w:footnote w:id="74">
    <w:p w:rsidR="002502D8" w:rsidRPr="004A1DBD" w:rsidRDefault="002502D8">
      <w:pPr>
        <w:pStyle w:val="Testonotaapidipagina"/>
        <w:rPr>
          <w:lang w:val="it-IT"/>
        </w:rPr>
      </w:pPr>
      <w:r>
        <w:rPr>
          <w:rStyle w:val="Rimandonotaapidipagina"/>
        </w:rPr>
        <w:footnoteRef/>
      </w:r>
      <w:r w:rsidRPr="004A1DBD">
        <w:rPr>
          <w:lang w:val="it-IT"/>
        </w:rPr>
        <w:t xml:space="preserve"> </w:t>
      </w:r>
      <w:r w:rsidRPr="0061351A">
        <w:rPr>
          <w:rFonts w:ascii="Times New Roman" w:hAnsi="Times New Roman" w:cs="Times New Roman"/>
          <w:lang w:val="it-IT"/>
        </w:rPr>
        <w:t>Jung</w:t>
      </w:r>
      <w:r>
        <w:rPr>
          <w:rFonts w:ascii="Times New Roman" w:hAnsi="Times New Roman" w:cs="Times New Roman"/>
          <w:lang w:val="it-IT"/>
        </w:rPr>
        <w:t xml:space="preserve">, </w:t>
      </w:r>
      <w:r>
        <w:rPr>
          <w:rStyle w:val="Enfasicorsivo"/>
          <w:rFonts w:ascii="Times New Roman" w:hAnsi="Times New Roman" w:cs="Times New Roman"/>
          <w:bCs/>
          <w:iCs w:val="0"/>
          <w:color w:val="000000" w:themeColor="text1"/>
          <w:shd w:val="clear" w:color="auto" w:fill="FFFFFF"/>
          <w:lang w:val="it-IT"/>
        </w:rPr>
        <w:t>La psicologia del k</w:t>
      </w:r>
      <w:r w:rsidRPr="00C947D3">
        <w:rPr>
          <w:rStyle w:val="Enfasicorsivo"/>
          <w:rFonts w:ascii="Times New Roman" w:hAnsi="Times New Roman" w:cs="Times New Roman"/>
          <w:bCs/>
          <w:iCs w:val="0"/>
          <w:color w:val="000000" w:themeColor="text1"/>
          <w:shd w:val="clear" w:color="auto" w:fill="FFFFFF"/>
          <w:lang w:val="it-IT"/>
        </w:rPr>
        <w:t>uṇḍalinī</w:t>
      </w:r>
      <w:r w:rsidRPr="00C947D3">
        <w:rPr>
          <w:rFonts w:ascii="Times New Roman" w:hAnsi="Times New Roman" w:cs="Times New Roman"/>
          <w:color w:val="000000" w:themeColor="text1"/>
          <w:shd w:val="clear" w:color="auto" w:fill="FFFFFF"/>
          <w:lang w:val="it-IT"/>
        </w:rPr>
        <w:t>-</w:t>
      </w:r>
      <w:r>
        <w:rPr>
          <w:rFonts w:ascii="Times New Roman" w:hAnsi="Times New Roman" w:cs="Times New Roman"/>
          <w:lang w:val="it-IT"/>
        </w:rPr>
        <w:t xml:space="preserve"> </w:t>
      </w:r>
      <w:r w:rsidRPr="00C75938">
        <w:rPr>
          <w:rFonts w:ascii="Times New Roman" w:hAnsi="Times New Roman" w:cs="Times New Roman"/>
          <w:i/>
          <w:lang w:val="it-IT"/>
        </w:rPr>
        <w:t>yoga</w:t>
      </w:r>
      <w:r>
        <w:rPr>
          <w:rFonts w:ascii="Times New Roman" w:hAnsi="Times New Roman" w:cs="Times New Roman"/>
          <w:lang w:val="it-IT"/>
        </w:rPr>
        <w:t>, cit. p.137.</w:t>
      </w:r>
    </w:p>
  </w:footnote>
  <w:footnote w:id="75">
    <w:p w:rsidR="002502D8" w:rsidRPr="005E6C67" w:rsidRDefault="002502D8">
      <w:pPr>
        <w:pStyle w:val="Testonotaapidipagina"/>
        <w:rPr>
          <w:rFonts w:ascii="Times New Roman" w:hAnsi="Times New Roman" w:cs="Times New Roman"/>
          <w:lang w:val="it-IT"/>
        </w:rPr>
      </w:pPr>
      <w:r>
        <w:rPr>
          <w:rStyle w:val="Rimandonotaapidipagina"/>
        </w:rPr>
        <w:footnoteRef/>
      </w:r>
      <w:r w:rsidRPr="005E6C67">
        <w:rPr>
          <w:lang w:val="it-IT"/>
        </w:rPr>
        <w:t xml:space="preserve"> </w:t>
      </w:r>
      <w:r>
        <w:rPr>
          <w:rFonts w:ascii="Times New Roman" w:hAnsi="Times New Roman" w:cs="Times New Roman"/>
          <w:lang w:val="it-IT"/>
        </w:rPr>
        <w:t xml:space="preserve">Shamdasani, introuzione in Jung, </w:t>
      </w:r>
      <w:r>
        <w:rPr>
          <w:rFonts w:ascii="Times New Roman" w:hAnsi="Times New Roman" w:cs="Times New Roman"/>
          <w:i/>
          <w:lang w:val="it-IT"/>
        </w:rPr>
        <w:t xml:space="preserve">Libro rosso, </w:t>
      </w:r>
      <w:r>
        <w:rPr>
          <w:rFonts w:ascii="Times New Roman" w:hAnsi="Times New Roman" w:cs="Times New Roman"/>
          <w:lang w:val="it-IT"/>
        </w:rPr>
        <w:t>p. LXXXI.</w:t>
      </w:r>
    </w:p>
  </w:footnote>
  <w:footnote w:id="76">
    <w:p w:rsidR="002502D8" w:rsidRPr="000B5581" w:rsidRDefault="002502D8">
      <w:pPr>
        <w:pStyle w:val="Testonotaapidipagina"/>
        <w:rPr>
          <w:lang w:val="it-IT"/>
        </w:rPr>
      </w:pPr>
      <w:r>
        <w:rPr>
          <w:rStyle w:val="Rimandonotaapidipagina"/>
        </w:rPr>
        <w:footnoteRef/>
      </w:r>
      <w:r w:rsidRPr="000B5581">
        <w:rPr>
          <w:lang w:val="it-IT"/>
        </w:rPr>
        <w:t xml:space="preserve"> </w:t>
      </w:r>
      <w:r w:rsidRPr="00162E22">
        <w:rPr>
          <w:rFonts w:ascii="Times New Roman" w:hAnsi="Times New Roman" w:cs="Times New Roman"/>
          <w:lang w:val="it-IT"/>
        </w:rPr>
        <w:t xml:space="preserve">Jung, </w:t>
      </w:r>
      <w:r w:rsidRPr="00162E22">
        <w:rPr>
          <w:rFonts w:ascii="Times New Roman" w:hAnsi="Times New Roman" w:cs="Times New Roman"/>
          <w:i/>
          <w:lang w:val="it-IT"/>
        </w:rPr>
        <w:t>Tipi psicologici</w:t>
      </w:r>
      <w:r w:rsidRPr="00162E22">
        <w:rPr>
          <w:rFonts w:ascii="Times New Roman" w:hAnsi="Times New Roman" w:cs="Times New Roman"/>
          <w:lang w:val="it-IT"/>
        </w:rPr>
        <w:t>,</w:t>
      </w:r>
      <w:r>
        <w:rPr>
          <w:rFonts w:ascii="Times New Roman" w:hAnsi="Times New Roman" w:cs="Times New Roman"/>
          <w:lang w:val="it-IT"/>
        </w:rPr>
        <w:t xml:space="preserve"> cit. p. </w:t>
      </w:r>
      <w:r w:rsidRPr="00162E22">
        <w:rPr>
          <w:rFonts w:ascii="Times New Roman" w:hAnsi="Times New Roman" w:cs="Times New Roman"/>
          <w:lang w:val="it-IT"/>
        </w:rPr>
        <w:t>2</w:t>
      </w:r>
      <w:r>
        <w:rPr>
          <w:rFonts w:ascii="Times New Roman" w:hAnsi="Times New Roman" w:cs="Times New Roman"/>
          <w:lang w:val="it-IT"/>
        </w:rPr>
        <w:t>12.</w:t>
      </w:r>
    </w:p>
  </w:footnote>
  <w:footnote w:id="77">
    <w:p w:rsidR="002502D8" w:rsidRPr="000B5581" w:rsidRDefault="002502D8">
      <w:pPr>
        <w:pStyle w:val="Testonotaapidipagina"/>
        <w:rPr>
          <w:lang w:val="it-IT"/>
        </w:rPr>
      </w:pPr>
      <w:r>
        <w:rPr>
          <w:rStyle w:val="Rimandonotaapidipagina"/>
        </w:rPr>
        <w:footnoteRef/>
      </w:r>
      <w:r w:rsidRPr="000B5581">
        <w:rPr>
          <w:lang w:val="it-IT"/>
        </w:rPr>
        <w:t xml:space="preserve"> </w:t>
      </w:r>
      <w:r w:rsidRPr="00162E22">
        <w:rPr>
          <w:rFonts w:ascii="Times New Roman" w:hAnsi="Times New Roman" w:cs="Times New Roman"/>
          <w:lang w:val="it-IT"/>
        </w:rPr>
        <w:t xml:space="preserve">Jung, </w:t>
      </w:r>
      <w:r w:rsidRPr="00162E22">
        <w:rPr>
          <w:rFonts w:ascii="Times New Roman" w:hAnsi="Times New Roman" w:cs="Times New Roman"/>
          <w:i/>
          <w:lang w:val="it-IT"/>
        </w:rPr>
        <w:t>Tipi psicologici</w:t>
      </w:r>
      <w:r w:rsidRPr="00162E22">
        <w:rPr>
          <w:rFonts w:ascii="Times New Roman" w:hAnsi="Times New Roman" w:cs="Times New Roman"/>
          <w:lang w:val="it-IT"/>
        </w:rPr>
        <w:t>,</w:t>
      </w:r>
      <w:r>
        <w:rPr>
          <w:rFonts w:ascii="Times New Roman" w:hAnsi="Times New Roman" w:cs="Times New Roman"/>
          <w:lang w:val="it-IT"/>
        </w:rPr>
        <w:t xml:space="preserve"> p. </w:t>
      </w:r>
      <w:r w:rsidRPr="00162E22">
        <w:rPr>
          <w:rFonts w:ascii="Times New Roman" w:hAnsi="Times New Roman" w:cs="Times New Roman"/>
          <w:lang w:val="it-IT"/>
        </w:rPr>
        <w:t>2</w:t>
      </w:r>
      <w:r>
        <w:rPr>
          <w:rFonts w:ascii="Times New Roman" w:hAnsi="Times New Roman" w:cs="Times New Roman"/>
          <w:lang w:val="it-IT"/>
        </w:rPr>
        <w:t>14.</w:t>
      </w:r>
    </w:p>
  </w:footnote>
  <w:footnote w:id="78">
    <w:p w:rsidR="002502D8" w:rsidRPr="00162E22" w:rsidRDefault="002502D8">
      <w:pPr>
        <w:pStyle w:val="Testonotaapidipagina"/>
        <w:rPr>
          <w:rFonts w:ascii="Times New Roman" w:hAnsi="Times New Roman" w:cs="Times New Roman"/>
          <w:lang w:val="it-IT"/>
        </w:rPr>
      </w:pPr>
      <w:r w:rsidRPr="00162E22">
        <w:rPr>
          <w:rStyle w:val="Rimandonotaapidipagina"/>
          <w:rFonts w:ascii="Times New Roman" w:hAnsi="Times New Roman" w:cs="Times New Roman"/>
        </w:rPr>
        <w:footnoteRef/>
      </w:r>
      <w:r w:rsidRPr="00162E22">
        <w:rPr>
          <w:rFonts w:ascii="Times New Roman" w:hAnsi="Times New Roman" w:cs="Times New Roman"/>
          <w:lang w:val="it-IT"/>
        </w:rPr>
        <w:t xml:space="preserve"> Jung, </w:t>
      </w:r>
      <w:r w:rsidRPr="00162E22">
        <w:rPr>
          <w:rFonts w:ascii="Times New Roman" w:hAnsi="Times New Roman" w:cs="Times New Roman"/>
          <w:i/>
          <w:lang w:val="it-IT"/>
        </w:rPr>
        <w:t>Tipi psicologici</w:t>
      </w:r>
      <w:r w:rsidRPr="00162E22">
        <w:rPr>
          <w:rFonts w:ascii="Times New Roman" w:hAnsi="Times New Roman" w:cs="Times New Roman"/>
          <w:lang w:val="it-IT"/>
        </w:rPr>
        <w:t>,</w:t>
      </w:r>
      <w:r>
        <w:rPr>
          <w:rFonts w:ascii="Times New Roman" w:hAnsi="Times New Roman" w:cs="Times New Roman"/>
          <w:lang w:val="it-IT"/>
        </w:rPr>
        <w:t xml:space="preserve"> p. </w:t>
      </w:r>
      <w:r w:rsidRPr="00162E22">
        <w:rPr>
          <w:rFonts w:ascii="Times New Roman" w:hAnsi="Times New Roman" w:cs="Times New Roman"/>
          <w:lang w:val="it-IT"/>
        </w:rPr>
        <w:t>216.</w:t>
      </w:r>
    </w:p>
  </w:footnote>
  <w:footnote w:id="79">
    <w:p w:rsidR="002502D8" w:rsidRPr="00162E22" w:rsidRDefault="002502D8">
      <w:pPr>
        <w:pStyle w:val="Testonotaapidipagina"/>
        <w:rPr>
          <w:lang w:val="it-IT"/>
        </w:rPr>
      </w:pPr>
      <w:r w:rsidRPr="00162E22">
        <w:rPr>
          <w:rStyle w:val="Rimandonotaapidipagina"/>
          <w:rFonts w:ascii="Times New Roman" w:hAnsi="Times New Roman" w:cs="Times New Roman"/>
        </w:rPr>
        <w:footnoteRef/>
      </w:r>
      <w:r w:rsidRPr="00162E22">
        <w:rPr>
          <w:rFonts w:ascii="Times New Roman" w:hAnsi="Times New Roman" w:cs="Times New Roman"/>
          <w:lang w:val="it-IT"/>
        </w:rPr>
        <w:t xml:space="preserve"> Jung, </w:t>
      </w:r>
      <w:r w:rsidRPr="00162E22">
        <w:rPr>
          <w:rFonts w:ascii="Times New Roman" w:hAnsi="Times New Roman" w:cs="Times New Roman"/>
          <w:i/>
          <w:lang w:val="it-IT"/>
        </w:rPr>
        <w:t>Commenti di Jung alla conferenza di Hauer</w:t>
      </w:r>
      <w:r>
        <w:rPr>
          <w:rFonts w:ascii="Times New Roman" w:hAnsi="Times New Roman" w:cs="Times New Roman"/>
          <w:lang w:val="it-IT"/>
        </w:rPr>
        <w:t xml:space="preserve"> </w:t>
      </w:r>
      <w:r w:rsidRPr="00162E22">
        <w:rPr>
          <w:rFonts w:ascii="Times New Roman" w:hAnsi="Times New Roman" w:cs="Times New Roman"/>
          <w:lang w:val="it-IT"/>
        </w:rPr>
        <w:t>in</w:t>
      </w:r>
      <w:r>
        <w:rPr>
          <w:rFonts w:ascii="Times New Roman" w:hAnsi="Times New Roman" w:cs="Times New Roman"/>
          <w:lang w:val="it-IT"/>
        </w:rPr>
        <w:t xml:space="preserve"> Jung,</w:t>
      </w:r>
      <w:r w:rsidRPr="00162E22">
        <w:rPr>
          <w:rFonts w:ascii="Times New Roman" w:hAnsi="Times New Roman" w:cs="Times New Roman"/>
          <w:lang w:val="it-IT"/>
        </w:rPr>
        <w:t xml:space="preserve"> </w:t>
      </w:r>
      <w:r>
        <w:rPr>
          <w:rStyle w:val="Enfasicorsivo"/>
          <w:rFonts w:ascii="Times New Roman" w:hAnsi="Times New Roman" w:cs="Times New Roman"/>
          <w:bCs/>
          <w:iCs w:val="0"/>
          <w:color w:val="000000" w:themeColor="text1"/>
          <w:shd w:val="clear" w:color="auto" w:fill="FFFFFF"/>
          <w:lang w:val="it-IT"/>
        </w:rPr>
        <w:t>La psicologia del k</w:t>
      </w:r>
      <w:r w:rsidRPr="00162E22">
        <w:rPr>
          <w:rStyle w:val="Enfasicorsivo"/>
          <w:rFonts w:ascii="Times New Roman" w:hAnsi="Times New Roman" w:cs="Times New Roman"/>
          <w:bCs/>
          <w:iCs w:val="0"/>
          <w:color w:val="000000" w:themeColor="text1"/>
          <w:shd w:val="clear" w:color="auto" w:fill="FFFFFF"/>
          <w:lang w:val="it-IT"/>
        </w:rPr>
        <w:t>uṇḍalinī</w:t>
      </w:r>
      <w:r w:rsidRPr="00162E22">
        <w:rPr>
          <w:rFonts w:ascii="Times New Roman" w:hAnsi="Times New Roman" w:cs="Times New Roman"/>
          <w:color w:val="000000" w:themeColor="text1"/>
          <w:shd w:val="clear" w:color="auto" w:fill="FFFFFF"/>
          <w:lang w:val="it-IT"/>
        </w:rPr>
        <w:t>-</w:t>
      </w:r>
      <w:r w:rsidRPr="00162E22">
        <w:rPr>
          <w:rFonts w:ascii="Times New Roman" w:hAnsi="Times New Roman" w:cs="Times New Roman"/>
          <w:lang w:val="it-IT"/>
        </w:rPr>
        <w:t xml:space="preserve"> </w:t>
      </w:r>
      <w:r w:rsidRPr="00162E22">
        <w:rPr>
          <w:rFonts w:ascii="Times New Roman" w:hAnsi="Times New Roman" w:cs="Times New Roman"/>
          <w:i/>
          <w:lang w:val="it-IT"/>
        </w:rPr>
        <w:t>yoga</w:t>
      </w:r>
      <w:r>
        <w:rPr>
          <w:rFonts w:ascii="Times New Roman" w:hAnsi="Times New Roman" w:cs="Times New Roman"/>
          <w:lang w:val="it-IT"/>
        </w:rPr>
        <w:t>, p.</w:t>
      </w:r>
      <w:r w:rsidRPr="00162E22">
        <w:rPr>
          <w:rFonts w:ascii="Times New Roman" w:hAnsi="Times New Roman" w:cs="Times New Roman"/>
          <w:lang w:val="it-IT"/>
        </w:rPr>
        <w:t xml:space="preserve"> 127.</w:t>
      </w:r>
    </w:p>
  </w:footnote>
  <w:footnote w:id="80">
    <w:p w:rsidR="002502D8" w:rsidRPr="008628E6" w:rsidRDefault="002502D8">
      <w:pPr>
        <w:pStyle w:val="Testonotaapidipagina"/>
        <w:rPr>
          <w:lang w:val="it-IT"/>
        </w:rPr>
      </w:pPr>
      <w:r>
        <w:rPr>
          <w:rStyle w:val="Rimandonotaapidipagina"/>
        </w:rPr>
        <w:footnoteRef/>
      </w:r>
      <w:r w:rsidRPr="008628E6">
        <w:rPr>
          <w:lang w:val="it-IT"/>
        </w:rPr>
        <w:t xml:space="preserve"> </w:t>
      </w:r>
      <w:r w:rsidRPr="004C26D7">
        <w:rPr>
          <w:rStyle w:val="Enfasicorsivo"/>
          <w:rFonts w:ascii="Times New Roman" w:hAnsi="Times New Roman" w:cs="Times New Roman"/>
          <w:color w:val="000000" w:themeColor="text1"/>
          <w:shd w:val="clear" w:color="auto" w:fill="FFFFFF"/>
          <w:lang w:val="it-IT"/>
        </w:rPr>
        <w:t>Ṛgveda</w:t>
      </w:r>
      <w:r>
        <w:rPr>
          <w:rFonts w:ascii="Times New Roman" w:hAnsi="Times New Roman" w:cs="Times New Roman"/>
          <w:color w:val="000000" w:themeColor="text1"/>
          <w:shd w:val="clear" w:color="auto" w:fill="FFFFFF"/>
          <w:lang w:val="it-IT"/>
        </w:rPr>
        <w:t xml:space="preserve">, I, 164 cit. in Jung, </w:t>
      </w:r>
      <w:r>
        <w:rPr>
          <w:rStyle w:val="Enfasicorsivo"/>
          <w:rFonts w:ascii="Times New Roman" w:hAnsi="Times New Roman" w:cs="Times New Roman"/>
          <w:bCs/>
          <w:iCs w:val="0"/>
          <w:color w:val="000000" w:themeColor="text1"/>
          <w:shd w:val="clear" w:color="auto" w:fill="FFFFFF"/>
          <w:lang w:val="it-IT"/>
        </w:rPr>
        <w:t>La psicologia del k</w:t>
      </w:r>
      <w:r w:rsidRPr="00162E22">
        <w:rPr>
          <w:rStyle w:val="Enfasicorsivo"/>
          <w:rFonts w:ascii="Times New Roman" w:hAnsi="Times New Roman" w:cs="Times New Roman"/>
          <w:bCs/>
          <w:iCs w:val="0"/>
          <w:color w:val="000000" w:themeColor="text1"/>
          <w:shd w:val="clear" w:color="auto" w:fill="FFFFFF"/>
          <w:lang w:val="it-IT"/>
        </w:rPr>
        <w:t>uṇḍalinī</w:t>
      </w:r>
      <w:r w:rsidRPr="00162E22">
        <w:rPr>
          <w:rFonts w:ascii="Times New Roman" w:hAnsi="Times New Roman" w:cs="Times New Roman"/>
          <w:color w:val="000000" w:themeColor="text1"/>
          <w:shd w:val="clear" w:color="auto" w:fill="FFFFFF"/>
          <w:lang w:val="it-IT"/>
        </w:rPr>
        <w:t>-</w:t>
      </w:r>
      <w:r w:rsidRPr="00162E22">
        <w:rPr>
          <w:rFonts w:ascii="Times New Roman" w:hAnsi="Times New Roman" w:cs="Times New Roman"/>
          <w:lang w:val="it-IT"/>
        </w:rPr>
        <w:t xml:space="preserve"> </w:t>
      </w:r>
      <w:r w:rsidRPr="00162E22">
        <w:rPr>
          <w:rFonts w:ascii="Times New Roman" w:hAnsi="Times New Roman" w:cs="Times New Roman"/>
          <w:i/>
          <w:lang w:val="it-IT"/>
        </w:rPr>
        <w:t>yoga</w:t>
      </w:r>
      <w:r>
        <w:rPr>
          <w:rFonts w:ascii="Times New Roman" w:hAnsi="Times New Roman" w:cs="Times New Roman"/>
          <w:lang w:val="it-IT"/>
        </w:rPr>
        <w:t>, p.128.</w:t>
      </w:r>
    </w:p>
  </w:footnote>
  <w:footnote w:id="81">
    <w:p w:rsidR="002502D8" w:rsidRPr="00162E22" w:rsidRDefault="002502D8" w:rsidP="006B636E">
      <w:pPr>
        <w:spacing w:line="240" w:lineRule="auto"/>
        <w:rPr>
          <w:rFonts w:ascii="Times New Roman" w:hAnsi="Times New Roman" w:cs="Times New Roman"/>
          <w:i/>
          <w:color w:val="000000" w:themeColor="text1"/>
          <w:sz w:val="20"/>
          <w:szCs w:val="20"/>
          <w:lang w:val="it-IT"/>
        </w:rPr>
      </w:pPr>
      <w:r w:rsidRPr="00162E22">
        <w:rPr>
          <w:rStyle w:val="Rimandonotaapidipagina"/>
          <w:rFonts w:ascii="Times New Roman" w:hAnsi="Times New Roman" w:cs="Times New Roman"/>
          <w:sz w:val="20"/>
          <w:szCs w:val="20"/>
        </w:rPr>
        <w:footnoteRef/>
      </w:r>
      <w:r w:rsidRPr="00162E22">
        <w:rPr>
          <w:rFonts w:ascii="Times New Roman" w:hAnsi="Times New Roman" w:cs="Times New Roman"/>
          <w:sz w:val="20"/>
          <w:szCs w:val="20"/>
          <w:lang w:val="it-IT"/>
        </w:rPr>
        <w:t xml:space="preserve"> Jung, </w:t>
      </w:r>
      <w:r w:rsidRPr="00162E22">
        <w:rPr>
          <w:rFonts w:ascii="Times New Roman" w:hAnsi="Times New Roman" w:cs="Times New Roman"/>
          <w:i/>
          <w:color w:val="000000" w:themeColor="text1"/>
          <w:sz w:val="20"/>
          <w:szCs w:val="20"/>
          <w:lang w:val="it-IT"/>
        </w:rPr>
        <w:t>La psicolog</w:t>
      </w:r>
      <w:r>
        <w:rPr>
          <w:rFonts w:ascii="Times New Roman" w:hAnsi="Times New Roman" w:cs="Times New Roman"/>
          <w:i/>
          <w:color w:val="000000" w:themeColor="text1"/>
          <w:sz w:val="20"/>
          <w:szCs w:val="20"/>
          <w:lang w:val="it-IT"/>
        </w:rPr>
        <w:t xml:space="preserve">ia della meditazione orientale </w:t>
      </w:r>
      <w:r>
        <w:rPr>
          <w:rFonts w:ascii="Times New Roman" w:hAnsi="Times New Roman" w:cs="Times New Roman"/>
          <w:color w:val="000000" w:themeColor="text1"/>
          <w:sz w:val="20"/>
          <w:szCs w:val="20"/>
          <w:lang w:val="it-IT"/>
        </w:rPr>
        <w:t>in Jung,</w:t>
      </w:r>
      <w:r w:rsidRPr="00D205D3">
        <w:rPr>
          <w:rFonts w:ascii="Times New Roman" w:hAnsi="Times New Roman" w:cs="Times New Roman"/>
          <w:color w:val="000000" w:themeColor="text1"/>
          <w:sz w:val="20"/>
          <w:szCs w:val="20"/>
          <w:lang w:val="it-IT"/>
        </w:rPr>
        <w:t xml:space="preserve"> </w:t>
      </w:r>
      <w:r w:rsidRPr="00D205D3">
        <w:rPr>
          <w:rFonts w:ascii="Times New Roman" w:hAnsi="Times New Roman" w:cs="Times New Roman"/>
          <w:i/>
          <w:color w:val="000000" w:themeColor="text1"/>
          <w:sz w:val="20"/>
          <w:szCs w:val="20"/>
          <w:lang w:val="it-IT"/>
        </w:rPr>
        <w:t>Psicologia e religione</w:t>
      </w:r>
      <w:r>
        <w:rPr>
          <w:rFonts w:ascii="Times New Roman" w:hAnsi="Times New Roman" w:cs="Times New Roman"/>
          <w:color w:val="000000" w:themeColor="text1"/>
          <w:sz w:val="20"/>
          <w:szCs w:val="20"/>
          <w:lang w:val="it-IT"/>
        </w:rPr>
        <w:t>, p.</w:t>
      </w:r>
      <w:r w:rsidRPr="00162E22">
        <w:rPr>
          <w:rFonts w:ascii="Times New Roman" w:hAnsi="Times New Roman" w:cs="Times New Roman"/>
          <w:color w:val="000000" w:themeColor="text1"/>
          <w:sz w:val="20"/>
          <w:szCs w:val="20"/>
          <w:lang w:val="it-IT"/>
        </w:rPr>
        <w:t>580</w:t>
      </w:r>
      <w:r>
        <w:rPr>
          <w:rFonts w:ascii="Times New Roman" w:hAnsi="Times New Roman" w:cs="Times New Roman"/>
          <w:color w:val="000000" w:themeColor="text1"/>
          <w:sz w:val="20"/>
          <w:szCs w:val="20"/>
          <w:lang w:val="it-IT"/>
        </w:rPr>
        <w:t>.</w:t>
      </w:r>
    </w:p>
  </w:footnote>
  <w:footnote w:id="82">
    <w:p w:rsidR="002502D8" w:rsidRPr="00321717" w:rsidRDefault="002502D8" w:rsidP="006B636E">
      <w:pPr>
        <w:shd w:val="clear" w:color="auto" w:fill="FFFFFF"/>
        <w:spacing w:after="0" w:line="240" w:lineRule="auto"/>
        <w:jc w:val="both"/>
        <w:rPr>
          <w:rFonts w:ascii="Times New Roman" w:eastAsia="Times New Roman" w:hAnsi="Times New Roman" w:cs="Times New Roman"/>
          <w:noProof w:val="0"/>
          <w:color w:val="000000" w:themeColor="text1"/>
          <w:sz w:val="20"/>
          <w:szCs w:val="20"/>
          <w:lang w:val="it-IT" w:eastAsia="it-IT"/>
        </w:rPr>
      </w:pPr>
      <w:r w:rsidRPr="00162E22">
        <w:rPr>
          <w:rStyle w:val="Rimandonotaapidipagina"/>
          <w:rFonts w:ascii="Times New Roman" w:hAnsi="Times New Roman" w:cs="Times New Roman"/>
          <w:sz w:val="20"/>
          <w:szCs w:val="20"/>
        </w:rPr>
        <w:footnoteRef/>
      </w:r>
      <w:r w:rsidRPr="00162E22">
        <w:rPr>
          <w:rFonts w:ascii="Times New Roman" w:hAnsi="Times New Roman" w:cs="Times New Roman"/>
          <w:sz w:val="20"/>
          <w:szCs w:val="20"/>
          <w:lang w:val="it-IT"/>
        </w:rPr>
        <w:t xml:space="preserve"> Neumann, </w:t>
      </w:r>
      <w:r w:rsidRPr="00162E22">
        <w:rPr>
          <w:rFonts w:ascii="Times New Roman" w:eastAsia="Times New Roman" w:hAnsi="Times New Roman" w:cs="Times New Roman"/>
          <w:i/>
          <w:iCs/>
          <w:noProof w:val="0"/>
          <w:color w:val="000000" w:themeColor="text1"/>
          <w:sz w:val="20"/>
          <w:szCs w:val="20"/>
          <w:lang w:val="it-IT" w:eastAsia="it-IT"/>
        </w:rPr>
        <w:t>Storia delle origini della coscienza</w:t>
      </w:r>
      <w:r w:rsidRPr="00162E22">
        <w:rPr>
          <w:rFonts w:ascii="Times New Roman" w:eastAsia="Times New Roman" w:hAnsi="Times New Roman" w:cs="Times New Roman"/>
          <w:noProof w:val="0"/>
          <w:color w:val="000000" w:themeColor="text1"/>
          <w:sz w:val="20"/>
          <w:szCs w:val="20"/>
          <w:lang w:val="it-IT" w:eastAsia="it-IT"/>
        </w:rPr>
        <w:t>, p. 64.</w:t>
      </w:r>
    </w:p>
  </w:footnote>
  <w:footnote w:id="83">
    <w:p w:rsidR="002502D8" w:rsidRPr="002A00A9" w:rsidRDefault="002502D8" w:rsidP="00FA56C4">
      <w:pPr>
        <w:pStyle w:val="Testonotaapidipagina"/>
        <w:rPr>
          <w:rFonts w:ascii="Times New Roman" w:hAnsi="Times New Roman" w:cs="Times New Roman"/>
          <w:lang w:val="it-IT"/>
        </w:rPr>
      </w:pPr>
      <w:r>
        <w:rPr>
          <w:rStyle w:val="Rimandonotaapidipagina"/>
        </w:rPr>
        <w:footnoteRef/>
      </w:r>
      <w:r w:rsidRPr="002367B8">
        <w:rPr>
          <w:lang w:val="it-IT"/>
        </w:rPr>
        <w:t xml:space="preserve"> </w:t>
      </w:r>
      <w:r>
        <w:rPr>
          <w:rFonts w:ascii="Times New Roman" w:hAnsi="Times New Roman" w:cs="Times New Roman"/>
          <w:lang w:val="it-IT"/>
        </w:rPr>
        <w:t xml:space="preserve">Jung in </w:t>
      </w:r>
      <w:r>
        <w:rPr>
          <w:rFonts w:ascii="Times New Roman" w:hAnsi="Times New Roman" w:cs="Times New Roman"/>
          <w:i/>
          <w:lang w:val="it-IT"/>
        </w:rPr>
        <w:t>Tipi psicologici</w:t>
      </w:r>
      <w:r>
        <w:rPr>
          <w:rFonts w:ascii="Times New Roman" w:hAnsi="Times New Roman" w:cs="Times New Roman"/>
          <w:lang w:val="it-IT"/>
        </w:rPr>
        <w:t xml:space="preserve"> fa riferimento alle traduzioni dei testi dell’indologo Paul Deussen.</w:t>
      </w:r>
    </w:p>
  </w:footnote>
  <w:footnote w:id="84">
    <w:p w:rsidR="002502D8" w:rsidRPr="009861A2" w:rsidRDefault="002502D8">
      <w:pPr>
        <w:pStyle w:val="Testonotaapidipagina"/>
        <w:rPr>
          <w:rFonts w:ascii="Times New Roman" w:hAnsi="Times New Roman" w:cs="Times New Roman"/>
          <w:i/>
          <w:lang w:val="it-IT"/>
        </w:rPr>
      </w:pPr>
      <w:r>
        <w:rPr>
          <w:rStyle w:val="Rimandonotaapidipagina"/>
        </w:rPr>
        <w:footnoteRef/>
      </w:r>
      <w:r w:rsidRPr="009861A2">
        <w:rPr>
          <w:lang w:val="it-IT"/>
        </w:rPr>
        <w:t xml:space="preserve"> </w:t>
      </w:r>
      <w:r>
        <w:rPr>
          <w:rFonts w:ascii="Times New Roman" w:hAnsi="Times New Roman" w:cs="Times New Roman"/>
          <w:lang w:val="it-IT"/>
        </w:rPr>
        <w:t xml:space="preserve">Jung, </w:t>
      </w:r>
      <w:r>
        <w:rPr>
          <w:rFonts w:ascii="Times New Roman" w:hAnsi="Times New Roman" w:cs="Times New Roman"/>
          <w:i/>
          <w:lang w:val="it-IT"/>
        </w:rPr>
        <w:t xml:space="preserve">Tipi psicologici, </w:t>
      </w:r>
      <w:r w:rsidRPr="00D10F99">
        <w:rPr>
          <w:rFonts w:ascii="Times New Roman" w:hAnsi="Times New Roman" w:cs="Times New Roman"/>
          <w:lang w:val="it-IT"/>
        </w:rPr>
        <w:t>p.</w:t>
      </w:r>
      <w:r>
        <w:rPr>
          <w:rFonts w:ascii="Times New Roman" w:hAnsi="Times New Roman" w:cs="Times New Roman"/>
          <w:i/>
          <w:lang w:val="it-IT"/>
        </w:rPr>
        <w:t>220.</w:t>
      </w:r>
    </w:p>
  </w:footnote>
  <w:footnote w:id="85">
    <w:p w:rsidR="002502D8" w:rsidRPr="004263C0" w:rsidRDefault="002502D8">
      <w:pPr>
        <w:pStyle w:val="Testonotaapidipagina"/>
        <w:rPr>
          <w:lang w:val="it-IT"/>
        </w:rPr>
      </w:pPr>
      <w:r>
        <w:rPr>
          <w:rStyle w:val="Rimandonotaapidipagina"/>
        </w:rPr>
        <w:footnoteRef/>
      </w:r>
      <w:r w:rsidRPr="005F01CE">
        <w:rPr>
          <w:lang w:val="it-IT"/>
        </w:rPr>
        <w:t xml:space="preserve"> </w:t>
      </w:r>
      <w:r>
        <w:rPr>
          <w:rFonts w:ascii="Times New Roman" w:hAnsi="Times New Roman" w:cs="Times New Roman"/>
          <w:lang w:val="it-IT"/>
        </w:rPr>
        <w:t xml:space="preserve">Jung, </w:t>
      </w:r>
      <w:r>
        <w:rPr>
          <w:rFonts w:ascii="Times New Roman" w:hAnsi="Times New Roman" w:cs="Times New Roman"/>
          <w:i/>
          <w:lang w:val="it-IT"/>
        </w:rPr>
        <w:t xml:space="preserve">Tipi psicologici, </w:t>
      </w:r>
      <w:r>
        <w:rPr>
          <w:rFonts w:ascii="Times New Roman" w:hAnsi="Times New Roman" w:cs="Times New Roman"/>
          <w:lang w:val="it-IT"/>
        </w:rPr>
        <w:t>p.</w:t>
      </w:r>
      <w:r w:rsidRPr="004263C0">
        <w:rPr>
          <w:rFonts w:ascii="Times New Roman" w:hAnsi="Times New Roman" w:cs="Times New Roman"/>
          <w:lang w:val="it-IT"/>
        </w:rPr>
        <w:t>221.</w:t>
      </w:r>
    </w:p>
  </w:footnote>
  <w:footnote w:id="86">
    <w:p w:rsidR="002502D8" w:rsidRPr="002367B8" w:rsidRDefault="002502D8">
      <w:pPr>
        <w:pStyle w:val="Testonotaapidipagina"/>
        <w:rPr>
          <w:i/>
          <w:lang w:val="it-IT"/>
        </w:rPr>
      </w:pPr>
      <w:r>
        <w:rPr>
          <w:rStyle w:val="Rimandonotaapidipagina"/>
        </w:rPr>
        <w:footnoteRef/>
      </w:r>
      <w:r>
        <w:rPr>
          <w:rFonts w:ascii="Times New Roman" w:hAnsi="Times New Roman" w:cs="Times New Roman"/>
          <w:lang w:val="it-IT"/>
        </w:rPr>
        <w:t xml:space="preserve"> </w:t>
      </w:r>
      <w:r w:rsidRPr="002367B8">
        <w:rPr>
          <w:rFonts w:ascii="Times New Roman" w:hAnsi="Times New Roman" w:cs="Times New Roman"/>
          <w:lang w:val="it-IT"/>
        </w:rPr>
        <w:t>Ibidem.</w:t>
      </w:r>
    </w:p>
  </w:footnote>
  <w:footnote w:id="87">
    <w:p w:rsidR="002502D8" w:rsidRPr="00D167D7" w:rsidRDefault="002502D8">
      <w:pPr>
        <w:pStyle w:val="Testonotaapidipagina"/>
        <w:rPr>
          <w:rFonts w:ascii="Times New Roman" w:hAnsi="Times New Roman" w:cs="Times New Roman"/>
          <w:lang w:val="it-IT"/>
        </w:rPr>
      </w:pPr>
      <w:r>
        <w:rPr>
          <w:rStyle w:val="Rimandonotaapidipagina"/>
        </w:rPr>
        <w:footnoteRef/>
      </w:r>
      <w:r w:rsidRPr="00D167D7">
        <w:rPr>
          <w:lang w:val="it-IT"/>
        </w:rPr>
        <w:t xml:space="preserve"> </w:t>
      </w:r>
      <w:r>
        <w:rPr>
          <w:rFonts w:ascii="Times New Roman" w:hAnsi="Times New Roman" w:cs="Times New Roman"/>
          <w:lang w:val="it-IT"/>
        </w:rPr>
        <w:t xml:space="preserve">Shamdasani, introduzione in Jung, </w:t>
      </w:r>
      <w:r>
        <w:rPr>
          <w:rFonts w:ascii="Times New Roman" w:hAnsi="Times New Roman" w:cs="Times New Roman"/>
          <w:i/>
          <w:lang w:val="it-IT"/>
        </w:rPr>
        <w:t xml:space="preserve">Libro rosso, </w:t>
      </w:r>
      <w:r>
        <w:rPr>
          <w:rFonts w:ascii="Times New Roman" w:hAnsi="Times New Roman" w:cs="Times New Roman"/>
          <w:lang w:val="it-IT"/>
        </w:rPr>
        <w:t>p.LXX.</w:t>
      </w:r>
    </w:p>
  </w:footnote>
  <w:footnote w:id="88">
    <w:p w:rsidR="002502D8" w:rsidRPr="001609DB" w:rsidRDefault="002502D8">
      <w:pPr>
        <w:pStyle w:val="Testonotaapidipagina"/>
        <w:rPr>
          <w:lang w:val="it-IT"/>
        </w:rPr>
      </w:pPr>
      <w:r>
        <w:rPr>
          <w:rStyle w:val="Rimandonotaapidipagina"/>
        </w:rPr>
        <w:footnoteRef/>
      </w:r>
      <w:r w:rsidRPr="001609DB">
        <w:rPr>
          <w:lang w:val="it-IT"/>
        </w:rPr>
        <w:t xml:space="preserve"> </w:t>
      </w:r>
      <w:r>
        <w:rPr>
          <w:rFonts w:ascii="Times New Roman" w:hAnsi="Times New Roman" w:cs="Times New Roman"/>
          <w:lang w:val="it-IT"/>
        </w:rPr>
        <w:t xml:space="preserve">Shamdasani, introduzione in Jung, </w:t>
      </w:r>
      <w:r>
        <w:rPr>
          <w:rFonts w:ascii="Times New Roman" w:hAnsi="Times New Roman" w:cs="Times New Roman"/>
          <w:i/>
          <w:lang w:val="it-IT"/>
        </w:rPr>
        <w:t xml:space="preserve">Libro rosso, </w:t>
      </w:r>
      <w:r>
        <w:rPr>
          <w:rFonts w:ascii="Times New Roman" w:hAnsi="Times New Roman" w:cs="Times New Roman"/>
          <w:lang w:val="it-IT"/>
        </w:rPr>
        <w:t>p.LXXIII.</w:t>
      </w:r>
    </w:p>
  </w:footnote>
  <w:footnote w:id="89">
    <w:p w:rsidR="002502D8" w:rsidRPr="00FD0F88" w:rsidRDefault="002502D8">
      <w:pPr>
        <w:pStyle w:val="Testonotaapidipagina"/>
        <w:rPr>
          <w:lang w:val="it-IT"/>
        </w:rPr>
      </w:pPr>
      <w:r>
        <w:rPr>
          <w:rStyle w:val="Rimandonotaapidipagina"/>
        </w:rPr>
        <w:footnoteRef/>
      </w:r>
      <w:r w:rsidRPr="00FD0F88">
        <w:rPr>
          <w:lang w:val="it-IT"/>
        </w:rPr>
        <w:t xml:space="preserve"> </w:t>
      </w:r>
      <w:r>
        <w:rPr>
          <w:rFonts w:ascii="Times New Roman" w:hAnsi="Times New Roman" w:cs="Times New Roman"/>
          <w:lang w:val="it-IT"/>
        </w:rPr>
        <w:t xml:space="preserve">Shamdasani, introduzione in Jung, </w:t>
      </w:r>
      <w:r>
        <w:rPr>
          <w:rFonts w:ascii="Times New Roman" w:hAnsi="Times New Roman" w:cs="Times New Roman"/>
          <w:i/>
          <w:lang w:val="it-IT"/>
        </w:rPr>
        <w:t xml:space="preserve">Libro rosso, </w:t>
      </w:r>
      <w:r>
        <w:rPr>
          <w:rFonts w:ascii="Times New Roman" w:hAnsi="Times New Roman" w:cs="Times New Roman"/>
          <w:lang w:val="it-IT"/>
        </w:rPr>
        <w:t>p.XXXIX.</w:t>
      </w:r>
    </w:p>
  </w:footnote>
  <w:footnote w:id="90">
    <w:p w:rsidR="002502D8" w:rsidRPr="004263C0" w:rsidRDefault="002502D8">
      <w:pPr>
        <w:pStyle w:val="Testonotaapidipagina"/>
        <w:rPr>
          <w:rFonts w:ascii="Times New Roman" w:hAnsi="Times New Roman" w:cs="Times New Roman"/>
          <w:sz w:val="24"/>
          <w:szCs w:val="24"/>
          <w:lang w:val="it-IT"/>
        </w:rPr>
      </w:pPr>
      <w:r>
        <w:rPr>
          <w:rStyle w:val="Rimandonotaapidipagina"/>
        </w:rPr>
        <w:footnoteRef/>
      </w:r>
      <w:r w:rsidRPr="004263C0">
        <w:rPr>
          <w:lang w:val="it-IT"/>
        </w:rPr>
        <w:t xml:space="preserve"> </w:t>
      </w:r>
      <w:r>
        <w:rPr>
          <w:rFonts w:ascii="Times New Roman" w:hAnsi="Times New Roman" w:cs="Times New Roman"/>
          <w:lang w:val="it-IT"/>
        </w:rPr>
        <w:t xml:space="preserve">Jung, </w:t>
      </w:r>
      <w:r>
        <w:rPr>
          <w:rFonts w:ascii="Times New Roman" w:hAnsi="Times New Roman" w:cs="Times New Roman"/>
          <w:i/>
          <w:lang w:val="it-IT"/>
        </w:rPr>
        <w:t xml:space="preserve">Libro rosso, </w:t>
      </w:r>
      <w:r>
        <w:rPr>
          <w:rFonts w:ascii="Times New Roman" w:hAnsi="Times New Roman" w:cs="Times New Roman"/>
          <w:lang w:val="it-IT"/>
        </w:rPr>
        <w:t>p.204.</w:t>
      </w:r>
    </w:p>
  </w:footnote>
  <w:footnote w:id="91">
    <w:p w:rsidR="002502D8" w:rsidRPr="00E358B3" w:rsidRDefault="002502D8">
      <w:pPr>
        <w:pStyle w:val="Testonotaapidipagina"/>
        <w:rPr>
          <w:lang w:val="it-IT"/>
        </w:rPr>
      </w:pPr>
      <w:r>
        <w:rPr>
          <w:rStyle w:val="Rimandonotaapidipagina"/>
        </w:rPr>
        <w:footnoteRef/>
      </w:r>
      <w:r w:rsidRPr="00E358B3">
        <w:rPr>
          <w:lang w:val="it-IT"/>
        </w:rPr>
        <w:t xml:space="preserve"> </w:t>
      </w:r>
      <w:r>
        <w:rPr>
          <w:rFonts w:ascii="Times New Roman" w:hAnsi="Times New Roman" w:cs="Times New Roman"/>
          <w:lang w:val="it-IT"/>
        </w:rPr>
        <w:t xml:space="preserve">Jung, </w:t>
      </w:r>
      <w:r>
        <w:rPr>
          <w:rFonts w:ascii="Times New Roman" w:hAnsi="Times New Roman" w:cs="Times New Roman"/>
          <w:i/>
          <w:lang w:val="it-IT"/>
        </w:rPr>
        <w:t xml:space="preserve">Libro rosso, </w:t>
      </w:r>
      <w:r>
        <w:rPr>
          <w:rFonts w:ascii="Times New Roman" w:hAnsi="Times New Roman" w:cs="Times New Roman"/>
          <w:lang w:val="it-IT"/>
        </w:rPr>
        <w:t>p.205.</w:t>
      </w:r>
    </w:p>
  </w:footnote>
  <w:footnote w:id="92">
    <w:p w:rsidR="002502D8" w:rsidRPr="00352154" w:rsidRDefault="002502D8">
      <w:pPr>
        <w:pStyle w:val="Testonotaapidipagina"/>
        <w:rPr>
          <w:lang w:val="it-IT"/>
        </w:rPr>
      </w:pPr>
      <w:r>
        <w:rPr>
          <w:rStyle w:val="Rimandonotaapidipagina"/>
        </w:rPr>
        <w:footnoteRef/>
      </w:r>
      <w:r w:rsidRPr="00352154">
        <w:rPr>
          <w:lang w:val="it-IT"/>
        </w:rPr>
        <w:t xml:space="preserve"> </w:t>
      </w:r>
      <w:r>
        <w:rPr>
          <w:rFonts w:ascii="Times New Roman" w:hAnsi="Times New Roman" w:cs="Times New Roman"/>
          <w:lang w:val="it-IT"/>
        </w:rPr>
        <w:t xml:space="preserve">Jung, </w:t>
      </w:r>
      <w:r>
        <w:rPr>
          <w:rFonts w:ascii="Times New Roman" w:hAnsi="Times New Roman" w:cs="Times New Roman"/>
          <w:i/>
          <w:lang w:val="it-IT"/>
        </w:rPr>
        <w:t xml:space="preserve">Tipi psicologici, </w:t>
      </w:r>
      <w:r w:rsidRPr="004263C0">
        <w:rPr>
          <w:rFonts w:ascii="Times New Roman" w:hAnsi="Times New Roman" w:cs="Times New Roman"/>
          <w:lang w:val="it-IT"/>
        </w:rPr>
        <w:t>p. 2</w:t>
      </w:r>
      <w:r>
        <w:rPr>
          <w:rFonts w:ascii="Times New Roman" w:hAnsi="Times New Roman" w:cs="Times New Roman"/>
          <w:lang w:val="it-IT"/>
        </w:rPr>
        <w:t>05.</w:t>
      </w:r>
    </w:p>
  </w:footnote>
  <w:footnote w:id="93">
    <w:p w:rsidR="002502D8" w:rsidRPr="00271419" w:rsidRDefault="002502D8">
      <w:pPr>
        <w:pStyle w:val="Testonotaapidipagina"/>
        <w:rPr>
          <w:rFonts w:ascii="Times New Roman" w:hAnsi="Times New Roman" w:cs="Times New Roman"/>
          <w:i/>
          <w:lang w:val="it-IT"/>
        </w:rPr>
      </w:pPr>
      <w:r>
        <w:rPr>
          <w:rStyle w:val="Rimandonotaapidipagina"/>
        </w:rPr>
        <w:footnoteRef/>
      </w:r>
      <w:r w:rsidRPr="00271419">
        <w:rPr>
          <w:lang w:val="it-IT"/>
        </w:rPr>
        <w:t xml:space="preserve"> </w:t>
      </w:r>
      <w:r>
        <w:rPr>
          <w:rFonts w:ascii="Times New Roman" w:hAnsi="Times New Roman" w:cs="Times New Roman"/>
          <w:lang w:val="it-IT"/>
        </w:rPr>
        <w:t xml:space="preserve">Shamdasani,introduzione in Jung, </w:t>
      </w:r>
      <w:r>
        <w:rPr>
          <w:rFonts w:ascii="Times New Roman" w:hAnsi="Times New Roman" w:cs="Times New Roman"/>
          <w:i/>
          <w:lang w:val="it-IT"/>
        </w:rPr>
        <w:t xml:space="preserve">Libro rosso, </w:t>
      </w:r>
      <w:r w:rsidRPr="00271419">
        <w:rPr>
          <w:rFonts w:ascii="Times New Roman" w:hAnsi="Times New Roman" w:cs="Times New Roman"/>
          <w:lang w:val="it-IT"/>
        </w:rPr>
        <w:t>p.</w:t>
      </w:r>
      <w:r>
        <w:rPr>
          <w:rFonts w:ascii="Times New Roman" w:hAnsi="Times New Roman" w:cs="Times New Roman"/>
          <w:lang w:val="it-IT"/>
        </w:rPr>
        <w:t>XLVII.</w:t>
      </w:r>
    </w:p>
  </w:footnote>
  <w:footnote w:id="94">
    <w:p w:rsidR="002502D8" w:rsidRPr="00353467" w:rsidRDefault="002502D8">
      <w:pPr>
        <w:pStyle w:val="Testonotaapidipagina"/>
        <w:rPr>
          <w:lang w:val="it-IT"/>
        </w:rPr>
      </w:pPr>
      <w:r>
        <w:rPr>
          <w:rStyle w:val="Rimandonotaapidipagina"/>
        </w:rPr>
        <w:footnoteRef/>
      </w:r>
      <w:r w:rsidRPr="00353467">
        <w:rPr>
          <w:lang w:val="it-IT"/>
        </w:rPr>
        <w:t xml:space="preserve"> </w:t>
      </w:r>
      <w:r>
        <w:rPr>
          <w:rFonts w:ascii="Times New Roman" w:hAnsi="Times New Roman" w:cs="Times New Roman"/>
          <w:lang w:val="it-IT"/>
        </w:rPr>
        <w:t xml:space="preserve">Shamdasani,introduzione in Jung, </w:t>
      </w:r>
      <w:r>
        <w:rPr>
          <w:rFonts w:ascii="Times New Roman" w:hAnsi="Times New Roman" w:cs="Times New Roman"/>
          <w:i/>
          <w:lang w:val="it-IT"/>
        </w:rPr>
        <w:t xml:space="preserve">Libro rosso, </w:t>
      </w:r>
      <w:r w:rsidRPr="00271419">
        <w:rPr>
          <w:rFonts w:ascii="Times New Roman" w:hAnsi="Times New Roman" w:cs="Times New Roman"/>
          <w:lang w:val="it-IT"/>
        </w:rPr>
        <w:t>p.</w:t>
      </w:r>
      <w:r>
        <w:rPr>
          <w:rFonts w:ascii="Times New Roman" w:hAnsi="Times New Roman" w:cs="Times New Roman"/>
          <w:lang w:val="it-IT"/>
        </w:rPr>
        <w:t>XCI.</w:t>
      </w:r>
    </w:p>
  </w:footnote>
  <w:footnote w:id="95">
    <w:p w:rsidR="002502D8" w:rsidRPr="00854666" w:rsidRDefault="002502D8">
      <w:pPr>
        <w:pStyle w:val="Testonotaapidipagina"/>
        <w:rPr>
          <w:lang w:val="it-IT"/>
        </w:rPr>
      </w:pPr>
      <w:r>
        <w:rPr>
          <w:rStyle w:val="Rimandonotaapidipagina"/>
        </w:rPr>
        <w:footnoteRef/>
      </w:r>
      <w:r w:rsidRPr="00854666">
        <w:rPr>
          <w:lang w:val="it-IT"/>
        </w:rPr>
        <w:t xml:space="preserve"> </w:t>
      </w:r>
      <w:r>
        <w:rPr>
          <w:rFonts w:ascii="Times New Roman" w:hAnsi="Times New Roman" w:cs="Times New Roman"/>
          <w:lang w:val="it-IT"/>
        </w:rPr>
        <w:t xml:space="preserve">Shamdasani,introduzione in Jung, </w:t>
      </w:r>
      <w:r>
        <w:rPr>
          <w:rFonts w:ascii="Times New Roman" w:hAnsi="Times New Roman" w:cs="Times New Roman"/>
          <w:i/>
          <w:lang w:val="it-IT"/>
        </w:rPr>
        <w:t xml:space="preserve">Libro rosso, </w:t>
      </w:r>
      <w:r w:rsidRPr="00271419">
        <w:rPr>
          <w:rFonts w:ascii="Times New Roman" w:hAnsi="Times New Roman" w:cs="Times New Roman"/>
          <w:lang w:val="it-IT"/>
        </w:rPr>
        <w:t>p.</w:t>
      </w:r>
      <w:r>
        <w:rPr>
          <w:rFonts w:ascii="Times New Roman" w:hAnsi="Times New Roman" w:cs="Times New Roman"/>
          <w:lang w:val="it-IT"/>
        </w:rPr>
        <w:t>LXXI.</w:t>
      </w:r>
    </w:p>
  </w:footnote>
  <w:footnote w:id="96">
    <w:p w:rsidR="002502D8" w:rsidRPr="00605136" w:rsidRDefault="002502D8">
      <w:pPr>
        <w:pStyle w:val="Testonotaapidipagina"/>
        <w:rPr>
          <w:rFonts w:ascii="Times New Roman" w:hAnsi="Times New Roman" w:cs="Times New Roman"/>
          <w:lang w:val="it-IT"/>
        </w:rPr>
      </w:pPr>
      <w:r>
        <w:rPr>
          <w:rStyle w:val="Rimandonotaapidipagina"/>
        </w:rPr>
        <w:footnoteRef/>
      </w:r>
      <w:r>
        <w:rPr>
          <w:rFonts w:ascii="Times New Roman" w:hAnsi="Times New Roman" w:cs="Times New Roman"/>
          <w:lang w:val="it-IT"/>
        </w:rPr>
        <w:t>Jung,</w:t>
      </w:r>
      <w:r w:rsidRPr="00605136">
        <w:rPr>
          <w:lang w:val="it-IT"/>
        </w:rPr>
        <w:t xml:space="preserve"> </w:t>
      </w:r>
      <w:r w:rsidRPr="00605136">
        <w:rPr>
          <w:rFonts w:ascii="Times New Roman" w:hAnsi="Times New Roman" w:cs="Times New Roman"/>
          <w:i/>
          <w:lang w:val="it-IT"/>
        </w:rPr>
        <w:t xml:space="preserve">Che sono i </w:t>
      </w:r>
      <w:r w:rsidRPr="00605136">
        <w:rPr>
          <w:rFonts w:ascii="Times New Roman" w:hAnsi="Times New Roman" w:cs="Times New Roman"/>
          <w:bCs/>
          <w:i/>
          <w:iCs/>
          <w:color w:val="000000" w:themeColor="text1"/>
          <w:shd w:val="clear" w:color="auto" w:fill="FFFFFF"/>
          <w:lang w:val="it-IT"/>
        </w:rPr>
        <w:t>maṇḍala</w:t>
      </w:r>
      <w:r w:rsidRPr="00C4521D">
        <w:rPr>
          <w:rFonts w:ascii="Times New Roman" w:hAnsi="Times New Roman" w:cs="Times New Roman"/>
          <w:lang w:val="it-IT"/>
        </w:rPr>
        <w:t xml:space="preserve"> </w:t>
      </w:r>
      <w:r>
        <w:rPr>
          <w:rFonts w:ascii="Times New Roman" w:hAnsi="Times New Roman" w:cs="Times New Roman"/>
          <w:lang w:val="it-IT"/>
        </w:rPr>
        <w:t xml:space="preserve"> in </w:t>
      </w:r>
      <w:r w:rsidRPr="00C4521D">
        <w:rPr>
          <w:rFonts w:ascii="Times New Roman" w:hAnsi="Times New Roman" w:cs="Times New Roman"/>
          <w:lang w:val="it-IT"/>
        </w:rPr>
        <w:t xml:space="preserve">Jung, </w:t>
      </w:r>
      <w:r w:rsidRPr="00C4521D">
        <w:rPr>
          <w:rFonts w:ascii="Times New Roman" w:hAnsi="Times New Roman" w:cs="Times New Roman"/>
          <w:i/>
          <w:lang w:val="it-IT"/>
        </w:rPr>
        <w:t>Gli archetipi e l’inconscio collettivo</w:t>
      </w:r>
      <w:r w:rsidRPr="00C4521D">
        <w:rPr>
          <w:rFonts w:ascii="Times New Roman" w:hAnsi="Times New Roman" w:cs="Times New Roman"/>
          <w:lang w:val="it-IT"/>
        </w:rPr>
        <w:t>, p. 3</w:t>
      </w:r>
      <w:r>
        <w:rPr>
          <w:rFonts w:ascii="Times New Roman" w:hAnsi="Times New Roman" w:cs="Times New Roman"/>
          <w:lang w:val="it-IT"/>
        </w:rPr>
        <w:t>83.</w:t>
      </w:r>
    </w:p>
  </w:footnote>
  <w:footnote w:id="97">
    <w:p w:rsidR="002502D8" w:rsidRPr="00C4521D" w:rsidRDefault="002502D8">
      <w:pPr>
        <w:pStyle w:val="Testonotaapidipagina"/>
        <w:rPr>
          <w:rFonts w:ascii="Times New Roman" w:hAnsi="Times New Roman" w:cs="Times New Roman"/>
          <w:lang w:val="it-IT"/>
        </w:rPr>
      </w:pPr>
      <w:r>
        <w:rPr>
          <w:rStyle w:val="Rimandonotaapidipagina"/>
        </w:rPr>
        <w:footnoteRef/>
      </w:r>
      <w:r w:rsidRPr="00C4521D">
        <w:rPr>
          <w:rFonts w:ascii="Times New Roman" w:hAnsi="Times New Roman" w:cs="Times New Roman"/>
          <w:lang w:val="it-IT"/>
        </w:rPr>
        <w:t xml:space="preserve">Jung,  </w:t>
      </w:r>
      <w:r w:rsidRPr="00C4521D">
        <w:rPr>
          <w:rFonts w:ascii="Times New Roman" w:hAnsi="Times New Roman" w:cs="Times New Roman"/>
          <w:i/>
          <w:lang w:val="it-IT"/>
        </w:rPr>
        <w:t>Gli archetipi e l’inconscio collettivo</w:t>
      </w:r>
      <w:r w:rsidRPr="00C4521D">
        <w:rPr>
          <w:rFonts w:ascii="Times New Roman" w:hAnsi="Times New Roman" w:cs="Times New Roman"/>
          <w:lang w:val="it-IT"/>
        </w:rPr>
        <w:t>, p. 348.</w:t>
      </w:r>
    </w:p>
  </w:footnote>
  <w:footnote w:id="98">
    <w:p w:rsidR="002502D8" w:rsidRPr="00112A4A" w:rsidRDefault="002502D8" w:rsidP="00605136">
      <w:pPr>
        <w:pStyle w:val="Testonotaapidipagina"/>
        <w:rPr>
          <w:rFonts w:ascii="Times New Roman" w:hAnsi="Times New Roman" w:cs="Times New Roman"/>
          <w:lang w:val="it-IT"/>
        </w:rPr>
      </w:pPr>
      <w:r>
        <w:rPr>
          <w:rStyle w:val="Rimandonotaapidipagina"/>
        </w:rPr>
        <w:footnoteRef/>
      </w:r>
      <w:r w:rsidRPr="00112A4A">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p</w:t>
      </w:r>
      <w:r w:rsidRPr="00D9576F">
        <w:rPr>
          <w:rStyle w:val="Enfasicorsivo"/>
          <w:rFonts w:ascii="Times New Roman" w:hAnsi="Times New Roman" w:cs="Times New Roman"/>
          <w:i w:val="0"/>
          <w:color w:val="000000"/>
          <w:lang w:val="it-IT"/>
        </w:rPr>
        <w:t>.</w:t>
      </w:r>
      <w:r>
        <w:rPr>
          <w:rStyle w:val="Enfasicorsivo"/>
          <w:rFonts w:ascii="Times New Roman" w:hAnsi="Times New Roman" w:cs="Times New Roman"/>
          <w:i w:val="0"/>
          <w:color w:val="000000"/>
          <w:lang w:val="it-IT"/>
        </w:rPr>
        <w:t>5</w:t>
      </w:r>
      <w:r w:rsidRPr="00D9576F">
        <w:rPr>
          <w:rStyle w:val="Enfasicorsivo"/>
          <w:rFonts w:ascii="Times New Roman" w:hAnsi="Times New Roman" w:cs="Times New Roman"/>
          <w:i w:val="0"/>
          <w:color w:val="000000"/>
          <w:lang w:val="it-IT"/>
        </w:rPr>
        <w:t>8</w:t>
      </w:r>
      <w:r>
        <w:rPr>
          <w:rStyle w:val="Enfasicorsivo"/>
          <w:rFonts w:ascii="Times New Roman" w:hAnsi="Times New Roman" w:cs="Times New Roman"/>
          <w:i w:val="0"/>
          <w:color w:val="000000"/>
          <w:lang w:val="it-IT"/>
        </w:rPr>
        <w:t>-59</w:t>
      </w:r>
      <w:r w:rsidRPr="00D9576F">
        <w:rPr>
          <w:rStyle w:val="Enfasicorsivo"/>
          <w:rFonts w:ascii="Times New Roman" w:hAnsi="Times New Roman" w:cs="Times New Roman"/>
          <w:i w:val="0"/>
          <w:color w:val="000000"/>
          <w:lang w:val="it-IT"/>
        </w:rPr>
        <w:t>.</w:t>
      </w:r>
    </w:p>
  </w:footnote>
  <w:footnote w:id="99">
    <w:p w:rsidR="002502D8" w:rsidRPr="00D9576F" w:rsidRDefault="002502D8" w:rsidP="00DE4C7D">
      <w:pPr>
        <w:pStyle w:val="Testonotaapidipagina"/>
        <w:rPr>
          <w:rFonts w:ascii="Times New Roman" w:hAnsi="Times New Roman" w:cs="Times New Roman"/>
          <w:lang w:val="it-IT"/>
        </w:rPr>
      </w:pPr>
      <w:r w:rsidRPr="00D9576F">
        <w:rPr>
          <w:rStyle w:val="Rimandonotaapidipagina"/>
          <w:rFonts w:ascii="Times New Roman" w:hAnsi="Times New Roman" w:cs="Times New Roman"/>
        </w:rPr>
        <w:footnoteRef/>
      </w:r>
      <w:r w:rsidRPr="00D9576F">
        <w:rPr>
          <w:rFonts w:ascii="Times New Roman" w:hAnsi="Times New Roman" w:cs="Times New Roman"/>
          <w:lang w:val="it-IT"/>
        </w:rPr>
        <w:t xml:space="preserve"> 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p.8.</w:t>
      </w:r>
    </w:p>
  </w:footnote>
  <w:footnote w:id="100">
    <w:p w:rsidR="002502D8" w:rsidRPr="000F472D" w:rsidRDefault="002502D8" w:rsidP="0044602B">
      <w:pPr>
        <w:pStyle w:val="Testonotaapidipagina"/>
        <w:rPr>
          <w:lang w:val="it-IT"/>
        </w:rPr>
      </w:pPr>
      <w:r>
        <w:rPr>
          <w:rStyle w:val="Rimandonotaapidipagina"/>
        </w:rPr>
        <w:footnoteRef/>
      </w:r>
      <w:r w:rsidRPr="000F472D">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30.</w:t>
      </w:r>
    </w:p>
  </w:footnote>
  <w:footnote w:id="101">
    <w:p w:rsidR="002502D8" w:rsidRPr="00005A85" w:rsidRDefault="002502D8" w:rsidP="0044602B">
      <w:pPr>
        <w:pStyle w:val="Testonotaapidipagina"/>
        <w:rPr>
          <w:lang w:val="it-IT"/>
        </w:rPr>
      </w:pPr>
      <w:r>
        <w:rPr>
          <w:rStyle w:val="Rimandonotaapidipagina"/>
        </w:rPr>
        <w:footnoteRef/>
      </w:r>
      <w:r w:rsidRPr="00005A85">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31.</w:t>
      </w:r>
    </w:p>
  </w:footnote>
  <w:footnote w:id="102">
    <w:p w:rsidR="002502D8" w:rsidRPr="00011C08" w:rsidRDefault="002502D8" w:rsidP="0044602B">
      <w:pPr>
        <w:pStyle w:val="Testonotaapidipagina"/>
        <w:rPr>
          <w:lang w:val="it-IT"/>
        </w:rPr>
      </w:pPr>
      <w:r>
        <w:rPr>
          <w:rStyle w:val="Rimandonotaapidipagina"/>
        </w:rPr>
        <w:footnoteRef/>
      </w:r>
      <w:r w:rsidRPr="00011C08">
        <w:rPr>
          <w:lang w:val="it-IT"/>
        </w:rPr>
        <w:t xml:space="preserve"> </w:t>
      </w:r>
      <w:r w:rsidRPr="005C16E2">
        <w:rPr>
          <w:rFonts w:ascii="Times New Roman" w:hAnsi="Times New Roman" w:cs="Times New Roman"/>
          <w:lang w:val="it-IT"/>
        </w:rPr>
        <w:t>Tucci</w:t>
      </w:r>
      <w:r w:rsidRPr="00D9576F">
        <w:rPr>
          <w:rFonts w:ascii="Times New Roman" w:hAnsi="Times New Roman" w:cs="Times New Roman"/>
          <w:lang w:val="it-IT"/>
        </w:rPr>
        <w:t xml:space="preserve">,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33.</w:t>
      </w:r>
    </w:p>
  </w:footnote>
  <w:footnote w:id="103">
    <w:p w:rsidR="002502D8" w:rsidRPr="005F5CDA" w:rsidRDefault="002502D8">
      <w:pPr>
        <w:pStyle w:val="Testonotaapidipagina"/>
        <w:rPr>
          <w:lang w:val="it-IT"/>
        </w:rPr>
      </w:pPr>
      <w:r>
        <w:rPr>
          <w:rStyle w:val="Rimandonotaapidipagina"/>
        </w:rPr>
        <w:footnoteRef/>
      </w:r>
      <w:r w:rsidRPr="005F5CDA">
        <w:rPr>
          <w:lang w:val="it-IT"/>
        </w:rPr>
        <w:t xml:space="preserve"> </w:t>
      </w:r>
      <w:r>
        <w:rPr>
          <w:rFonts w:ascii="Times New Roman" w:hAnsi="Times New Roman" w:cs="Times New Roman"/>
          <w:lang w:val="it-IT"/>
        </w:rPr>
        <w:t xml:space="preserve">Jung, </w:t>
      </w:r>
      <w:r w:rsidRPr="005F5CDA">
        <w:rPr>
          <w:rFonts w:ascii="Times New Roman" w:hAnsi="Times New Roman" w:cs="Times New Roman"/>
          <w:i/>
          <w:lang w:val="it-IT"/>
        </w:rPr>
        <w:t>Paralleli indiani</w:t>
      </w:r>
      <w:r>
        <w:rPr>
          <w:rFonts w:ascii="Times New Roman" w:hAnsi="Times New Roman" w:cs="Times New Roman"/>
          <w:lang w:val="it-IT"/>
        </w:rPr>
        <w:t xml:space="preserve"> (11 ottobre 1930) in </w:t>
      </w:r>
      <w:r>
        <w:rPr>
          <w:rFonts w:ascii="Times New Roman" w:hAnsi="Times New Roman" w:cs="Times New Roman"/>
          <w:color w:val="000000" w:themeColor="text1"/>
          <w:shd w:val="clear" w:color="auto" w:fill="FFFFFF"/>
          <w:lang w:val="it-IT"/>
        </w:rPr>
        <w:t xml:space="preserve">Jung, </w:t>
      </w:r>
      <w:r>
        <w:rPr>
          <w:rStyle w:val="Enfasicorsivo"/>
          <w:rFonts w:ascii="Times New Roman" w:hAnsi="Times New Roman" w:cs="Times New Roman"/>
          <w:bCs/>
          <w:iCs w:val="0"/>
          <w:color w:val="000000" w:themeColor="text1"/>
          <w:shd w:val="clear" w:color="auto" w:fill="FFFFFF"/>
          <w:lang w:val="it-IT"/>
        </w:rPr>
        <w:t>La psicologia del k</w:t>
      </w:r>
      <w:r w:rsidRPr="00162E22">
        <w:rPr>
          <w:rStyle w:val="Enfasicorsivo"/>
          <w:rFonts w:ascii="Times New Roman" w:hAnsi="Times New Roman" w:cs="Times New Roman"/>
          <w:bCs/>
          <w:iCs w:val="0"/>
          <w:color w:val="000000" w:themeColor="text1"/>
          <w:shd w:val="clear" w:color="auto" w:fill="FFFFFF"/>
          <w:lang w:val="it-IT"/>
        </w:rPr>
        <w:t>uṇḍalinī</w:t>
      </w:r>
      <w:r w:rsidRPr="00162E22">
        <w:rPr>
          <w:rFonts w:ascii="Times New Roman" w:hAnsi="Times New Roman" w:cs="Times New Roman"/>
          <w:color w:val="000000" w:themeColor="text1"/>
          <w:shd w:val="clear" w:color="auto" w:fill="FFFFFF"/>
          <w:lang w:val="it-IT"/>
        </w:rPr>
        <w:t>-</w:t>
      </w:r>
      <w:r w:rsidRPr="00162E22">
        <w:rPr>
          <w:rFonts w:ascii="Times New Roman" w:hAnsi="Times New Roman" w:cs="Times New Roman"/>
          <w:lang w:val="it-IT"/>
        </w:rPr>
        <w:t xml:space="preserve"> </w:t>
      </w:r>
      <w:r w:rsidRPr="00162E22">
        <w:rPr>
          <w:rFonts w:ascii="Times New Roman" w:hAnsi="Times New Roman" w:cs="Times New Roman"/>
          <w:i/>
          <w:lang w:val="it-IT"/>
        </w:rPr>
        <w:t>yoga</w:t>
      </w:r>
      <w:r>
        <w:rPr>
          <w:rFonts w:ascii="Times New Roman" w:hAnsi="Times New Roman" w:cs="Times New Roman"/>
          <w:lang w:val="it-IT"/>
        </w:rPr>
        <w:t>, p.120.</w:t>
      </w:r>
    </w:p>
  </w:footnote>
  <w:footnote w:id="104">
    <w:p w:rsidR="002502D8" w:rsidRPr="00357AA7" w:rsidRDefault="002502D8" w:rsidP="00DE4C7D">
      <w:pPr>
        <w:pStyle w:val="Testonotaapidipagina"/>
        <w:rPr>
          <w:lang w:val="it-IT"/>
        </w:rPr>
      </w:pPr>
      <w:r>
        <w:rPr>
          <w:rStyle w:val="Rimandonotaapidipagina"/>
        </w:rPr>
        <w:footnoteRef/>
      </w:r>
      <w:r w:rsidRPr="00357AA7">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45.</w:t>
      </w:r>
    </w:p>
  </w:footnote>
  <w:footnote w:id="105">
    <w:p w:rsidR="002502D8" w:rsidRPr="005C16E2" w:rsidRDefault="002502D8" w:rsidP="00DE4C7D">
      <w:pPr>
        <w:pStyle w:val="Testonotaapidipagina"/>
        <w:rPr>
          <w:lang w:val="it-IT"/>
        </w:rPr>
      </w:pPr>
      <w:r>
        <w:rPr>
          <w:rStyle w:val="Rimandonotaapidipagina"/>
        </w:rPr>
        <w:footnoteRef/>
      </w:r>
      <w:r w:rsidRPr="005C16E2">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34.</w:t>
      </w:r>
    </w:p>
  </w:footnote>
  <w:footnote w:id="106">
    <w:p w:rsidR="002502D8" w:rsidRPr="00744DE4" w:rsidRDefault="002502D8" w:rsidP="00DE4C7D">
      <w:pPr>
        <w:pStyle w:val="Testonotaapidipagina"/>
        <w:rPr>
          <w:lang w:val="it-IT"/>
        </w:rPr>
      </w:pPr>
      <w:r>
        <w:rPr>
          <w:rStyle w:val="Rimandonotaapidipagina"/>
        </w:rPr>
        <w:footnoteRef/>
      </w:r>
      <w:r w:rsidRPr="00744DE4">
        <w:rPr>
          <w:lang w:val="it-IT"/>
        </w:rPr>
        <w:t xml:space="preserve"> </w:t>
      </w:r>
      <w:r w:rsidRPr="00D9576F">
        <w:rPr>
          <w:rFonts w:ascii="Times New Roman" w:hAnsi="Times New Roman" w:cs="Times New Roman"/>
          <w:lang w:val="it-IT"/>
        </w:rPr>
        <w:t xml:space="preserve">Tucci, </w:t>
      </w:r>
      <w:r w:rsidRPr="00D9576F">
        <w:rPr>
          <w:rStyle w:val="Enfasicorsivo"/>
          <w:rFonts w:ascii="Times New Roman" w:hAnsi="Times New Roman" w:cs="Times New Roman"/>
          <w:color w:val="000000"/>
          <w:lang w:val="it-IT"/>
        </w:rPr>
        <w:t xml:space="preserve">Teoria e pratica </w:t>
      </w:r>
      <w:r w:rsidRPr="006851A4">
        <w:rPr>
          <w:rStyle w:val="Enfasicorsivo"/>
          <w:rFonts w:ascii="Times New Roman" w:hAnsi="Times New Roman" w:cs="Times New Roman"/>
          <w:color w:val="000000"/>
          <w:lang w:val="it-IT"/>
        </w:rPr>
        <w:t xml:space="preserve">del </w:t>
      </w:r>
      <w:r w:rsidRPr="006851A4">
        <w:rPr>
          <w:rFonts w:ascii="Times New Roman" w:hAnsi="Times New Roman" w:cs="Times New Roman"/>
          <w:bCs/>
          <w:i/>
          <w:iCs/>
          <w:color w:val="000000" w:themeColor="text1"/>
          <w:shd w:val="clear" w:color="auto" w:fill="FFFFFF"/>
          <w:lang w:val="it-IT"/>
        </w:rPr>
        <w:t>maṇḍala</w:t>
      </w:r>
      <w:r w:rsidRPr="00D9576F">
        <w:rPr>
          <w:rStyle w:val="Enfasicorsivo"/>
          <w:rFonts w:ascii="Times New Roman" w:hAnsi="Times New Roman" w:cs="Times New Roman"/>
          <w:color w:val="000000"/>
          <w:lang w:val="it-IT"/>
        </w:rPr>
        <w:t xml:space="preserve">, </w:t>
      </w:r>
      <w:r w:rsidRPr="00D9576F">
        <w:rPr>
          <w:rStyle w:val="Enfasicorsivo"/>
          <w:rFonts w:ascii="Times New Roman" w:hAnsi="Times New Roman" w:cs="Times New Roman"/>
          <w:i w:val="0"/>
          <w:color w:val="000000"/>
          <w:lang w:val="it-IT"/>
        </w:rPr>
        <w:t>p.</w:t>
      </w:r>
      <w:r>
        <w:rPr>
          <w:rStyle w:val="Enfasicorsivo"/>
          <w:rFonts w:ascii="Times New Roman" w:hAnsi="Times New Roman" w:cs="Times New Roman"/>
          <w:i w:val="0"/>
          <w:color w:val="000000"/>
          <w:lang w:val="it-IT"/>
        </w:rPr>
        <w:t>37.</w:t>
      </w:r>
    </w:p>
  </w:footnote>
  <w:footnote w:id="107">
    <w:p w:rsidR="002502D8" w:rsidRPr="00AD1A03" w:rsidRDefault="002502D8">
      <w:pPr>
        <w:pStyle w:val="Testonotaapidipagina"/>
        <w:rPr>
          <w:lang w:val="it-IT"/>
        </w:rPr>
      </w:pPr>
      <w:r>
        <w:rPr>
          <w:rStyle w:val="Rimandonotaapidipagina"/>
        </w:rPr>
        <w:footnoteRef/>
      </w:r>
      <w:r w:rsidRPr="00AD1A03">
        <w:rPr>
          <w:lang w:val="it-IT"/>
        </w:rPr>
        <w:t xml:space="preserve"> </w:t>
      </w:r>
      <w:r w:rsidRPr="0069596E">
        <w:rPr>
          <w:rFonts w:ascii="Times New Roman" w:hAnsi="Times New Roman" w:cs="Times New Roman"/>
          <w:lang w:val="it-IT"/>
        </w:rPr>
        <w:t xml:space="preserve">Jung, </w:t>
      </w:r>
      <w:r w:rsidRPr="0069596E">
        <w:rPr>
          <w:rFonts w:ascii="Times New Roman" w:hAnsi="Times New Roman" w:cs="Times New Roman"/>
          <w:i/>
          <w:lang w:val="it-IT"/>
        </w:rPr>
        <w:t xml:space="preserve">Ricordi, sogni, riflessioni, </w:t>
      </w:r>
      <w:r w:rsidRPr="0069596E">
        <w:rPr>
          <w:rFonts w:ascii="Times New Roman" w:hAnsi="Times New Roman" w:cs="Times New Roman"/>
          <w:lang w:val="it-IT"/>
        </w:rPr>
        <w:t>p.2</w:t>
      </w:r>
      <w:r>
        <w:rPr>
          <w:rFonts w:ascii="Times New Roman" w:hAnsi="Times New Roman" w:cs="Times New Roman"/>
          <w:lang w:val="it-IT"/>
        </w:rPr>
        <w:t>23.</w:t>
      </w:r>
    </w:p>
  </w:footnote>
  <w:footnote w:id="108">
    <w:p w:rsidR="002502D8" w:rsidRPr="00FF711D" w:rsidRDefault="002502D8" w:rsidP="00FF711D">
      <w:pPr>
        <w:pStyle w:val="Testonotaapidipagina"/>
        <w:rPr>
          <w:rFonts w:ascii="Times New Roman" w:hAnsi="Times New Roman" w:cs="Times New Roman"/>
          <w:lang w:val="it-IT"/>
        </w:rPr>
      </w:pPr>
      <w:r>
        <w:rPr>
          <w:rStyle w:val="Rimandonotaapidipagina"/>
        </w:rPr>
        <w:footnoteRef/>
      </w:r>
      <w:r w:rsidRPr="00FF711D">
        <w:rPr>
          <w:lang w:val="it-IT"/>
        </w:rPr>
        <w:t xml:space="preserve"> </w:t>
      </w:r>
      <w:r w:rsidRPr="00FF711D">
        <w:rPr>
          <w:rStyle w:val="Enfasicorsivo"/>
          <w:rFonts w:ascii="Times New Roman" w:hAnsi="Times New Roman" w:cs="Times New Roman"/>
          <w:bCs/>
          <w:i w:val="0"/>
          <w:iCs w:val="0"/>
          <w:color w:val="000000" w:themeColor="text1"/>
          <w:shd w:val="clear" w:color="auto" w:fill="FFFFFF"/>
          <w:lang w:val="it-IT"/>
        </w:rPr>
        <w:t>Shamdasani, introduzione in Jung,</w:t>
      </w:r>
      <w:r>
        <w:rPr>
          <w:rStyle w:val="Enfasicorsivo"/>
          <w:rFonts w:ascii="Times New Roman" w:hAnsi="Times New Roman" w:cs="Times New Roman"/>
          <w:bCs/>
          <w:iCs w:val="0"/>
          <w:color w:val="000000" w:themeColor="text1"/>
          <w:shd w:val="clear" w:color="auto" w:fill="FFFFFF"/>
          <w:lang w:val="it-IT"/>
        </w:rPr>
        <w:t xml:space="preserve"> La psicologia del k</w:t>
      </w:r>
      <w:r w:rsidRPr="00FF711D">
        <w:rPr>
          <w:rStyle w:val="Enfasicorsivo"/>
          <w:rFonts w:ascii="Times New Roman" w:hAnsi="Times New Roman" w:cs="Times New Roman"/>
          <w:bCs/>
          <w:iCs w:val="0"/>
          <w:color w:val="000000" w:themeColor="text1"/>
          <w:shd w:val="clear" w:color="auto" w:fill="FFFFFF"/>
          <w:lang w:val="it-IT"/>
        </w:rPr>
        <w:t>uṇḍalinī</w:t>
      </w:r>
      <w:r w:rsidRPr="00FF711D">
        <w:rPr>
          <w:rFonts w:ascii="Times New Roman" w:hAnsi="Times New Roman" w:cs="Times New Roman"/>
          <w:i/>
          <w:color w:val="000000" w:themeColor="text1"/>
          <w:shd w:val="clear" w:color="auto" w:fill="FFFFFF"/>
          <w:lang w:val="it-IT"/>
        </w:rPr>
        <w:t>-</w:t>
      </w:r>
      <w:r w:rsidRPr="00FF711D">
        <w:rPr>
          <w:rFonts w:ascii="Times New Roman" w:hAnsi="Times New Roman" w:cs="Times New Roman"/>
          <w:i/>
          <w:color w:val="000000" w:themeColor="text1"/>
          <w:lang w:val="it-IT"/>
        </w:rPr>
        <w:t xml:space="preserve"> yoga</w:t>
      </w:r>
      <w:r w:rsidRPr="00FF711D">
        <w:rPr>
          <w:rFonts w:ascii="Times New Roman" w:hAnsi="Times New Roman" w:cs="Times New Roman"/>
          <w:color w:val="000000" w:themeColor="text1"/>
          <w:lang w:val="it-IT"/>
        </w:rPr>
        <w:t xml:space="preserve">, </w:t>
      </w:r>
      <w:r w:rsidRPr="00FF711D">
        <w:rPr>
          <w:rStyle w:val="Enfasicorsivo"/>
          <w:rFonts w:ascii="Times New Roman" w:hAnsi="Times New Roman" w:cs="Times New Roman"/>
          <w:bCs/>
          <w:i w:val="0"/>
          <w:iCs w:val="0"/>
          <w:color w:val="000000" w:themeColor="text1"/>
          <w:shd w:val="clear" w:color="auto" w:fill="FFFFFF"/>
          <w:lang w:val="it-IT"/>
        </w:rPr>
        <w:t>pp.47-48</w:t>
      </w:r>
      <w:r>
        <w:rPr>
          <w:rStyle w:val="Enfasicorsivo"/>
          <w:rFonts w:ascii="Times New Roman" w:hAnsi="Times New Roman" w:cs="Times New Roman"/>
          <w:bCs/>
          <w:i w:val="0"/>
          <w:iCs w:val="0"/>
          <w:color w:val="000000" w:themeColor="text1"/>
          <w:shd w:val="clear" w:color="auto" w:fill="FFFFFF"/>
          <w:lang w:val="it-IT"/>
        </w:rPr>
        <w:t>.</w:t>
      </w:r>
    </w:p>
  </w:footnote>
  <w:footnote w:id="109">
    <w:p w:rsidR="002502D8" w:rsidRPr="001A1845" w:rsidRDefault="002502D8">
      <w:pPr>
        <w:pStyle w:val="Testonotaapidipagina"/>
        <w:rPr>
          <w:lang w:val="it-IT"/>
        </w:rPr>
      </w:pPr>
      <w:r>
        <w:rPr>
          <w:rStyle w:val="Rimandonotaapidipagina"/>
        </w:rPr>
        <w:footnoteRef/>
      </w:r>
      <w:r w:rsidRPr="001A1845">
        <w:rPr>
          <w:lang w:val="it-IT"/>
        </w:rPr>
        <w:t xml:space="preserve"> </w:t>
      </w:r>
      <w:r>
        <w:rPr>
          <w:rFonts w:ascii="Times New Roman" w:hAnsi="Times New Roman" w:cs="Times New Roman"/>
          <w:lang w:val="it-IT"/>
        </w:rPr>
        <w:t xml:space="preserve">Jung, </w:t>
      </w:r>
      <w:r>
        <w:rPr>
          <w:rStyle w:val="Enfasicorsivo"/>
          <w:rFonts w:ascii="Times New Roman" w:hAnsi="Times New Roman" w:cs="Times New Roman"/>
          <w:bCs/>
          <w:iCs w:val="0"/>
          <w:color w:val="000000" w:themeColor="text1"/>
          <w:shd w:val="clear" w:color="auto" w:fill="FFFFFF"/>
          <w:lang w:val="it-IT"/>
        </w:rPr>
        <w:t>La psicologia del k</w:t>
      </w:r>
      <w:r w:rsidRPr="00FF711D">
        <w:rPr>
          <w:rStyle w:val="Enfasicorsivo"/>
          <w:rFonts w:ascii="Times New Roman" w:hAnsi="Times New Roman" w:cs="Times New Roman"/>
          <w:bCs/>
          <w:iCs w:val="0"/>
          <w:color w:val="000000" w:themeColor="text1"/>
          <w:shd w:val="clear" w:color="auto" w:fill="FFFFFF"/>
          <w:lang w:val="it-IT"/>
        </w:rPr>
        <w:t>uṇḍalinī</w:t>
      </w:r>
      <w:r w:rsidRPr="00FF711D">
        <w:rPr>
          <w:rFonts w:ascii="Times New Roman" w:hAnsi="Times New Roman" w:cs="Times New Roman"/>
          <w:i/>
          <w:color w:val="000000" w:themeColor="text1"/>
          <w:shd w:val="clear" w:color="auto" w:fill="FFFFFF"/>
          <w:lang w:val="it-IT"/>
        </w:rPr>
        <w:t>-</w:t>
      </w:r>
      <w:r w:rsidRPr="00FF711D">
        <w:rPr>
          <w:rFonts w:ascii="Times New Roman" w:hAnsi="Times New Roman" w:cs="Times New Roman"/>
          <w:i/>
          <w:color w:val="000000" w:themeColor="text1"/>
          <w:lang w:val="it-IT"/>
        </w:rPr>
        <w:t xml:space="preserve"> yoga</w:t>
      </w:r>
      <w:r w:rsidRPr="00FF711D">
        <w:rPr>
          <w:rFonts w:ascii="Times New Roman" w:hAnsi="Times New Roman" w:cs="Times New Roman"/>
          <w:color w:val="000000" w:themeColor="text1"/>
          <w:lang w:val="it-IT"/>
        </w:rPr>
        <w:t xml:space="preserve">, </w:t>
      </w:r>
      <w:r>
        <w:rPr>
          <w:rFonts w:ascii="Times New Roman" w:hAnsi="Times New Roman" w:cs="Times New Roman"/>
          <w:color w:val="000000" w:themeColor="text1"/>
          <w:lang w:val="it-IT"/>
        </w:rPr>
        <w:t xml:space="preserve">cit. </w:t>
      </w:r>
      <w:r w:rsidRPr="00FF711D">
        <w:rPr>
          <w:rStyle w:val="Enfasicorsivo"/>
          <w:rFonts w:ascii="Times New Roman" w:hAnsi="Times New Roman" w:cs="Times New Roman"/>
          <w:bCs/>
          <w:i w:val="0"/>
          <w:iCs w:val="0"/>
          <w:color w:val="000000" w:themeColor="text1"/>
          <w:shd w:val="clear" w:color="auto" w:fill="FFFFFF"/>
          <w:lang w:val="it-IT"/>
        </w:rPr>
        <w:t>p</w:t>
      </w:r>
      <w:r>
        <w:rPr>
          <w:rStyle w:val="Enfasicorsivo"/>
          <w:rFonts w:ascii="Times New Roman" w:hAnsi="Times New Roman" w:cs="Times New Roman"/>
          <w:bCs/>
          <w:i w:val="0"/>
          <w:iCs w:val="0"/>
          <w:color w:val="000000" w:themeColor="text1"/>
          <w:shd w:val="clear" w:color="auto" w:fill="FFFFFF"/>
          <w:lang w:val="it-IT"/>
        </w:rPr>
        <w:t>p.68-69.</w:t>
      </w:r>
    </w:p>
  </w:footnote>
  <w:footnote w:id="110">
    <w:p w:rsidR="002502D8" w:rsidRPr="00845887" w:rsidRDefault="002502D8" w:rsidP="00F35DC9">
      <w:pPr>
        <w:pStyle w:val="Testonotaapidipagina"/>
        <w:rPr>
          <w:lang w:val="it-IT"/>
        </w:rPr>
      </w:pPr>
      <w:r>
        <w:rPr>
          <w:rStyle w:val="Rimandonotaapidipagina"/>
        </w:rPr>
        <w:footnoteRef/>
      </w:r>
      <w:r w:rsidRPr="00845887">
        <w:rPr>
          <w:lang w:val="it-IT"/>
        </w:rPr>
        <w:t xml:space="preserve"> </w:t>
      </w:r>
      <w:r w:rsidRPr="004871D7">
        <w:rPr>
          <w:rFonts w:ascii="Times New Roman" w:hAnsi="Times New Roman" w:cs="Times New Roman"/>
          <w:lang w:val="it-IT"/>
        </w:rPr>
        <w:t>Jung,</w:t>
      </w:r>
      <w:r w:rsidRPr="001A1845">
        <w:rPr>
          <w:lang w:val="it-IT"/>
        </w:rPr>
        <w:t xml:space="preserve"> </w:t>
      </w:r>
      <w:r>
        <w:rPr>
          <w:rStyle w:val="Enfasicorsivo"/>
          <w:rFonts w:ascii="Times New Roman" w:hAnsi="Times New Roman" w:cs="Times New Roman"/>
          <w:bCs/>
          <w:iCs w:val="0"/>
          <w:color w:val="000000" w:themeColor="text1"/>
          <w:shd w:val="clear" w:color="auto" w:fill="FFFFFF"/>
          <w:lang w:val="it-IT"/>
        </w:rPr>
        <w:t>La psicologia del k</w:t>
      </w:r>
      <w:r w:rsidRPr="00FF711D">
        <w:rPr>
          <w:rStyle w:val="Enfasicorsivo"/>
          <w:rFonts w:ascii="Times New Roman" w:hAnsi="Times New Roman" w:cs="Times New Roman"/>
          <w:bCs/>
          <w:iCs w:val="0"/>
          <w:color w:val="000000" w:themeColor="text1"/>
          <w:shd w:val="clear" w:color="auto" w:fill="FFFFFF"/>
          <w:lang w:val="it-IT"/>
        </w:rPr>
        <w:t>uṇḍalinī</w:t>
      </w:r>
      <w:r w:rsidRPr="00FF711D">
        <w:rPr>
          <w:rFonts w:ascii="Times New Roman" w:hAnsi="Times New Roman" w:cs="Times New Roman"/>
          <w:i/>
          <w:color w:val="000000" w:themeColor="text1"/>
          <w:shd w:val="clear" w:color="auto" w:fill="FFFFFF"/>
          <w:lang w:val="it-IT"/>
        </w:rPr>
        <w:t>-</w:t>
      </w:r>
      <w:r w:rsidRPr="00FF711D">
        <w:rPr>
          <w:rFonts w:ascii="Times New Roman" w:hAnsi="Times New Roman" w:cs="Times New Roman"/>
          <w:i/>
          <w:color w:val="000000" w:themeColor="text1"/>
          <w:lang w:val="it-IT"/>
        </w:rPr>
        <w:t xml:space="preserve"> yoga</w:t>
      </w:r>
      <w:r w:rsidRPr="00FF711D">
        <w:rPr>
          <w:rFonts w:ascii="Times New Roman" w:hAnsi="Times New Roman" w:cs="Times New Roman"/>
          <w:color w:val="000000" w:themeColor="text1"/>
          <w:lang w:val="it-IT"/>
        </w:rPr>
        <w:t xml:space="preserve">, </w:t>
      </w:r>
      <w:r w:rsidRPr="00FF711D">
        <w:rPr>
          <w:rStyle w:val="Enfasicorsivo"/>
          <w:rFonts w:ascii="Times New Roman" w:hAnsi="Times New Roman" w:cs="Times New Roman"/>
          <w:bCs/>
          <w:i w:val="0"/>
          <w:iCs w:val="0"/>
          <w:color w:val="000000" w:themeColor="text1"/>
          <w:shd w:val="clear" w:color="auto" w:fill="FFFFFF"/>
          <w:lang w:val="it-IT"/>
        </w:rPr>
        <w:t>p</w:t>
      </w:r>
      <w:r>
        <w:rPr>
          <w:rStyle w:val="Enfasicorsivo"/>
          <w:rFonts w:ascii="Times New Roman" w:hAnsi="Times New Roman" w:cs="Times New Roman"/>
          <w:bCs/>
          <w:i w:val="0"/>
          <w:iCs w:val="0"/>
          <w:color w:val="000000" w:themeColor="text1"/>
          <w:shd w:val="clear" w:color="auto" w:fill="FFFFFF"/>
          <w:lang w:val="it-IT"/>
        </w:rPr>
        <w:t xml:space="preserve">p.74-75.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6BB0"/>
    <w:multiLevelType w:val="hybridMultilevel"/>
    <w:tmpl w:val="EE98D3AC"/>
    <w:lvl w:ilvl="0" w:tplc="35B27F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C779CD"/>
    <w:multiLevelType w:val="hybridMultilevel"/>
    <w:tmpl w:val="B7DADB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0B3AEF"/>
    <w:multiLevelType w:val="multilevel"/>
    <w:tmpl w:val="470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101378"/>
  </w:hdrShapeDefaults>
  <w:footnotePr>
    <w:footnote w:id="-1"/>
    <w:footnote w:id="0"/>
  </w:footnotePr>
  <w:endnotePr>
    <w:endnote w:id="-1"/>
    <w:endnote w:id="0"/>
  </w:endnotePr>
  <w:compat>
    <w:applyBreakingRules/>
  </w:compat>
  <w:rsids>
    <w:rsidRoot w:val="00A01245"/>
    <w:rsid w:val="00000271"/>
    <w:rsid w:val="00001BC3"/>
    <w:rsid w:val="000023DC"/>
    <w:rsid w:val="0000336F"/>
    <w:rsid w:val="00004BFF"/>
    <w:rsid w:val="000051C5"/>
    <w:rsid w:val="00005A85"/>
    <w:rsid w:val="00007D12"/>
    <w:rsid w:val="00007D51"/>
    <w:rsid w:val="00011C08"/>
    <w:rsid w:val="000131D8"/>
    <w:rsid w:val="000135ED"/>
    <w:rsid w:val="00015472"/>
    <w:rsid w:val="0001739C"/>
    <w:rsid w:val="0002170E"/>
    <w:rsid w:val="00022EDB"/>
    <w:rsid w:val="000246C6"/>
    <w:rsid w:val="00024CA8"/>
    <w:rsid w:val="00033BC5"/>
    <w:rsid w:val="00037264"/>
    <w:rsid w:val="00037BE9"/>
    <w:rsid w:val="00037E31"/>
    <w:rsid w:val="00040122"/>
    <w:rsid w:val="00041BE8"/>
    <w:rsid w:val="00042553"/>
    <w:rsid w:val="0004352D"/>
    <w:rsid w:val="00043B95"/>
    <w:rsid w:val="00043FA0"/>
    <w:rsid w:val="00044117"/>
    <w:rsid w:val="000512D2"/>
    <w:rsid w:val="00051361"/>
    <w:rsid w:val="000536B2"/>
    <w:rsid w:val="00053773"/>
    <w:rsid w:val="000538DA"/>
    <w:rsid w:val="00063FD0"/>
    <w:rsid w:val="0006681E"/>
    <w:rsid w:val="00076B49"/>
    <w:rsid w:val="0008086E"/>
    <w:rsid w:val="00083EE4"/>
    <w:rsid w:val="000878C2"/>
    <w:rsid w:val="000A0C31"/>
    <w:rsid w:val="000A3A56"/>
    <w:rsid w:val="000A6710"/>
    <w:rsid w:val="000A7A50"/>
    <w:rsid w:val="000B0078"/>
    <w:rsid w:val="000B093E"/>
    <w:rsid w:val="000B5581"/>
    <w:rsid w:val="000B723A"/>
    <w:rsid w:val="000B76F2"/>
    <w:rsid w:val="000C0722"/>
    <w:rsid w:val="000C47E6"/>
    <w:rsid w:val="000C6650"/>
    <w:rsid w:val="000D05FC"/>
    <w:rsid w:val="000D1264"/>
    <w:rsid w:val="000D696A"/>
    <w:rsid w:val="000E0FA5"/>
    <w:rsid w:val="000E2048"/>
    <w:rsid w:val="000E2BCA"/>
    <w:rsid w:val="000E2F51"/>
    <w:rsid w:val="000E4593"/>
    <w:rsid w:val="000E5109"/>
    <w:rsid w:val="000E7FCB"/>
    <w:rsid w:val="000F13A4"/>
    <w:rsid w:val="000F27E3"/>
    <w:rsid w:val="000F2DFD"/>
    <w:rsid w:val="000F305F"/>
    <w:rsid w:val="000F33B6"/>
    <w:rsid w:val="000F472D"/>
    <w:rsid w:val="000F6AED"/>
    <w:rsid w:val="000F6BBF"/>
    <w:rsid w:val="000F793E"/>
    <w:rsid w:val="001006D0"/>
    <w:rsid w:val="0010397A"/>
    <w:rsid w:val="001064DE"/>
    <w:rsid w:val="00107CA1"/>
    <w:rsid w:val="00107E60"/>
    <w:rsid w:val="00111C60"/>
    <w:rsid w:val="0011266C"/>
    <w:rsid w:val="00112A4A"/>
    <w:rsid w:val="00116623"/>
    <w:rsid w:val="00116A64"/>
    <w:rsid w:val="00120FCA"/>
    <w:rsid w:val="00121E54"/>
    <w:rsid w:val="0012220D"/>
    <w:rsid w:val="00126552"/>
    <w:rsid w:val="001277B2"/>
    <w:rsid w:val="00127C94"/>
    <w:rsid w:val="00134DDA"/>
    <w:rsid w:val="00135C0A"/>
    <w:rsid w:val="00143588"/>
    <w:rsid w:val="00143B47"/>
    <w:rsid w:val="00147104"/>
    <w:rsid w:val="001523D5"/>
    <w:rsid w:val="001609DB"/>
    <w:rsid w:val="001616A8"/>
    <w:rsid w:val="00162E22"/>
    <w:rsid w:val="00163282"/>
    <w:rsid w:val="0016666F"/>
    <w:rsid w:val="00166E82"/>
    <w:rsid w:val="00167435"/>
    <w:rsid w:val="00171B5D"/>
    <w:rsid w:val="00172615"/>
    <w:rsid w:val="00173F76"/>
    <w:rsid w:val="0017685A"/>
    <w:rsid w:val="00177A6A"/>
    <w:rsid w:val="00183A9E"/>
    <w:rsid w:val="00184DC6"/>
    <w:rsid w:val="00186CF0"/>
    <w:rsid w:val="00191CE5"/>
    <w:rsid w:val="00192D85"/>
    <w:rsid w:val="00193C70"/>
    <w:rsid w:val="001951B5"/>
    <w:rsid w:val="001967DF"/>
    <w:rsid w:val="001A1845"/>
    <w:rsid w:val="001A26E2"/>
    <w:rsid w:val="001A509C"/>
    <w:rsid w:val="001A5651"/>
    <w:rsid w:val="001A75C8"/>
    <w:rsid w:val="001B1415"/>
    <w:rsid w:val="001B5A7B"/>
    <w:rsid w:val="001C3873"/>
    <w:rsid w:val="001C3DA6"/>
    <w:rsid w:val="001C4D71"/>
    <w:rsid w:val="001C69E5"/>
    <w:rsid w:val="001C6A83"/>
    <w:rsid w:val="001D23EA"/>
    <w:rsid w:val="001D2A47"/>
    <w:rsid w:val="001D339A"/>
    <w:rsid w:val="001D4DE4"/>
    <w:rsid w:val="001D5CE7"/>
    <w:rsid w:val="001D794B"/>
    <w:rsid w:val="001E0F75"/>
    <w:rsid w:val="001E59EA"/>
    <w:rsid w:val="001E7751"/>
    <w:rsid w:val="001F06E0"/>
    <w:rsid w:val="001F1C2D"/>
    <w:rsid w:val="00201EE4"/>
    <w:rsid w:val="002026DC"/>
    <w:rsid w:val="00203028"/>
    <w:rsid w:val="00212268"/>
    <w:rsid w:val="0021410F"/>
    <w:rsid w:val="0021504F"/>
    <w:rsid w:val="002164C6"/>
    <w:rsid w:val="00217241"/>
    <w:rsid w:val="00220334"/>
    <w:rsid w:val="002309E6"/>
    <w:rsid w:val="00231435"/>
    <w:rsid w:val="00231875"/>
    <w:rsid w:val="00231AF7"/>
    <w:rsid w:val="00232236"/>
    <w:rsid w:val="002367B8"/>
    <w:rsid w:val="00242EDF"/>
    <w:rsid w:val="0024398B"/>
    <w:rsid w:val="00244EC1"/>
    <w:rsid w:val="00245492"/>
    <w:rsid w:val="002502D8"/>
    <w:rsid w:val="00251531"/>
    <w:rsid w:val="0025187C"/>
    <w:rsid w:val="0025627D"/>
    <w:rsid w:val="00264187"/>
    <w:rsid w:val="00264C11"/>
    <w:rsid w:val="00271419"/>
    <w:rsid w:val="0027164E"/>
    <w:rsid w:val="00282E0C"/>
    <w:rsid w:val="00283A7D"/>
    <w:rsid w:val="00284D1F"/>
    <w:rsid w:val="00284FCA"/>
    <w:rsid w:val="00285E5D"/>
    <w:rsid w:val="0028762B"/>
    <w:rsid w:val="00287823"/>
    <w:rsid w:val="00291E95"/>
    <w:rsid w:val="00292F54"/>
    <w:rsid w:val="002939B5"/>
    <w:rsid w:val="00295875"/>
    <w:rsid w:val="002A00A9"/>
    <w:rsid w:val="002A3BB0"/>
    <w:rsid w:val="002A6221"/>
    <w:rsid w:val="002B0A8B"/>
    <w:rsid w:val="002B50E4"/>
    <w:rsid w:val="002C10CD"/>
    <w:rsid w:val="002C350D"/>
    <w:rsid w:val="002C7BCB"/>
    <w:rsid w:val="002D298A"/>
    <w:rsid w:val="002D3C00"/>
    <w:rsid w:val="002D576C"/>
    <w:rsid w:val="002E0775"/>
    <w:rsid w:val="002E19D8"/>
    <w:rsid w:val="002E1D9A"/>
    <w:rsid w:val="002E2620"/>
    <w:rsid w:val="002E580C"/>
    <w:rsid w:val="002F6B11"/>
    <w:rsid w:val="00300292"/>
    <w:rsid w:val="0030216B"/>
    <w:rsid w:val="00303E64"/>
    <w:rsid w:val="00304355"/>
    <w:rsid w:val="003043ED"/>
    <w:rsid w:val="003105B3"/>
    <w:rsid w:val="00317D91"/>
    <w:rsid w:val="00320B3F"/>
    <w:rsid w:val="00321717"/>
    <w:rsid w:val="00323B31"/>
    <w:rsid w:val="00325E4D"/>
    <w:rsid w:val="003325C1"/>
    <w:rsid w:val="00334311"/>
    <w:rsid w:val="00343097"/>
    <w:rsid w:val="00344161"/>
    <w:rsid w:val="003446A0"/>
    <w:rsid w:val="00344AEC"/>
    <w:rsid w:val="0034617C"/>
    <w:rsid w:val="00346C06"/>
    <w:rsid w:val="00352154"/>
    <w:rsid w:val="00353467"/>
    <w:rsid w:val="00354DA3"/>
    <w:rsid w:val="00356040"/>
    <w:rsid w:val="00357AA7"/>
    <w:rsid w:val="00360544"/>
    <w:rsid w:val="00362624"/>
    <w:rsid w:val="0036381F"/>
    <w:rsid w:val="0036439F"/>
    <w:rsid w:val="003667FA"/>
    <w:rsid w:val="00367FAC"/>
    <w:rsid w:val="00370724"/>
    <w:rsid w:val="0037089F"/>
    <w:rsid w:val="00370C43"/>
    <w:rsid w:val="00372095"/>
    <w:rsid w:val="00374BD8"/>
    <w:rsid w:val="00376F46"/>
    <w:rsid w:val="00382A43"/>
    <w:rsid w:val="00384E45"/>
    <w:rsid w:val="0038541D"/>
    <w:rsid w:val="003869F1"/>
    <w:rsid w:val="00394258"/>
    <w:rsid w:val="00396477"/>
    <w:rsid w:val="003A199D"/>
    <w:rsid w:val="003A2910"/>
    <w:rsid w:val="003B0F30"/>
    <w:rsid w:val="003B3860"/>
    <w:rsid w:val="003C3D6C"/>
    <w:rsid w:val="003C6D41"/>
    <w:rsid w:val="003D098E"/>
    <w:rsid w:val="003D2421"/>
    <w:rsid w:val="003D44E0"/>
    <w:rsid w:val="003D734D"/>
    <w:rsid w:val="003E101F"/>
    <w:rsid w:val="003E18CE"/>
    <w:rsid w:val="003E5D5D"/>
    <w:rsid w:val="003E68A5"/>
    <w:rsid w:val="003F03D4"/>
    <w:rsid w:val="003F2E47"/>
    <w:rsid w:val="003F3548"/>
    <w:rsid w:val="003F6771"/>
    <w:rsid w:val="0040290A"/>
    <w:rsid w:val="004040DC"/>
    <w:rsid w:val="00406430"/>
    <w:rsid w:val="00406B4F"/>
    <w:rsid w:val="004072E3"/>
    <w:rsid w:val="00407D9F"/>
    <w:rsid w:val="004117F6"/>
    <w:rsid w:val="00412A45"/>
    <w:rsid w:val="00416E3B"/>
    <w:rsid w:val="00416F6E"/>
    <w:rsid w:val="004204FB"/>
    <w:rsid w:val="00420B78"/>
    <w:rsid w:val="00420BDC"/>
    <w:rsid w:val="004224FE"/>
    <w:rsid w:val="00423383"/>
    <w:rsid w:val="004242B7"/>
    <w:rsid w:val="004251A2"/>
    <w:rsid w:val="004259FE"/>
    <w:rsid w:val="004263C0"/>
    <w:rsid w:val="004267B0"/>
    <w:rsid w:val="00426E48"/>
    <w:rsid w:val="0043013D"/>
    <w:rsid w:val="004305B1"/>
    <w:rsid w:val="004317A1"/>
    <w:rsid w:val="004324BA"/>
    <w:rsid w:val="0043318F"/>
    <w:rsid w:val="00435797"/>
    <w:rsid w:val="00435D88"/>
    <w:rsid w:val="00436D97"/>
    <w:rsid w:val="00440EF8"/>
    <w:rsid w:val="004418E5"/>
    <w:rsid w:val="0044602B"/>
    <w:rsid w:val="00450237"/>
    <w:rsid w:val="00450700"/>
    <w:rsid w:val="00453FDA"/>
    <w:rsid w:val="004604EB"/>
    <w:rsid w:val="004617C4"/>
    <w:rsid w:val="00461AD2"/>
    <w:rsid w:val="00461B1C"/>
    <w:rsid w:val="00464512"/>
    <w:rsid w:val="004665A3"/>
    <w:rsid w:val="00476084"/>
    <w:rsid w:val="0048009F"/>
    <w:rsid w:val="004823D4"/>
    <w:rsid w:val="0048300E"/>
    <w:rsid w:val="0048476F"/>
    <w:rsid w:val="004871D7"/>
    <w:rsid w:val="004954A1"/>
    <w:rsid w:val="00496201"/>
    <w:rsid w:val="0049766C"/>
    <w:rsid w:val="004A1DBD"/>
    <w:rsid w:val="004A540A"/>
    <w:rsid w:val="004A57A9"/>
    <w:rsid w:val="004A78F8"/>
    <w:rsid w:val="004B0797"/>
    <w:rsid w:val="004B07AC"/>
    <w:rsid w:val="004B0C05"/>
    <w:rsid w:val="004B168D"/>
    <w:rsid w:val="004B16BE"/>
    <w:rsid w:val="004B66CE"/>
    <w:rsid w:val="004C1DC1"/>
    <w:rsid w:val="004C26D7"/>
    <w:rsid w:val="004C2E8A"/>
    <w:rsid w:val="004C3281"/>
    <w:rsid w:val="004C5145"/>
    <w:rsid w:val="004C6E9C"/>
    <w:rsid w:val="004D00C4"/>
    <w:rsid w:val="004D2AF7"/>
    <w:rsid w:val="004D7258"/>
    <w:rsid w:val="004E543C"/>
    <w:rsid w:val="004E5DD7"/>
    <w:rsid w:val="004E62FB"/>
    <w:rsid w:val="004E7F57"/>
    <w:rsid w:val="004F5F3B"/>
    <w:rsid w:val="004F65F5"/>
    <w:rsid w:val="00502504"/>
    <w:rsid w:val="00505090"/>
    <w:rsid w:val="00513D9C"/>
    <w:rsid w:val="00513F64"/>
    <w:rsid w:val="00515264"/>
    <w:rsid w:val="00515E6F"/>
    <w:rsid w:val="005173EA"/>
    <w:rsid w:val="005178E0"/>
    <w:rsid w:val="00517B31"/>
    <w:rsid w:val="00517C09"/>
    <w:rsid w:val="00521A7A"/>
    <w:rsid w:val="00521AC6"/>
    <w:rsid w:val="00525517"/>
    <w:rsid w:val="005270E1"/>
    <w:rsid w:val="0053295C"/>
    <w:rsid w:val="00532CAA"/>
    <w:rsid w:val="00533B0F"/>
    <w:rsid w:val="00537585"/>
    <w:rsid w:val="00537D02"/>
    <w:rsid w:val="005418A8"/>
    <w:rsid w:val="00544B83"/>
    <w:rsid w:val="00545A7D"/>
    <w:rsid w:val="00547E52"/>
    <w:rsid w:val="0055006D"/>
    <w:rsid w:val="00552C2D"/>
    <w:rsid w:val="00552F46"/>
    <w:rsid w:val="00555267"/>
    <w:rsid w:val="00555B3A"/>
    <w:rsid w:val="00555E46"/>
    <w:rsid w:val="00557254"/>
    <w:rsid w:val="00573281"/>
    <w:rsid w:val="00575421"/>
    <w:rsid w:val="00580BA1"/>
    <w:rsid w:val="00583538"/>
    <w:rsid w:val="00583AE6"/>
    <w:rsid w:val="00585E79"/>
    <w:rsid w:val="005908B5"/>
    <w:rsid w:val="005933BC"/>
    <w:rsid w:val="005934CA"/>
    <w:rsid w:val="00595F6F"/>
    <w:rsid w:val="00596EBE"/>
    <w:rsid w:val="005971AD"/>
    <w:rsid w:val="00597AF1"/>
    <w:rsid w:val="005A1957"/>
    <w:rsid w:val="005A3B92"/>
    <w:rsid w:val="005A6E89"/>
    <w:rsid w:val="005B77CB"/>
    <w:rsid w:val="005C14C8"/>
    <w:rsid w:val="005C16E2"/>
    <w:rsid w:val="005C316F"/>
    <w:rsid w:val="005C683B"/>
    <w:rsid w:val="005D2300"/>
    <w:rsid w:val="005D2F2E"/>
    <w:rsid w:val="005D4560"/>
    <w:rsid w:val="005D5B77"/>
    <w:rsid w:val="005D6016"/>
    <w:rsid w:val="005D657F"/>
    <w:rsid w:val="005D7210"/>
    <w:rsid w:val="005E21E2"/>
    <w:rsid w:val="005E27E6"/>
    <w:rsid w:val="005E2BA2"/>
    <w:rsid w:val="005E6C67"/>
    <w:rsid w:val="005F01CE"/>
    <w:rsid w:val="005F2E6D"/>
    <w:rsid w:val="005F3365"/>
    <w:rsid w:val="005F37A1"/>
    <w:rsid w:val="005F5281"/>
    <w:rsid w:val="005F5CDA"/>
    <w:rsid w:val="005F723F"/>
    <w:rsid w:val="005F7EDF"/>
    <w:rsid w:val="006008FF"/>
    <w:rsid w:val="00605136"/>
    <w:rsid w:val="00605565"/>
    <w:rsid w:val="00606F7F"/>
    <w:rsid w:val="00607B26"/>
    <w:rsid w:val="0061351A"/>
    <w:rsid w:val="00615296"/>
    <w:rsid w:val="00620460"/>
    <w:rsid w:val="00620689"/>
    <w:rsid w:val="00620DBA"/>
    <w:rsid w:val="006226C2"/>
    <w:rsid w:val="00625775"/>
    <w:rsid w:val="00630C2A"/>
    <w:rsid w:val="00631DF5"/>
    <w:rsid w:val="00637584"/>
    <w:rsid w:val="0063764C"/>
    <w:rsid w:val="006379D3"/>
    <w:rsid w:val="00637AC9"/>
    <w:rsid w:val="00637B83"/>
    <w:rsid w:val="00640526"/>
    <w:rsid w:val="00640FE9"/>
    <w:rsid w:val="006423DB"/>
    <w:rsid w:val="00642EF9"/>
    <w:rsid w:val="00643294"/>
    <w:rsid w:val="0064666E"/>
    <w:rsid w:val="00647C8A"/>
    <w:rsid w:val="00651220"/>
    <w:rsid w:val="00652E05"/>
    <w:rsid w:val="00653A89"/>
    <w:rsid w:val="00656C13"/>
    <w:rsid w:val="00656D80"/>
    <w:rsid w:val="006607B3"/>
    <w:rsid w:val="006611C0"/>
    <w:rsid w:val="00662787"/>
    <w:rsid w:val="00662F89"/>
    <w:rsid w:val="0066630A"/>
    <w:rsid w:val="006669DB"/>
    <w:rsid w:val="00666B3B"/>
    <w:rsid w:val="00667808"/>
    <w:rsid w:val="00673140"/>
    <w:rsid w:val="006740D0"/>
    <w:rsid w:val="0068270D"/>
    <w:rsid w:val="00683A29"/>
    <w:rsid w:val="0068453B"/>
    <w:rsid w:val="006851A4"/>
    <w:rsid w:val="00685FAC"/>
    <w:rsid w:val="00694DF0"/>
    <w:rsid w:val="0069596E"/>
    <w:rsid w:val="00697A00"/>
    <w:rsid w:val="006A1F4B"/>
    <w:rsid w:val="006A31E5"/>
    <w:rsid w:val="006A35C4"/>
    <w:rsid w:val="006B5A27"/>
    <w:rsid w:val="006B61CB"/>
    <w:rsid w:val="006B636E"/>
    <w:rsid w:val="006C0F4A"/>
    <w:rsid w:val="006C3883"/>
    <w:rsid w:val="006C466D"/>
    <w:rsid w:val="006C4693"/>
    <w:rsid w:val="006C509C"/>
    <w:rsid w:val="006C6A6C"/>
    <w:rsid w:val="006D0045"/>
    <w:rsid w:val="006D0CC4"/>
    <w:rsid w:val="006D4298"/>
    <w:rsid w:val="006E08D1"/>
    <w:rsid w:val="006E0AAF"/>
    <w:rsid w:val="006E3B83"/>
    <w:rsid w:val="006E4A0C"/>
    <w:rsid w:val="006E554D"/>
    <w:rsid w:val="006F2E25"/>
    <w:rsid w:val="006F3416"/>
    <w:rsid w:val="006F52B5"/>
    <w:rsid w:val="006F78E2"/>
    <w:rsid w:val="00701414"/>
    <w:rsid w:val="00702136"/>
    <w:rsid w:val="00706F81"/>
    <w:rsid w:val="00710CAE"/>
    <w:rsid w:val="0071101E"/>
    <w:rsid w:val="0071217C"/>
    <w:rsid w:val="00712BC5"/>
    <w:rsid w:val="00713CC7"/>
    <w:rsid w:val="007221BF"/>
    <w:rsid w:val="007250B5"/>
    <w:rsid w:val="00726E7B"/>
    <w:rsid w:val="00727652"/>
    <w:rsid w:val="00727F8B"/>
    <w:rsid w:val="00733896"/>
    <w:rsid w:val="007338B6"/>
    <w:rsid w:val="00734EDD"/>
    <w:rsid w:val="00736CA2"/>
    <w:rsid w:val="00743FF7"/>
    <w:rsid w:val="00744DE4"/>
    <w:rsid w:val="007528FA"/>
    <w:rsid w:val="00754554"/>
    <w:rsid w:val="0075608F"/>
    <w:rsid w:val="00757D5B"/>
    <w:rsid w:val="007638BA"/>
    <w:rsid w:val="007643BB"/>
    <w:rsid w:val="007654CA"/>
    <w:rsid w:val="0077017A"/>
    <w:rsid w:val="007722EB"/>
    <w:rsid w:val="00773650"/>
    <w:rsid w:val="0077368F"/>
    <w:rsid w:val="0077545C"/>
    <w:rsid w:val="007771F1"/>
    <w:rsid w:val="00782658"/>
    <w:rsid w:val="00786604"/>
    <w:rsid w:val="00794F6B"/>
    <w:rsid w:val="00794FCD"/>
    <w:rsid w:val="007975D5"/>
    <w:rsid w:val="007A1E2A"/>
    <w:rsid w:val="007A2ABF"/>
    <w:rsid w:val="007A37D2"/>
    <w:rsid w:val="007A7DF4"/>
    <w:rsid w:val="007B52F0"/>
    <w:rsid w:val="007B708E"/>
    <w:rsid w:val="007C7E94"/>
    <w:rsid w:val="007D1C0C"/>
    <w:rsid w:val="007D252B"/>
    <w:rsid w:val="007D7A5A"/>
    <w:rsid w:val="007E09A4"/>
    <w:rsid w:val="007E19A4"/>
    <w:rsid w:val="007E3CA7"/>
    <w:rsid w:val="007F3451"/>
    <w:rsid w:val="007F7706"/>
    <w:rsid w:val="00801A32"/>
    <w:rsid w:val="00802462"/>
    <w:rsid w:val="00803495"/>
    <w:rsid w:val="008047AE"/>
    <w:rsid w:val="00805BAC"/>
    <w:rsid w:val="008060F0"/>
    <w:rsid w:val="00807D4D"/>
    <w:rsid w:val="00812614"/>
    <w:rsid w:val="008134EB"/>
    <w:rsid w:val="00815FCE"/>
    <w:rsid w:val="0081636F"/>
    <w:rsid w:val="00817E4C"/>
    <w:rsid w:val="0082268F"/>
    <w:rsid w:val="00822FB0"/>
    <w:rsid w:val="00826BE0"/>
    <w:rsid w:val="00830156"/>
    <w:rsid w:val="00831292"/>
    <w:rsid w:val="00832030"/>
    <w:rsid w:val="008356AF"/>
    <w:rsid w:val="00836CC0"/>
    <w:rsid w:val="00840417"/>
    <w:rsid w:val="008423A7"/>
    <w:rsid w:val="00845887"/>
    <w:rsid w:val="00845E7D"/>
    <w:rsid w:val="00850FBB"/>
    <w:rsid w:val="00851F61"/>
    <w:rsid w:val="0085201C"/>
    <w:rsid w:val="00853BE2"/>
    <w:rsid w:val="00854666"/>
    <w:rsid w:val="008548A8"/>
    <w:rsid w:val="008575A0"/>
    <w:rsid w:val="0085793B"/>
    <w:rsid w:val="0086154A"/>
    <w:rsid w:val="00861625"/>
    <w:rsid w:val="00861EB0"/>
    <w:rsid w:val="008628E6"/>
    <w:rsid w:val="0086539C"/>
    <w:rsid w:val="00865F7F"/>
    <w:rsid w:val="00866D9E"/>
    <w:rsid w:val="008716CD"/>
    <w:rsid w:val="00871A3C"/>
    <w:rsid w:val="00872362"/>
    <w:rsid w:val="0087255A"/>
    <w:rsid w:val="00880843"/>
    <w:rsid w:val="00883851"/>
    <w:rsid w:val="00886276"/>
    <w:rsid w:val="008940DD"/>
    <w:rsid w:val="008A0656"/>
    <w:rsid w:val="008A3EFE"/>
    <w:rsid w:val="008A4CAF"/>
    <w:rsid w:val="008A6F19"/>
    <w:rsid w:val="008B0FBD"/>
    <w:rsid w:val="008B4C8E"/>
    <w:rsid w:val="008B762B"/>
    <w:rsid w:val="008C0520"/>
    <w:rsid w:val="008C0A48"/>
    <w:rsid w:val="008C242B"/>
    <w:rsid w:val="008C35EE"/>
    <w:rsid w:val="008C785D"/>
    <w:rsid w:val="008D0CC1"/>
    <w:rsid w:val="008D19D3"/>
    <w:rsid w:val="008D1FE7"/>
    <w:rsid w:val="008D5030"/>
    <w:rsid w:val="008D7504"/>
    <w:rsid w:val="008E0810"/>
    <w:rsid w:val="008E2E50"/>
    <w:rsid w:val="008E3442"/>
    <w:rsid w:val="008E4057"/>
    <w:rsid w:val="008E4BA6"/>
    <w:rsid w:val="008F1B87"/>
    <w:rsid w:val="008F3D31"/>
    <w:rsid w:val="008F454B"/>
    <w:rsid w:val="008F4723"/>
    <w:rsid w:val="0090766B"/>
    <w:rsid w:val="00913243"/>
    <w:rsid w:val="00913C58"/>
    <w:rsid w:val="00915491"/>
    <w:rsid w:val="00921769"/>
    <w:rsid w:val="00926323"/>
    <w:rsid w:val="0092708E"/>
    <w:rsid w:val="00927453"/>
    <w:rsid w:val="00927F0E"/>
    <w:rsid w:val="009301D1"/>
    <w:rsid w:val="00930C56"/>
    <w:rsid w:val="00934735"/>
    <w:rsid w:val="00935001"/>
    <w:rsid w:val="00937206"/>
    <w:rsid w:val="00937E73"/>
    <w:rsid w:val="009429C1"/>
    <w:rsid w:val="0094328D"/>
    <w:rsid w:val="0094383C"/>
    <w:rsid w:val="00945111"/>
    <w:rsid w:val="00945979"/>
    <w:rsid w:val="00947E16"/>
    <w:rsid w:val="0095162C"/>
    <w:rsid w:val="0096155A"/>
    <w:rsid w:val="00965176"/>
    <w:rsid w:val="00965AD4"/>
    <w:rsid w:val="0096657B"/>
    <w:rsid w:val="009671BB"/>
    <w:rsid w:val="0096791F"/>
    <w:rsid w:val="00974F2E"/>
    <w:rsid w:val="009775C5"/>
    <w:rsid w:val="009778C8"/>
    <w:rsid w:val="00980460"/>
    <w:rsid w:val="00980B61"/>
    <w:rsid w:val="00984E89"/>
    <w:rsid w:val="009861A2"/>
    <w:rsid w:val="0099016C"/>
    <w:rsid w:val="00990812"/>
    <w:rsid w:val="0099460D"/>
    <w:rsid w:val="00995C9C"/>
    <w:rsid w:val="0099677F"/>
    <w:rsid w:val="00997DB2"/>
    <w:rsid w:val="009A3DBA"/>
    <w:rsid w:val="009A4BDC"/>
    <w:rsid w:val="009A5675"/>
    <w:rsid w:val="009B3403"/>
    <w:rsid w:val="009B4289"/>
    <w:rsid w:val="009B4892"/>
    <w:rsid w:val="009B6B08"/>
    <w:rsid w:val="009C1100"/>
    <w:rsid w:val="009C16E9"/>
    <w:rsid w:val="009C2764"/>
    <w:rsid w:val="009C3AEA"/>
    <w:rsid w:val="009C4137"/>
    <w:rsid w:val="009C5639"/>
    <w:rsid w:val="009C6AF6"/>
    <w:rsid w:val="009C7BE9"/>
    <w:rsid w:val="009D2E83"/>
    <w:rsid w:val="009D393D"/>
    <w:rsid w:val="009D74C6"/>
    <w:rsid w:val="009E1990"/>
    <w:rsid w:val="009E1DAE"/>
    <w:rsid w:val="009E4E05"/>
    <w:rsid w:val="009E7C55"/>
    <w:rsid w:val="009F0426"/>
    <w:rsid w:val="009F2368"/>
    <w:rsid w:val="00A01245"/>
    <w:rsid w:val="00A02C9D"/>
    <w:rsid w:val="00A04E48"/>
    <w:rsid w:val="00A05354"/>
    <w:rsid w:val="00A05A9D"/>
    <w:rsid w:val="00A06ADA"/>
    <w:rsid w:val="00A072C6"/>
    <w:rsid w:val="00A13E41"/>
    <w:rsid w:val="00A23B6E"/>
    <w:rsid w:val="00A30594"/>
    <w:rsid w:val="00A321D8"/>
    <w:rsid w:val="00A345E5"/>
    <w:rsid w:val="00A36832"/>
    <w:rsid w:val="00A44B36"/>
    <w:rsid w:val="00A4555E"/>
    <w:rsid w:val="00A50B66"/>
    <w:rsid w:val="00A525FE"/>
    <w:rsid w:val="00A529E0"/>
    <w:rsid w:val="00A54E76"/>
    <w:rsid w:val="00A5569E"/>
    <w:rsid w:val="00A55937"/>
    <w:rsid w:val="00A55FC1"/>
    <w:rsid w:val="00A57DF7"/>
    <w:rsid w:val="00A639FE"/>
    <w:rsid w:val="00A63FCE"/>
    <w:rsid w:val="00A64286"/>
    <w:rsid w:val="00A653CF"/>
    <w:rsid w:val="00A6572E"/>
    <w:rsid w:val="00A75BA0"/>
    <w:rsid w:val="00A81544"/>
    <w:rsid w:val="00A818CF"/>
    <w:rsid w:val="00A829E6"/>
    <w:rsid w:val="00A86DC9"/>
    <w:rsid w:val="00A91DDD"/>
    <w:rsid w:val="00A92355"/>
    <w:rsid w:val="00A9785D"/>
    <w:rsid w:val="00A97FED"/>
    <w:rsid w:val="00AA217D"/>
    <w:rsid w:val="00AA2DB6"/>
    <w:rsid w:val="00AA4FC0"/>
    <w:rsid w:val="00AB0D5B"/>
    <w:rsid w:val="00AB0F43"/>
    <w:rsid w:val="00AB27C6"/>
    <w:rsid w:val="00AB535B"/>
    <w:rsid w:val="00AC2680"/>
    <w:rsid w:val="00AC3883"/>
    <w:rsid w:val="00AC54DB"/>
    <w:rsid w:val="00AC5A02"/>
    <w:rsid w:val="00AC7786"/>
    <w:rsid w:val="00AD052E"/>
    <w:rsid w:val="00AD1A03"/>
    <w:rsid w:val="00AD4F21"/>
    <w:rsid w:val="00AD5967"/>
    <w:rsid w:val="00AD6F7B"/>
    <w:rsid w:val="00AE07FE"/>
    <w:rsid w:val="00AE16BA"/>
    <w:rsid w:val="00AE1736"/>
    <w:rsid w:val="00AE3542"/>
    <w:rsid w:val="00AE519B"/>
    <w:rsid w:val="00AE75DC"/>
    <w:rsid w:val="00AF1FB2"/>
    <w:rsid w:val="00AF2508"/>
    <w:rsid w:val="00AF29D5"/>
    <w:rsid w:val="00AF3D84"/>
    <w:rsid w:val="00AF5085"/>
    <w:rsid w:val="00AF7EFF"/>
    <w:rsid w:val="00B0314C"/>
    <w:rsid w:val="00B0324B"/>
    <w:rsid w:val="00B04A6B"/>
    <w:rsid w:val="00B04EEF"/>
    <w:rsid w:val="00B27C11"/>
    <w:rsid w:val="00B27DC3"/>
    <w:rsid w:val="00B30AC2"/>
    <w:rsid w:val="00B30BAF"/>
    <w:rsid w:val="00B32EFD"/>
    <w:rsid w:val="00B33B2C"/>
    <w:rsid w:val="00B33C30"/>
    <w:rsid w:val="00B364A1"/>
    <w:rsid w:val="00B3687C"/>
    <w:rsid w:val="00B37FC2"/>
    <w:rsid w:val="00B41A67"/>
    <w:rsid w:val="00B42B07"/>
    <w:rsid w:val="00B506A1"/>
    <w:rsid w:val="00B51363"/>
    <w:rsid w:val="00B5281C"/>
    <w:rsid w:val="00B551F1"/>
    <w:rsid w:val="00B5715C"/>
    <w:rsid w:val="00B60703"/>
    <w:rsid w:val="00B62076"/>
    <w:rsid w:val="00B65ADC"/>
    <w:rsid w:val="00B66073"/>
    <w:rsid w:val="00B6644B"/>
    <w:rsid w:val="00B71642"/>
    <w:rsid w:val="00B72C2D"/>
    <w:rsid w:val="00B7371A"/>
    <w:rsid w:val="00B7498A"/>
    <w:rsid w:val="00B763B0"/>
    <w:rsid w:val="00B76B74"/>
    <w:rsid w:val="00B80A7B"/>
    <w:rsid w:val="00B85A79"/>
    <w:rsid w:val="00B90B1D"/>
    <w:rsid w:val="00B91633"/>
    <w:rsid w:val="00B93927"/>
    <w:rsid w:val="00BA7170"/>
    <w:rsid w:val="00BB00C5"/>
    <w:rsid w:val="00BB7792"/>
    <w:rsid w:val="00BB7A24"/>
    <w:rsid w:val="00BC0677"/>
    <w:rsid w:val="00BC1BB2"/>
    <w:rsid w:val="00BC229E"/>
    <w:rsid w:val="00BC49F0"/>
    <w:rsid w:val="00BC5FB5"/>
    <w:rsid w:val="00BC7909"/>
    <w:rsid w:val="00BD0CE4"/>
    <w:rsid w:val="00BD175D"/>
    <w:rsid w:val="00BD2766"/>
    <w:rsid w:val="00BD7642"/>
    <w:rsid w:val="00BD77DB"/>
    <w:rsid w:val="00BE345F"/>
    <w:rsid w:val="00BE69A9"/>
    <w:rsid w:val="00BF0CDC"/>
    <w:rsid w:val="00BF4B34"/>
    <w:rsid w:val="00BF51F9"/>
    <w:rsid w:val="00BF70E2"/>
    <w:rsid w:val="00C0011E"/>
    <w:rsid w:val="00C01FDC"/>
    <w:rsid w:val="00C02E75"/>
    <w:rsid w:val="00C0610F"/>
    <w:rsid w:val="00C076CE"/>
    <w:rsid w:val="00C11DF8"/>
    <w:rsid w:val="00C22467"/>
    <w:rsid w:val="00C231F2"/>
    <w:rsid w:val="00C25117"/>
    <w:rsid w:val="00C26BE5"/>
    <w:rsid w:val="00C27D9C"/>
    <w:rsid w:val="00C32D2B"/>
    <w:rsid w:val="00C33135"/>
    <w:rsid w:val="00C33767"/>
    <w:rsid w:val="00C3475D"/>
    <w:rsid w:val="00C34847"/>
    <w:rsid w:val="00C35842"/>
    <w:rsid w:val="00C35BC2"/>
    <w:rsid w:val="00C36879"/>
    <w:rsid w:val="00C368F3"/>
    <w:rsid w:val="00C418B0"/>
    <w:rsid w:val="00C440E6"/>
    <w:rsid w:val="00C44CC8"/>
    <w:rsid w:val="00C4521D"/>
    <w:rsid w:val="00C45528"/>
    <w:rsid w:val="00C477D7"/>
    <w:rsid w:val="00C523CA"/>
    <w:rsid w:val="00C53A1A"/>
    <w:rsid w:val="00C54338"/>
    <w:rsid w:val="00C57682"/>
    <w:rsid w:val="00C63D9C"/>
    <w:rsid w:val="00C65E15"/>
    <w:rsid w:val="00C67BE8"/>
    <w:rsid w:val="00C67EAD"/>
    <w:rsid w:val="00C71DFB"/>
    <w:rsid w:val="00C73950"/>
    <w:rsid w:val="00C747A9"/>
    <w:rsid w:val="00C74D8F"/>
    <w:rsid w:val="00C75938"/>
    <w:rsid w:val="00C80386"/>
    <w:rsid w:val="00C8170D"/>
    <w:rsid w:val="00C83B9B"/>
    <w:rsid w:val="00C85001"/>
    <w:rsid w:val="00C947D3"/>
    <w:rsid w:val="00C95AEA"/>
    <w:rsid w:val="00C95E0F"/>
    <w:rsid w:val="00CB0507"/>
    <w:rsid w:val="00CC1666"/>
    <w:rsid w:val="00CC4384"/>
    <w:rsid w:val="00CC719C"/>
    <w:rsid w:val="00CD0A73"/>
    <w:rsid w:val="00CD191A"/>
    <w:rsid w:val="00CD19FF"/>
    <w:rsid w:val="00CD2042"/>
    <w:rsid w:val="00CD3D78"/>
    <w:rsid w:val="00CD4AFA"/>
    <w:rsid w:val="00CD6226"/>
    <w:rsid w:val="00CE0C24"/>
    <w:rsid w:val="00CE4255"/>
    <w:rsid w:val="00CE471A"/>
    <w:rsid w:val="00CE4787"/>
    <w:rsid w:val="00CF3DEE"/>
    <w:rsid w:val="00CF49CE"/>
    <w:rsid w:val="00CF7596"/>
    <w:rsid w:val="00D03E82"/>
    <w:rsid w:val="00D06966"/>
    <w:rsid w:val="00D10F99"/>
    <w:rsid w:val="00D1458D"/>
    <w:rsid w:val="00D15FC7"/>
    <w:rsid w:val="00D167D7"/>
    <w:rsid w:val="00D205D3"/>
    <w:rsid w:val="00D23B0E"/>
    <w:rsid w:val="00D254F5"/>
    <w:rsid w:val="00D26595"/>
    <w:rsid w:val="00D30AA4"/>
    <w:rsid w:val="00D42E0C"/>
    <w:rsid w:val="00D437CF"/>
    <w:rsid w:val="00D452C7"/>
    <w:rsid w:val="00D47132"/>
    <w:rsid w:val="00D47274"/>
    <w:rsid w:val="00D506D5"/>
    <w:rsid w:val="00D53007"/>
    <w:rsid w:val="00D5466D"/>
    <w:rsid w:val="00D5741F"/>
    <w:rsid w:val="00D615E7"/>
    <w:rsid w:val="00D653A9"/>
    <w:rsid w:val="00D7012E"/>
    <w:rsid w:val="00D726D8"/>
    <w:rsid w:val="00D804AD"/>
    <w:rsid w:val="00D820EA"/>
    <w:rsid w:val="00D83213"/>
    <w:rsid w:val="00D8499A"/>
    <w:rsid w:val="00D850C3"/>
    <w:rsid w:val="00D90656"/>
    <w:rsid w:val="00D906E2"/>
    <w:rsid w:val="00D95062"/>
    <w:rsid w:val="00D9576F"/>
    <w:rsid w:val="00D9770A"/>
    <w:rsid w:val="00DA0234"/>
    <w:rsid w:val="00DA1A41"/>
    <w:rsid w:val="00DA286E"/>
    <w:rsid w:val="00DA580D"/>
    <w:rsid w:val="00DA6031"/>
    <w:rsid w:val="00DB0C32"/>
    <w:rsid w:val="00DB32A5"/>
    <w:rsid w:val="00DB4AED"/>
    <w:rsid w:val="00DB6329"/>
    <w:rsid w:val="00DC11E6"/>
    <w:rsid w:val="00DC150B"/>
    <w:rsid w:val="00DC46DD"/>
    <w:rsid w:val="00DD2FF5"/>
    <w:rsid w:val="00DD5D90"/>
    <w:rsid w:val="00DD6152"/>
    <w:rsid w:val="00DD7090"/>
    <w:rsid w:val="00DD7CC3"/>
    <w:rsid w:val="00DE06A5"/>
    <w:rsid w:val="00DE3B7C"/>
    <w:rsid w:val="00DE4C7D"/>
    <w:rsid w:val="00DE5181"/>
    <w:rsid w:val="00DE531C"/>
    <w:rsid w:val="00DE6673"/>
    <w:rsid w:val="00DE6DE3"/>
    <w:rsid w:val="00DF07DB"/>
    <w:rsid w:val="00E013D6"/>
    <w:rsid w:val="00E038CF"/>
    <w:rsid w:val="00E06DCE"/>
    <w:rsid w:val="00E10C25"/>
    <w:rsid w:val="00E123B5"/>
    <w:rsid w:val="00E150E3"/>
    <w:rsid w:val="00E16141"/>
    <w:rsid w:val="00E16C90"/>
    <w:rsid w:val="00E202B7"/>
    <w:rsid w:val="00E20630"/>
    <w:rsid w:val="00E20EB2"/>
    <w:rsid w:val="00E23FB8"/>
    <w:rsid w:val="00E243F6"/>
    <w:rsid w:val="00E258F9"/>
    <w:rsid w:val="00E26567"/>
    <w:rsid w:val="00E27E0B"/>
    <w:rsid w:val="00E31137"/>
    <w:rsid w:val="00E31BC4"/>
    <w:rsid w:val="00E333E9"/>
    <w:rsid w:val="00E33DA7"/>
    <w:rsid w:val="00E34A86"/>
    <w:rsid w:val="00E358B3"/>
    <w:rsid w:val="00E41AFC"/>
    <w:rsid w:val="00E42148"/>
    <w:rsid w:val="00E4302F"/>
    <w:rsid w:val="00E43A3E"/>
    <w:rsid w:val="00E509AA"/>
    <w:rsid w:val="00E50AB7"/>
    <w:rsid w:val="00E53472"/>
    <w:rsid w:val="00E54AEA"/>
    <w:rsid w:val="00E5547E"/>
    <w:rsid w:val="00E617A2"/>
    <w:rsid w:val="00E872F7"/>
    <w:rsid w:val="00E913D9"/>
    <w:rsid w:val="00E93B8D"/>
    <w:rsid w:val="00E93D39"/>
    <w:rsid w:val="00E95B06"/>
    <w:rsid w:val="00E96658"/>
    <w:rsid w:val="00EA1F69"/>
    <w:rsid w:val="00EA377B"/>
    <w:rsid w:val="00EA40E3"/>
    <w:rsid w:val="00EA55A6"/>
    <w:rsid w:val="00EA575A"/>
    <w:rsid w:val="00EA6FB3"/>
    <w:rsid w:val="00EB2490"/>
    <w:rsid w:val="00EC2EF4"/>
    <w:rsid w:val="00EC3352"/>
    <w:rsid w:val="00EC5708"/>
    <w:rsid w:val="00EC6B56"/>
    <w:rsid w:val="00ED2070"/>
    <w:rsid w:val="00ED4B65"/>
    <w:rsid w:val="00ED5ACA"/>
    <w:rsid w:val="00ED6AA4"/>
    <w:rsid w:val="00ED73A2"/>
    <w:rsid w:val="00EE4E99"/>
    <w:rsid w:val="00EF13CF"/>
    <w:rsid w:val="00EF42AF"/>
    <w:rsid w:val="00EF57CE"/>
    <w:rsid w:val="00F00DD8"/>
    <w:rsid w:val="00F0155A"/>
    <w:rsid w:val="00F02B85"/>
    <w:rsid w:val="00F030D5"/>
    <w:rsid w:val="00F130E2"/>
    <w:rsid w:val="00F1479F"/>
    <w:rsid w:val="00F15408"/>
    <w:rsid w:val="00F161B4"/>
    <w:rsid w:val="00F205BD"/>
    <w:rsid w:val="00F270AB"/>
    <w:rsid w:val="00F30EFF"/>
    <w:rsid w:val="00F316C9"/>
    <w:rsid w:val="00F31EBB"/>
    <w:rsid w:val="00F342DC"/>
    <w:rsid w:val="00F3448C"/>
    <w:rsid w:val="00F3474B"/>
    <w:rsid w:val="00F35348"/>
    <w:rsid w:val="00F3573C"/>
    <w:rsid w:val="00F35DC9"/>
    <w:rsid w:val="00F3650E"/>
    <w:rsid w:val="00F37FDD"/>
    <w:rsid w:val="00F4346B"/>
    <w:rsid w:val="00F4665A"/>
    <w:rsid w:val="00F4747E"/>
    <w:rsid w:val="00F62E18"/>
    <w:rsid w:val="00F649F2"/>
    <w:rsid w:val="00F66B55"/>
    <w:rsid w:val="00F67936"/>
    <w:rsid w:val="00F72D84"/>
    <w:rsid w:val="00F755CB"/>
    <w:rsid w:val="00F75BF6"/>
    <w:rsid w:val="00F75EEF"/>
    <w:rsid w:val="00F80974"/>
    <w:rsid w:val="00F843A0"/>
    <w:rsid w:val="00F84EF0"/>
    <w:rsid w:val="00F85A82"/>
    <w:rsid w:val="00F86670"/>
    <w:rsid w:val="00F8771B"/>
    <w:rsid w:val="00F919C2"/>
    <w:rsid w:val="00F93AFF"/>
    <w:rsid w:val="00F949E9"/>
    <w:rsid w:val="00F95086"/>
    <w:rsid w:val="00FA1162"/>
    <w:rsid w:val="00FA168E"/>
    <w:rsid w:val="00FA21CD"/>
    <w:rsid w:val="00FA498B"/>
    <w:rsid w:val="00FA4B36"/>
    <w:rsid w:val="00FA56C4"/>
    <w:rsid w:val="00FA5862"/>
    <w:rsid w:val="00FA5B09"/>
    <w:rsid w:val="00FA6258"/>
    <w:rsid w:val="00FA7F01"/>
    <w:rsid w:val="00FB2601"/>
    <w:rsid w:val="00FB5170"/>
    <w:rsid w:val="00FB51AB"/>
    <w:rsid w:val="00FB5691"/>
    <w:rsid w:val="00FB6E63"/>
    <w:rsid w:val="00FC3647"/>
    <w:rsid w:val="00FC3F58"/>
    <w:rsid w:val="00FC4435"/>
    <w:rsid w:val="00FC5764"/>
    <w:rsid w:val="00FC7964"/>
    <w:rsid w:val="00FD05A1"/>
    <w:rsid w:val="00FD0F88"/>
    <w:rsid w:val="00FD5A65"/>
    <w:rsid w:val="00FE0FDB"/>
    <w:rsid w:val="00FE1CE6"/>
    <w:rsid w:val="00FE2ED1"/>
    <w:rsid w:val="00FE4EB7"/>
    <w:rsid w:val="00FE647C"/>
    <w:rsid w:val="00FF06A9"/>
    <w:rsid w:val="00FF1370"/>
    <w:rsid w:val="00FF5990"/>
    <w:rsid w:val="00FF71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7C4"/>
    <w:rPr>
      <w:noProof/>
      <w:lang w:val="es-ES"/>
    </w:rPr>
  </w:style>
  <w:style w:type="paragraph" w:styleId="Titolo1">
    <w:name w:val="heading 1"/>
    <w:basedOn w:val="Normale"/>
    <w:next w:val="Normale"/>
    <w:link w:val="Titolo1Carattere"/>
    <w:uiPriority w:val="9"/>
    <w:qFormat/>
    <w:rsid w:val="008060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BA71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E93D39"/>
    <w:pPr>
      <w:spacing w:before="100" w:beforeAutospacing="1" w:after="100" w:afterAutospacing="1" w:line="240" w:lineRule="auto"/>
      <w:outlineLvl w:val="2"/>
    </w:pPr>
    <w:rPr>
      <w:rFonts w:ascii="Times New Roman" w:eastAsia="Times New Roman" w:hAnsi="Times New Roman" w:cs="Times New Roman"/>
      <w:b/>
      <w:bCs/>
      <w:noProof w:val="0"/>
      <w:sz w:val="27"/>
      <w:szCs w:val="27"/>
      <w:lang w:val="it-IT" w:eastAsia="it-IT"/>
    </w:rPr>
  </w:style>
  <w:style w:type="paragraph" w:styleId="Titolo4">
    <w:name w:val="heading 4"/>
    <w:basedOn w:val="Normale"/>
    <w:next w:val="Normale"/>
    <w:link w:val="Titolo4Carattere"/>
    <w:uiPriority w:val="9"/>
    <w:semiHidden/>
    <w:unhideWhenUsed/>
    <w:qFormat/>
    <w:rsid w:val="00C63D9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F06E0"/>
    <w:rPr>
      <w:i/>
      <w:iCs/>
    </w:rPr>
  </w:style>
  <w:style w:type="character" w:styleId="Enfasigrassetto">
    <w:name w:val="Strong"/>
    <w:basedOn w:val="Carpredefinitoparagrafo"/>
    <w:uiPriority w:val="22"/>
    <w:qFormat/>
    <w:rsid w:val="001F06E0"/>
    <w:rPr>
      <w:b/>
      <w:bCs/>
    </w:rPr>
  </w:style>
  <w:style w:type="character" w:styleId="Collegamentoipertestuale">
    <w:name w:val="Hyperlink"/>
    <w:basedOn w:val="Carpredefinitoparagrafo"/>
    <w:uiPriority w:val="99"/>
    <w:semiHidden/>
    <w:unhideWhenUsed/>
    <w:rsid w:val="00850FBB"/>
    <w:rPr>
      <w:color w:val="0000FF"/>
      <w:u w:val="single"/>
    </w:rPr>
  </w:style>
  <w:style w:type="paragraph" w:styleId="Testofumetto">
    <w:name w:val="Balloon Text"/>
    <w:basedOn w:val="Normale"/>
    <w:link w:val="TestofumettoCarattere"/>
    <w:uiPriority w:val="99"/>
    <w:semiHidden/>
    <w:unhideWhenUsed/>
    <w:rsid w:val="00D574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41F"/>
    <w:rPr>
      <w:rFonts w:ascii="Tahoma" w:hAnsi="Tahoma" w:cs="Tahoma"/>
      <w:noProof/>
      <w:sz w:val="16"/>
      <w:szCs w:val="16"/>
      <w:lang w:val="es-ES"/>
    </w:rPr>
  </w:style>
  <w:style w:type="character" w:customStyle="1" w:styleId="Titolo3Carattere">
    <w:name w:val="Titolo 3 Carattere"/>
    <w:basedOn w:val="Carpredefinitoparagrafo"/>
    <w:link w:val="Titolo3"/>
    <w:uiPriority w:val="9"/>
    <w:rsid w:val="00E93D39"/>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AF3D84"/>
    <w:pPr>
      <w:ind w:left="720"/>
      <w:contextualSpacing/>
    </w:pPr>
  </w:style>
  <w:style w:type="paragraph" w:styleId="Testonotaapidipagina">
    <w:name w:val="footnote text"/>
    <w:basedOn w:val="Normale"/>
    <w:link w:val="TestonotaapidipaginaCarattere"/>
    <w:uiPriority w:val="99"/>
    <w:semiHidden/>
    <w:unhideWhenUsed/>
    <w:rsid w:val="00171B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B5D"/>
    <w:rPr>
      <w:noProof/>
      <w:sz w:val="20"/>
      <w:szCs w:val="20"/>
      <w:lang w:val="es-ES"/>
    </w:rPr>
  </w:style>
  <w:style w:type="character" w:styleId="Rimandonotaapidipagina">
    <w:name w:val="footnote reference"/>
    <w:basedOn w:val="Carpredefinitoparagrafo"/>
    <w:uiPriority w:val="99"/>
    <w:semiHidden/>
    <w:unhideWhenUsed/>
    <w:rsid w:val="00171B5D"/>
    <w:rPr>
      <w:vertAlign w:val="superscript"/>
    </w:rPr>
  </w:style>
  <w:style w:type="paragraph" w:styleId="Intestazione">
    <w:name w:val="header"/>
    <w:basedOn w:val="Normale"/>
    <w:link w:val="IntestazioneCarattere"/>
    <w:uiPriority w:val="99"/>
    <w:unhideWhenUsed/>
    <w:rsid w:val="001D23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23EA"/>
    <w:rPr>
      <w:noProof/>
      <w:lang w:val="es-ES"/>
    </w:rPr>
  </w:style>
  <w:style w:type="paragraph" w:styleId="Pidipagina">
    <w:name w:val="footer"/>
    <w:basedOn w:val="Normale"/>
    <w:link w:val="PidipaginaCarattere"/>
    <w:uiPriority w:val="99"/>
    <w:unhideWhenUsed/>
    <w:rsid w:val="001D23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23EA"/>
    <w:rPr>
      <w:noProof/>
      <w:lang w:val="es-ES"/>
    </w:rPr>
  </w:style>
  <w:style w:type="character" w:styleId="Rimandocommento">
    <w:name w:val="annotation reference"/>
    <w:basedOn w:val="Carpredefinitoparagrafo"/>
    <w:uiPriority w:val="99"/>
    <w:semiHidden/>
    <w:unhideWhenUsed/>
    <w:rsid w:val="00DA6031"/>
    <w:rPr>
      <w:sz w:val="16"/>
      <w:szCs w:val="16"/>
    </w:rPr>
  </w:style>
  <w:style w:type="paragraph" w:styleId="Testocommento">
    <w:name w:val="annotation text"/>
    <w:basedOn w:val="Normale"/>
    <w:link w:val="TestocommentoCarattere"/>
    <w:uiPriority w:val="99"/>
    <w:semiHidden/>
    <w:unhideWhenUsed/>
    <w:rsid w:val="00DA60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A6031"/>
    <w:rPr>
      <w:noProof/>
      <w:sz w:val="20"/>
      <w:szCs w:val="20"/>
      <w:lang w:val="es-ES"/>
    </w:rPr>
  </w:style>
  <w:style w:type="paragraph" w:styleId="Soggettocommento">
    <w:name w:val="annotation subject"/>
    <w:basedOn w:val="Testocommento"/>
    <w:next w:val="Testocommento"/>
    <w:link w:val="SoggettocommentoCarattere"/>
    <w:uiPriority w:val="99"/>
    <w:semiHidden/>
    <w:unhideWhenUsed/>
    <w:rsid w:val="00DA6031"/>
    <w:rPr>
      <w:b/>
      <w:bCs/>
    </w:rPr>
  </w:style>
  <w:style w:type="character" w:customStyle="1" w:styleId="SoggettocommentoCarattere">
    <w:name w:val="Soggetto commento Carattere"/>
    <w:basedOn w:val="TestocommentoCarattere"/>
    <w:link w:val="Soggettocommento"/>
    <w:uiPriority w:val="99"/>
    <w:semiHidden/>
    <w:rsid w:val="00DA6031"/>
    <w:rPr>
      <w:b/>
      <w:bCs/>
    </w:rPr>
  </w:style>
  <w:style w:type="paragraph" w:customStyle="1" w:styleId="Standard">
    <w:name w:val="Standard"/>
    <w:rsid w:val="000808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mw-headline">
    <w:name w:val="mw-headline"/>
    <w:basedOn w:val="Carpredefinitoparagrafo"/>
    <w:rsid w:val="001B5A7B"/>
  </w:style>
  <w:style w:type="character" w:customStyle="1" w:styleId="Titolo4Carattere">
    <w:name w:val="Titolo 4 Carattere"/>
    <w:basedOn w:val="Carpredefinitoparagrafo"/>
    <w:link w:val="Titolo4"/>
    <w:uiPriority w:val="9"/>
    <w:semiHidden/>
    <w:rsid w:val="00C63D9C"/>
    <w:rPr>
      <w:rFonts w:asciiTheme="majorHAnsi" w:eastAsiaTheme="majorEastAsia" w:hAnsiTheme="majorHAnsi" w:cstheme="majorBidi"/>
      <w:b/>
      <w:bCs/>
      <w:i/>
      <w:iCs/>
      <w:noProof/>
      <w:color w:val="5B9BD5" w:themeColor="accent1"/>
      <w:lang w:val="es-ES"/>
    </w:rPr>
  </w:style>
  <w:style w:type="paragraph" w:styleId="NormaleWeb">
    <w:name w:val="Normal (Web)"/>
    <w:basedOn w:val="Normale"/>
    <w:uiPriority w:val="99"/>
    <w:unhideWhenUsed/>
    <w:rsid w:val="00C63D9C"/>
    <w:pPr>
      <w:spacing w:before="100" w:beforeAutospacing="1" w:after="100" w:afterAutospacing="1" w:line="240" w:lineRule="auto"/>
    </w:pPr>
    <w:rPr>
      <w:rFonts w:ascii="Times New Roman" w:eastAsia="Times New Roman" w:hAnsi="Times New Roman" w:cs="Times New Roman"/>
      <w:noProof w:val="0"/>
      <w:sz w:val="24"/>
      <w:szCs w:val="24"/>
      <w:lang w:val="it-IT" w:eastAsia="it-IT"/>
    </w:rPr>
  </w:style>
  <w:style w:type="character" w:customStyle="1" w:styleId="Titolo2Carattere">
    <w:name w:val="Titolo 2 Carattere"/>
    <w:basedOn w:val="Carpredefinitoparagrafo"/>
    <w:link w:val="Titolo2"/>
    <w:uiPriority w:val="9"/>
    <w:semiHidden/>
    <w:rsid w:val="00BA7170"/>
    <w:rPr>
      <w:rFonts w:asciiTheme="majorHAnsi" w:eastAsiaTheme="majorEastAsia" w:hAnsiTheme="majorHAnsi" w:cstheme="majorBidi"/>
      <w:b/>
      <w:bCs/>
      <w:noProof/>
      <w:color w:val="5B9BD5" w:themeColor="accent1"/>
      <w:sz w:val="26"/>
      <w:szCs w:val="26"/>
      <w:lang w:val="es-ES"/>
    </w:rPr>
  </w:style>
  <w:style w:type="character" w:customStyle="1" w:styleId="personname">
    <w:name w:val="person_name"/>
    <w:basedOn w:val="Carpredefinitoparagrafo"/>
    <w:rsid w:val="00BA7170"/>
  </w:style>
  <w:style w:type="character" w:customStyle="1" w:styleId="Titolo1Carattere">
    <w:name w:val="Titolo 1 Carattere"/>
    <w:basedOn w:val="Carpredefinitoparagrafo"/>
    <w:link w:val="Titolo1"/>
    <w:uiPriority w:val="9"/>
    <w:rsid w:val="008060F0"/>
    <w:rPr>
      <w:rFonts w:asciiTheme="majorHAnsi" w:eastAsiaTheme="majorEastAsia" w:hAnsiTheme="majorHAnsi" w:cstheme="majorBidi"/>
      <w:b/>
      <w:bCs/>
      <w:noProof/>
      <w:color w:val="2E74B5" w:themeColor="accent1" w:themeShade="BF"/>
      <w:sz w:val="28"/>
      <w:szCs w:val="28"/>
      <w:lang w:val="es-ES"/>
    </w:rPr>
  </w:style>
  <w:style w:type="character" w:customStyle="1" w:styleId="addmd">
    <w:name w:val="addmd"/>
    <w:basedOn w:val="Carpredefinitoparagrafo"/>
    <w:rsid w:val="008060F0"/>
  </w:style>
  <w:style w:type="paragraph" w:styleId="Testonotadichiusura">
    <w:name w:val="endnote text"/>
    <w:basedOn w:val="Normale"/>
    <w:link w:val="TestonotadichiusuraCarattere"/>
    <w:uiPriority w:val="99"/>
    <w:semiHidden/>
    <w:unhideWhenUsed/>
    <w:rsid w:val="0006681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6681E"/>
    <w:rPr>
      <w:noProof/>
      <w:sz w:val="20"/>
      <w:szCs w:val="20"/>
      <w:lang w:val="es-ES"/>
    </w:rPr>
  </w:style>
  <w:style w:type="character" w:styleId="Rimandonotadichiusura">
    <w:name w:val="endnote reference"/>
    <w:basedOn w:val="Carpredefinitoparagrafo"/>
    <w:uiPriority w:val="99"/>
    <w:semiHidden/>
    <w:unhideWhenUsed/>
    <w:rsid w:val="0006681E"/>
    <w:rPr>
      <w:vertAlign w:val="superscript"/>
    </w:rPr>
  </w:style>
</w:styles>
</file>

<file path=word/webSettings.xml><?xml version="1.0" encoding="utf-8"?>
<w:webSettings xmlns:r="http://schemas.openxmlformats.org/officeDocument/2006/relationships" xmlns:w="http://schemas.openxmlformats.org/wordprocessingml/2006/main">
  <w:divs>
    <w:div w:id="165487349">
      <w:bodyDiv w:val="1"/>
      <w:marLeft w:val="0"/>
      <w:marRight w:val="0"/>
      <w:marTop w:val="0"/>
      <w:marBottom w:val="0"/>
      <w:divBdr>
        <w:top w:val="none" w:sz="0" w:space="0" w:color="auto"/>
        <w:left w:val="none" w:sz="0" w:space="0" w:color="auto"/>
        <w:bottom w:val="none" w:sz="0" w:space="0" w:color="auto"/>
        <w:right w:val="none" w:sz="0" w:space="0" w:color="auto"/>
      </w:divBdr>
    </w:div>
    <w:div w:id="262884308">
      <w:bodyDiv w:val="1"/>
      <w:marLeft w:val="0"/>
      <w:marRight w:val="0"/>
      <w:marTop w:val="0"/>
      <w:marBottom w:val="0"/>
      <w:divBdr>
        <w:top w:val="none" w:sz="0" w:space="0" w:color="auto"/>
        <w:left w:val="none" w:sz="0" w:space="0" w:color="auto"/>
        <w:bottom w:val="none" w:sz="0" w:space="0" w:color="auto"/>
        <w:right w:val="none" w:sz="0" w:space="0" w:color="auto"/>
      </w:divBdr>
    </w:div>
    <w:div w:id="360596640">
      <w:bodyDiv w:val="1"/>
      <w:marLeft w:val="0"/>
      <w:marRight w:val="0"/>
      <w:marTop w:val="0"/>
      <w:marBottom w:val="0"/>
      <w:divBdr>
        <w:top w:val="none" w:sz="0" w:space="0" w:color="auto"/>
        <w:left w:val="none" w:sz="0" w:space="0" w:color="auto"/>
        <w:bottom w:val="none" w:sz="0" w:space="0" w:color="auto"/>
        <w:right w:val="none" w:sz="0" w:space="0" w:color="auto"/>
      </w:divBdr>
    </w:div>
    <w:div w:id="632367530">
      <w:bodyDiv w:val="1"/>
      <w:marLeft w:val="0"/>
      <w:marRight w:val="0"/>
      <w:marTop w:val="0"/>
      <w:marBottom w:val="0"/>
      <w:divBdr>
        <w:top w:val="none" w:sz="0" w:space="0" w:color="auto"/>
        <w:left w:val="none" w:sz="0" w:space="0" w:color="auto"/>
        <w:bottom w:val="none" w:sz="0" w:space="0" w:color="auto"/>
        <w:right w:val="none" w:sz="0" w:space="0" w:color="auto"/>
      </w:divBdr>
    </w:div>
    <w:div w:id="659581027">
      <w:bodyDiv w:val="1"/>
      <w:marLeft w:val="0"/>
      <w:marRight w:val="0"/>
      <w:marTop w:val="0"/>
      <w:marBottom w:val="0"/>
      <w:divBdr>
        <w:top w:val="none" w:sz="0" w:space="0" w:color="auto"/>
        <w:left w:val="none" w:sz="0" w:space="0" w:color="auto"/>
        <w:bottom w:val="none" w:sz="0" w:space="0" w:color="auto"/>
        <w:right w:val="none" w:sz="0" w:space="0" w:color="auto"/>
      </w:divBdr>
    </w:div>
    <w:div w:id="758520801">
      <w:bodyDiv w:val="1"/>
      <w:marLeft w:val="0"/>
      <w:marRight w:val="0"/>
      <w:marTop w:val="0"/>
      <w:marBottom w:val="0"/>
      <w:divBdr>
        <w:top w:val="none" w:sz="0" w:space="0" w:color="auto"/>
        <w:left w:val="none" w:sz="0" w:space="0" w:color="auto"/>
        <w:bottom w:val="none" w:sz="0" w:space="0" w:color="auto"/>
        <w:right w:val="none" w:sz="0" w:space="0" w:color="auto"/>
      </w:divBdr>
    </w:div>
    <w:div w:id="983044265">
      <w:bodyDiv w:val="1"/>
      <w:marLeft w:val="0"/>
      <w:marRight w:val="0"/>
      <w:marTop w:val="0"/>
      <w:marBottom w:val="0"/>
      <w:divBdr>
        <w:top w:val="none" w:sz="0" w:space="0" w:color="auto"/>
        <w:left w:val="none" w:sz="0" w:space="0" w:color="auto"/>
        <w:bottom w:val="none" w:sz="0" w:space="0" w:color="auto"/>
        <w:right w:val="none" w:sz="0" w:space="0" w:color="auto"/>
      </w:divBdr>
    </w:div>
    <w:div w:id="1121191730">
      <w:bodyDiv w:val="1"/>
      <w:marLeft w:val="0"/>
      <w:marRight w:val="0"/>
      <w:marTop w:val="0"/>
      <w:marBottom w:val="0"/>
      <w:divBdr>
        <w:top w:val="none" w:sz="0" w:space="0" w:color="auto"/>
        <w:left w:val="none" w:sz="0" w:space="0" w:color="auto"/>
        <w:bottom w:val="none" w:sz="0" w:space="0" w:color="auto"/>
        <w:right w:val="none" w:sz="0" w:space="0" w:color="auto"/>
      </w:divBdr>
    </w:div>
    <w:div w:id="1145513866">
      <w:bodyDiv w:val="1"/>
      <w:marLeft w:val="0"/>
      <w:marRight w:val="0"/>
      <w:marTop w:val="0"/>
      <w:marBottom w:val="0"/>
      <w:divBdr>
        <w:top w:val="none" w:sz="0" w:space="0" w:color="auto"/>
        <w:left w:val="none" w:sz="0" w:space="0" w:color="auto"/>
        <w:bottom w:val="none" w:sz="0" w:space="0" w:color="auto"/>
        <w:right w:val="none" w:sz="0" w:space="0" w:color="auto"/>
      </w:divBdr>
    </w:div>
    <w:div w:id="1820033007">
      <w:bodyDiv w:val="1"/>
      <w:marLeft w:val="0"/>
      <w:marRight w:val="0"/>
      <w:marTop w:val="0"/>
      <w:marBottom w:val="0"/>
      <w:divBdr>
        <w:top w:val="none" w:sz="0" w:space="0" w:color="auto"/>
        <w:left w:val="none" w:sz="0" w:space="0" w:color="auto"/>
        <w:bottom w:val="none" w:sz="0" w:space="0" w:color="auto"/>
        <w:right w:val="none" w:sz="0" w:space="0" w:color="auto"/>
      </w:divBdr>
      <w:divsChild>
        <w:div w:id="108664806">
          <w:marLeft w:val="0"/>
          <w:marRight w:val="0"/>
          <w:marTop w:val="0"/>
          <w:marBottom w:val="0"/>
          <w:divBdr>
            <w:top w:val="single" w:sz="6" w:space="2" w:color="FFC569"/>
            <w:left w:val="single" w:sz="6" w:space="3" w:color="FFC569"/>
            <w:bottom w:val="single" w:sz="6" w:space="0" w:color="FFC569"/>
            <w:right w:val="single" w:sz="6" w:space="0" w:color="FFC569"/>
          </w:divBdr>
        </w:div>
        <w:div w:id="583302261">
          <w:marLeft w:val="0"/>
          <w:marRight w:val="0"/>
          <w:marTop w:val="0"/>
          <w:marBottom w:val="0"/>
          <w:divBdr>
            <w:top w:val="single" w:sz="6" w:space="2" w:color="FFC569"/>
            <w:left w:val="single" w:sz="6" w:space="3" w:color="FFC569"/>
            <w:bottom w:val="single" w:sz="6" w:space="0" w:color="FFC569"/>
            <w:right w:val="single" w:sz="6" w:space="0" w:color="FFC569"/>
          </w:divBdr>
        </w:div>
        <w:div w:id="683098423">
          <w:marLeft w:val="0"/>
          <w:marRight w:val="0"/>
          <w:marTop w:val="0"/>
          <w:marBottom w:val="0"/>
          <w:divBdr>
            <w:top w:val="single" w:sz="6" w:space="2" w:color="FFC569"/>
            <w:left w:val="single" w:sz="6" w:space="3" w:color="FFC569"/>
            <w:bottom w:val="single" w:sz="6" w:space="0" w:color="FFC569"/>
            <w:right w:val="single" w:sz="6" w:space="0" w:color="FFC569"/>
          </w:divBdr>
        </w:div>
        <w:div w:id="805123500">
          <w:marLeft w:val="0"/>
          <w:marRight w:val="0"/>
          <w:marTop w:val="0"/>
          <w:marBottom w:val="0"/>
          <w:divBdr>
            <w:top w:val="single" w:sz="6" w:space="2" w:color="FFC569"/>
            <w:left w:val="single" w:sz="6" w:space="3" w:color="FFC569"/>
            <w:bottom w:val="single" w:sz="6" w:space="0" w:color="FFC569"/>
            <w:right w:val="single" w:sz="6" w:space="0" w:color="FFC569"/>
          </w:divBdr>
        </w:div>
        <w:div w:id="1045711546">
          <w:marLeft w:val="0"/>
          <w:marRight w:val="0"/>
          <w:marTop w:val="0"/>
          <w:marBottom w:val="0"/>
          <w:divBdr>
            <w:top w:val="none" w:sz="0" w:space="0" w:color="auto"/>
            <w:left w:val="none" w:sz="0" w:space="0" w:color="auto"/>
            <w:bottom w:val="none" w:sz="0" w:space="0" w:color="auto"/>
            <w:right w:val="none" w:sz="0" w:space="0" w:color="auto"/>
          </w:divBdr>
        </w:div>
        <w:div w:id="1336573625">
          <w:marLeft w:val="0"/>
          <w:marRight w:val="0"/>
          <w:marTop w:val="0"/>
          <w:marBottom w:val="0"/>
          <w:divBdr>
            <w:top w:val="single" w:sz="6" w:space="2" w:color="FFC569"/>
            <w:left w:val="single" w:sz="6" w:space="3" w:color="FFC569"/>
            <w:bottom w:val="single" w:sz="6" w:space="0" w:color="FFC569"/>
            <w:right w:val="single" w:sz="6" w:space="0" w:color="FFC569"/>
          </w:divBdr>
        </w:div>
        <w:div w:id="1461728100">
          <w:marLeft w:val="0"/>
          <w:marRight w:val="0"/>
          <w:marTop w:val="0"/>
          <w:marBottom w:val="0"/>
          <w:divBdr>
            <w:top w:val="single" w:sz="6" w:space="2" w:color="FFC569"/>
            <w:left w:val="single" w:sz="6" w:space="3" w:color="FFC569"/>
            <w:bottom w:val="single" w:sz="6" w:space="0" w:color="FFC569"/>
            <w:right w:val="single" w:sz="6" w:space="0" w:color="FFC569"/>
          </w:divBdr>
        </w:div>
        <w:div w:id="1639989164">
          <w:marLeft w:val="0"/>
          <w:marRight w:val="0"/>
          <w:marTop w:val="0"/>
          <w:marBottom w:val="0"/>
          <w:divBdr>
            <w:top w:val="single" w:sz="6" w:space="2" w:color="FFC569"/>
            <w:left w:val="single" w:sz="6" w:space="3" w:color="FFC569"/>
            <w:bottom w:val="single" w:sz="6" w:space="0" w:color="FFC569"/>
            <w:right w:val="single" w:sz="6" w:space="0" w:color="FFC569"/>
          </w:divBdr>
        </w:div>
        <w:div w:id="1960337395">
          <w:marLeft w:val="0"/>
          <w:marRight w:val="0"/>
          <w:marTop w:val="0"/>
          <w:marBottom w:val="0"/>
          <w:divBdr>
            <w:top w:val="single" w:sz="6" w:space="2" w:color="FFC569"/>
            <w:left w:val="single" w:sz="6" w:space="3" w:color="FFC569"/>
            <w:bottom w:val="single" w:sz="6" w:space="0" w:color="FFC569"/>
            <w:right w:val="single" w:sz="6" w:space="0" w:color="FFC569"/>
          </w:divBdr>
        </w:div>
      </w:divsChild>
    </w:div>
    <w:div w:id="21019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E1%B9%83khy%C4%81" TargetMode="External"/><Relationship Id="rId13" Type="http://schemas.openxmlformats.org/officeDocument/2006/relationships/hyperlink" Target="https://www.ibs.it/libri/editori/Magi%20Edizio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s.it/libri/autori/Sonu%20Shamdasa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rolibrarsi.it/autori/_richard_wilhelm.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crolibrarsi.it/autori/_carl_gustav_jung.php" TargetMode="External"/><Relationship Id="rId4" Type="http://schemas.openxmlformats.org/officeDocument/2006/relationships/settings" Target="settings.xml"/><Relationship Id="rId9" Type="http://schemas.openxmlformats.org/officeDocument/2006/relationships/hyperlink" Target="https://www.macrolibrarsi.it/autori/_carl_gustav_jung.ph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28B5-0470-4513-BC1E-C3F915BC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14373</Words>
  <Characters>81929</Characters>
  <Application>Microsoft Office Word</Application>
  <DocSecurity>0</DocSecurity>
  <Lines>682</Lines>
  <Paragraphs>192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basso</dc:creator>
  <cp:lastModifiedBy>francesca basso</cp:lastModifiedBy>
  <cp:revision>4</cp:revision>
  <dcterms:created xsi:type="dcterms:W3CDTF">2018-10-23T14:39:00Z</dcterms:created>
  <dcterms:modified xsi:type="dcterms:W3CDTF">2018-10-23T14:45:00Z</dcterms:modified>
</cp:coreProperties>
</file>