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D4" w:rsidRPr="00B56F49" w:rsidRDefault="00C218D4" w:rsidP="00C218D4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56F49">
        <w:rPr>
          <w:rFonts w:asciiTheme="majorBidi" w:hAnsiTheme="majorBidi" w:cstheme="majorBidi"/>
          <w:b/>
          <w:bCs/>
          <w:sz w:val="32"/>
          <w:szCs w:val="32"/>
        </w:rPr>
        <w:t>Un corpo in relazione</w:t>
      </w:r>
    </w:p>
    <w:p w:rsidR="00C218D4" w:rsidRPr="00C218D4" w:rsidRDefault="00C218D4" w:rsidP="00C218D4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 Marco Tondello</w:t>
      </w:r>
    </w:p>
    <w:p w:rsidR="00C218D4" w:rsidRDefault="00C218D4" w:rsidP="004602B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C185C" w:rsidRPr="00C218D4" w:rsidRDefault="00C218D4" w:rsidP="004602B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218D4">
        <w:rPr>
          <w:rFonts w:asciiTheme="majorBidi" w:hAnsiTheme="majorBidi" w:cstheme="majorBidi"/>
          <w:b/>
          <w:bCs/>
          <w:sz w:val="24"/>
          <w:szCs w:val="24"/>
        </w:rPr>
        <w:t>Introduzione</w:t>
      </w:r>
    </w:p>
    <w:p w:rsidR="003C185C" w:rsidRDefault="00C218D4" w:rsidP="00A0717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D171D9">
        <w:rPr>
          <w:rFonts w:asciiTheme="majorBidi" w:hAnsiTheme="majorBidi" w:cstheme="majorBidi"/>
          <w:sz w:val="24"/>
          <w:szCs w:val="24"/>
        </w:rPr>
        <w:t>Credo che analizzare il ruolo che il corpo ha nell’esperi</w:t>
      </w:r>
      <w:r>
        <w:rPr>
          <w:rFonts w:asciiTheme="majorBidi" w:hAnsiTheme="majorBidi" w:cstheme="majorBidi"/>
          <w:sz w:val="24"/>
          <w:szCs w:val="24"/>
        </w:rPr>
        <w:t xml:space="preserve">enza personale di </w:t>
      </w:r>
      <w:proofErr w:type="spellStart"/>
      <w:r>
        <w:rPr>
          <w:rFonts w:asciiTheme="majorBidi" w:hAnsiTheme="majorBidi" w:cstheme="majorBidi"/>
          <w:sz w:val="24"/>
          <w:szCs w:val="24"/>
        </w:rPr>
        <w:t>Etty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Hillesum</w:t>
      </w:r>
      <w:proofErr w:type="spellEnd"/>
      <w:r w:rsidR="00D171D9">
        <w:rPr>
          <w:rFonts w:asciiTheme="majorBidi" w:hAnsiTheme="majorBidi" w:cstheme="majorBidi"/>
          <w:sz w:val="24"/>
          <w:szCs w:val="24"/>
        </w:rPr>
        <w:t xml:space="preserve"> sia doppiamente difficile. Al problema</w:t>
      </w:r>
      <w:r>
        <w:rPr>
          <w:rFonts w:asciiTheme="majorBidi" w:hAnsiTheme="majorBidi" w:cstheme="majorBidi"/>
          <w:sz w:val="24"/>
          <w:szCs w:val="24"/>
        </w:rPr>
        <w:t>, comune a qualsiasi analisi sugli scritti della studiosa olandese,</w:t>
      </w:r>
      <w:r w:rsidR="00D171D9">
        <w:rPr>
          <w:rFonts w:asciiTheme="majorBidi" w:hAnsiTheme="majorBidi" w:cstheme="majorBidi"/>
          <w:sz w:val="24"/>
          <w:szCs w:val="24"/>
        </w:rPr>
        <w:t xml:space="preserve"> di </w:t>
      </w:r>
      <w:r>
        <w:rPr>
          <w:rFonts w:asciiTheme="majorBidi" w:hAnsiTheme="majorBidi" w:cstheme="majorBidi"/>
          <w:sz w:val="24"/>
          <w:szCs w:val="24"/>
        </w:rPr>
        <w:t>ricavare nozioni</w:t>
      </w:r>
      <w:r w:rsidR="00D171D9">
        <w:rPr>
          <w:rFonts w:asciiTheme="majorBidi" w:hAnsiTheme="majorBidi" w:cstheme="majorBidi"/>
          <w:sz w:val="24"/>
          <w:szCs w:val="24"/>
        </w:rPr>
        <w:t xml:space="preserve"> linear</w:t>
      </w:r>
      <w:r w:rsidR="0026375E">
        <w:rPr>
          <w:rFonts w:asciiTheme="majorBidi" w:hAnsiTheme="majorBidi" w:cstheme="majorBidi"/>
          <w:sz w:val="24"/>
          <w:szCs w:val="24"/>
        </w:rPr>
        <w:t>i e schematiche</w:t>
      </w:r>
      <w:r w:rsidR="00D171D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</w:t>
      </w:r>
      <w:r w:rsidR="00D171D9">
        <w:rPr>
          <w:rFonts w:asciiTheme="majorBidi" w:hAnsiTheme="majorBidi" w:cstheme="majorBidi"/>
          <w:sz w:val="24"/>
          <w:szCs w:val="24"/>
        </w:rPr>
        <w:t xml:space="preserve">a ciò che non lo è </w:t>
      </w:r>
      <w:r>
        <w:rPr>
          <w:rFonts w:asciiTheme="majorBidi" w:hAnsiTheme="majorBidi" w:cstheme="majorBidi"/>
          <w:sz w:val="24"/>
          <w:szCs w:val="24"/>
        </w:rPr>
        <w:t xml:space="preserve">si aggiunge infatti il fatto che per l’allieva di </w:t>
      </w:r>
      <w:proofErr w:type="spellStart"/>
      <w:r>
        <w:rPr>
          <w:rFonts w:asciiTheme="majorBidi" w:hAnsiTheme="majorBidi" w:cstheme="majorBidi"/>
          <w:sz w:val="24"/>
          <w:szCs w:val="24"/>
        </w:rPr>
        <w:t>Spier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il corpo non può essere considerato se non nelle sue relazioni con tutto ciò che insieme a lui costituisce un’unica persona umana. Ammettendo dunque i miei limiti di fronte ad un tema così complesso, e aggiungendo che non ho potuto far riferimento che alle selezioni italiane dei testi della </w:t>
      </w:r>
      <w:proofErr w:type="spellStart"/>
      <w:r>
        <w:rPr>
          <w:rFonts w:asciiTheme="majorBidi" w:hAnsiTheme="majorBidi" w:cstheme="majorBidi"/>
          <w:sz w:val="24"/>
          <w:szCs w:val="24"/>
        </w:rPr>
        <w:t>Hillesum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mi accingo </w:t>
      </w:r>
      <w:r w:rsidR="00A0717C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tentat</w:t>
      </w:r>
      <w:r w:rsidR="00A0717C">
        <w:rPr>
          <w:rFonts w:asciiTheme="majorBidi" w:hAnsiTheme="majorBidi" w:cstheme="majorBidi"/>
          <w:sz w:val="24"/>
          <w:szCs w:val="24"/>
        </w:rPr>
        <w:t>are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ricostruire il rapporto dinamico che la giovane donna mostra di avere con il proprio corpo.</w:t>
      </w:r>
    </w:p>
    <w:p w:rsidR="003C185C" w:rsidRDefault="003C185C" w:rsidP="004602B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3E4DBC" w:rsidRPr="003A3B2C" w:rsidRDefault="003A3B2C" w:rsidP="004602B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A3B2C">
        <w:rPr>
          <w:rFonts w:asciiTheme="majorBidi" w:hAnsiTheme="majorBidi" w:cstheme="majorBidi"/>
          <w:b/>
          <w:bCs/>
          <w:sz w:val="24"/>
          <w:szCs w:val="24"/>
        </w:rPr>
        <w:t>Un corpo in conflitto</w:t>
      </w:r>
    </w:p>
    <w:p w:rsidR="002B4C5F" w:rsidRDefault="004602BB" w:rsidP="004602B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204987">
        <w:rPr>
          <w:rFonts w:asciiTheme="majorBidi" w:hAnsiTheme="majorBidi" w:cstheme="majorBidi"/>
          <w:sz w:val="24"/>
          <w:szCs w:val="24"/>
        </w:rPr>
        <w:t>Femminile. Forse, è questo l’attributo</w:t>
      </w:r>
      <w:r w:rsidR="00742D47">
        <w:rPr>
          <w:rFonts w:asciiTheme="majorBidi" w:hAnsiTheme="majorBidi" w:cstheme="majorBidi"/>
          <w:sz w:val="24"/>
          <w:szCs w:val="24"/>
        </w:rPr>
        <w:t xml:space="preserve"> più adatto a descrivere</w:t>
      </w:r>
      <w:r w:rsidR="00460B31">
        <w:rPr>
          <w:rFonts w:asciiTheme="majorBidi" w:hAnsiTheme="majorBidi" w:cstheme="majorBidi"/>
          <w:sz w:val="24"/>
          <w:szCs w:val="24"/>
        </w:rPr>
        <w:t xml:space="preserve"> </w:t>
      </w:r>
      <w:r w:rsidR="00742D47">
        <w:rPr>
          <w:rFonts w:asciiTheme="majorBidi" w:hAnsiTheme="majorBidi" w:cstheme="majorBidi"/>
          <w:sz w:val="24"/>
          <w:szCs w:val="24"/>
        </w:rPr>
        <w:t>il corpo</w:t>
      </w:r>
      <w:r w:rsidR="00204987">
        <w:rPr>
          <w:rFonts w:asciiTheme="majorBidi" w:hAnsiTheme="majorBidi" w:cstheme="majorBidi"/>
          <w:sz w:val="24"/>
          <w:szCs w:val="24"/>
        </w:rPr>
        <w:t xml:space="preserve"> </w:t>
      </w:r>
      <w:r w:rsidR="00742D47">
        <w:rPr>
          <w:rFonts w:asciiTheme="majorBidi" w:hAnsiTheme="majorBidi" w:cstheme="majorBidi"/>
          <w:sz w:val="24"/>
          <w:szCs w:val="24"/>
        </w:rPr>
        <w:t>della</w:t>
      </w:r>
      <w:r w:rsidR="00204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4987">
        <w:rPr>
          <w:rFonts w:asciiTheme="majorBidi" w:hAnsiTheme="majorBidi" w:cstheme="majorBidi"/>
          <w:sz w:val="24"/>
          <w:szCs w:val="24"/>
        </w:rPr>
        <w:t>Esther</w:t>
      </w:r>
      <w:proofErr w:type="spellEnd"/>
      <w:r w:rsidR="002049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4987">
        <w:rPr>
          <w:rFonts w:asciiTheme="majorBidi" w:hAnsiTheme="majorBidi" w:cstheme="majorBidi"/>
          <w:sz w:val="24"/>
          <w:szCs w:val="24"/>
        </w:rPr>
        <w:t>Hillesum</w:t>
      </w:r>
      <w:proofErr w:type="spellEnd"/>
      <w:r w:rsidR="00204987">
        <w:rPr>
          <w:rFonts w:asciiTheme="majorBidi" w:hAnsiTheme="majorBidi" w:cstheme="majorBidi"/>
          <w:sz w:val="24"/>
          <w:szCs w:val="24"/>
        </w:rPr>
        <w:t xml:space="preserve"> </w:t>
      </w:r>
      <w:r w:rsidR="00742D47">
        <w:rPr>
          <w:rFonts w:asciiTheme="majorBidi" w:hAnsiTheme="majorBidi" w:cstheme="majorBidi"/>
          <w:sz w:val="24"/>
          <w:szCs w:val="24"/>
        </w:rPr>
        <w:t>che in</w:t>
      </w:r>
      <w:r w:rsidR="00204987">
        <w:rPr>
          <w:rFonts w:asciiTheme="majorBidi" w:hAnsiTheme="majorBidi" w:cstheme="majorBidi"/>
          <w:sz w:val="24"/>
          <w:szCs w:val="24"/>
        </w:rPr>
        <w:t xml:space="preserve"> quei mesi di fine inverno del 1941</w:t>
      </w:r>
      <w:r>
        <w:rPr>
          <w:rFonts w:asciiTheme="majorBidi" w:hAnsiTheme="majorBidi" w:cstheme="majorBidi"/>
          <w:sz w:val="24"/>
          <w:szCs w:val="24"/>
        </w:rPr>
        <w:t>,</w:t>
      </w:r>
      <w:r w:rsidR="00204987">
        <w:rPr>
          <w:rFonts w:asciiTheme="majorBidi" w:hAnsiTheme="majorBidi" w:cstheme="majorBidi"/>
          <w:sz w:val="24"/>
          <w:szCs w:val="24"/>
        </w:rPr>
        <w:t xml:space="preserve"> tormentata da disturbi psico</w:t>
      </w:r>
      <w:r>
        <w:rPr>
          <w:rFonts w:asciiTheme="majorBidi" w:hAnsiTheme="majorBidi" w:cstheme="majorBidi"/>
          <w:sz w:val="24"/>
          <w:szCs w:val="24"/>
        </w:rPr>
        <w:t>-</w:t>
      </w:r>
      <w:r w:rsidR="00204987">
        <w:rPr>
          <w:rFonts w:asciiTheme="majorBidi" w:hAnsiTheme="majorBidi" w:cstheme="majorBidi"/>
          <w:sz w:val="24"/>
          <w:szCs w:val="24"/>
        </w:rPr>
        <w:t>fisici</w:t>
      </w:r>
      <w:r>
        <w:rPr>
          <w:rFonts w:asciiTheme="majorBidi" w:hAnsiTheme="majorBidi" w:cstheme="majorBidi"/>
          <w:sz w:val="24"/>
          <w:szCs w:val="24"/>
        </w:rPr>
        <w:t>,</w:t>
      </w:r>
      <w:r w:rsidR="00204987">
        <w:rPr>
          <w:rFonts w:asciiTheme="majorBidi" w:hAnsiTheme="majorBidi" w:cstheme="majorBidi"/>
          <w:sz w:val="24"/>
          <w:szCs w:val="24"/>
        </w:rPr>
        <w:t xml:space="preserve"> si </w:t>
      </w:r>
      <w:r>
        <w:rPr>
          <w:rFonts w:asciiTheme="majorBidi" w:hAnsiTheme="majorBidi" w:cstheme="majorBidi"/>
          <w:sz w:val="24"/>
          <w:szCs w:val="24"/>
        </w:rPr>
        <w:t>rivolge</w:t>
      </w:r>
      <w:r w:rsidR="00204987">
        <w:rPr>
          <w:rFonts w:asciiTheme="majorBidi" w:hAnsiTheme="majorBidi" w:cstheme="majorBidi"/>
          <w:sz w:val="24"/>
          <w:szCs w:val="24"/>
        </w:rPr>
        <w:t xml:space="preserve"> al celebre </w:t>
      </w:r>
      <w:proofErr w:type="spellStart"/>
      <w:r w:rsidR="00204987">
        <w:rPr>
          <w:rFonts w:asciiTheme="majorBidi" w:hAnsiTheme="majorBidi" w:cstheme="majorBidi"/>
          <w:sz w:val="24"/>
          <w:szCs w:val="24"/>
        </w:rPr>
        <w:t>psicochirologo</w:t>
      </w:r>
      <w:proofErr w:type="spellEnd"/>
      <w:r w:rsidR="00204987">
        <w:rPr>
          <w:rFonts w:asciiTheme="majorBidi" w:hAnsiTheme="majorBidi" w:cstheme="majorBidi"/>
          <w:sz w:val="24"/>
          <w:szCs w:val="24"/>
        </w:rPr>
        <w:t xml:space="preserve"> Julius </w:t>
      </w:r>
      <w:proofErr w:type="spellStart"/>
      <w:r w:rsidR="00204987">
        <w:rPr>
          <w:rFonts w:asciiTheme="majorBidi" w:hAnsiTheme="majorBidi" w:cstheme="majorBidi"/>
          <w:sz w:val="24"/>
          <w:szCs w:val="24"/>
        </w:rPr>
        <w:t>Spier</w:t>
      </w:r>
      <w:proofErr w:type="spellEnd"/>
      <w:r w:rsidR="00204987">
        <w:rPr>
          <w:rFonts w:asciiTheme="majorBidi" w:hAnsiTheme="majorBidi" w:cstheme="majorBidi"/>
          <w:sz w:val="24"/>
          <w:szCs w:val="24"/>
        </w:rPr>
        <w:t>.</w:t>
      </w:r>
    </w:p>
    <w:p w:rsidR="00B72766" w:rsidRDefault="003E4DBC" w:rsidP="003E4DB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Il suo è u</w:t>
      </w:r>
      <w:r w:rsidR="00B72766">
        <w:rPr>
          <w:rFonts w:asciiTheme="majorBidi" w:hAnsiTheme="majorBidi" w:cstheme="majorBidi"/>
          <w:sz w:val="24"/>
          <w:szCs w:val="24"/>
        </w:rPr>
        <w:t>n corpo femminile</w:t>
      </w:r>
      <w:r w:rsidR="004602BB">
        <w:rPr>
          <w:rFonts w:asciiTheme="majorBidi" w:hAnsiTheme="majorBidi" w:cstheme="majorBidi"/>
          <w:sz w:val="24"/>
          <w:szCs w:val="24"/>
        </w:rPr>
        <w:t>,</w:t>
      </w:r>
      <w:r w:rsidR="00B72766">
        <w:rPr>
          <w:rFonts w:asciiTheme="majorBidi" w:hAnsiTheme="majorBidi" w:cstheme="majorBidi"/>
          <w:sz w:val="24"/>
          <w:szCs w:val="24"/>
        </w:rPr>
        <w:t xml:space="preserve"> e non solo per gli evidenti caratteri biologici ma anche per due aspetti della cosiddetta “questione femminile”</w:t>
      </w:r>
      <w:r w:rsidR="00B72766">
        <w:rPr>
          <w:rStyle w:val="Rimandonotaapidipagina"/>
          <w:rFonts w:asciiTheme="majorBidi" w:hAnsiTheme="majorBidi" w:cstheme="majorBidi"/>
          <w:sz w:val="24"/>
          <w:szCs w:val="24"/>
        </w:rPr>
        <w:footnoteReference w:id="1"/>
      </w:r>
      <w:r w:rsidR="004602BB">
        <w:rPr>
          <w:rFonts w:asciiTheme="majorBidi" w:hAnsiTheme="majorBidi" w:cstheme="majorBidi"/>
          <w:sz w:val="24"/>
          <w:szCs w:val="24"/>
        </w:rPr>
        <w:t xml:space="preserve">, su cui la </w:t>
      </w:r>
      <w:proofErr w:type="spellStart"/>
      <w:r w:rsidR="004602BB">
        <w:rPr>
          <w:rFonts w:asciiTheme="majorBidi" w:hAnsiTheme="majorBidi" w:cstheme="majorBidi"/>
          <w:sz w:val="24"/>
          <w:szCs w:val="24"/>
        </w:rPr>
        <w:t>Hillesum</w:t>
      </w:r>
      <w:proofErr w:type="spellEnd"/>
      <w:r w:rsidR="004602BB">
        <w:rPr>
          <w:rFonts w:asciiTheme="majorBidi" w:hAnsiTheme="majorBidi" w:cstheme="majorBidi"/>
          <w:sz w:val="24"/>
          <w:szCs w:val="24"/>
        </w:rPr>
        <w:t xml:space="preserve"> riflette</w:t>
      </w:r>
      <w:r w:rsidR="00B72766">
        <w:rPr>
          <w:rFonts w:asciiTheme="majorBidi" w:hAnsiTheme="majorBidi" w:cstheme="majorBidi"/>
          <w:sz w:val="24"/>
          <w:szCs w:val="24"/>
        </w:rPr>
        <w:t xml:space="preserve"> </w:t>
      </w:r>
      <w:r w:rsidR="004602BB">
        <w:rPr>
          <w:rFonts w:asciiTheme="majorBidi" w:hAnsiTheme="majorBidi" w:cstheme="majorBidi"/>
          <w:sz w:val="24"/>
          <w:szCs w:val="24"/>
        </w:rPr>
        <w:t xml:space="preserve">spesso </w:t>
      </w:r>
      <w:r w:rsidR="00B72766">
        <w:rPr>
          <w:rFonts w:asciiTheme="majorBidi" w:hAnsiTheme="majorBidi" w:cstheme="majorBidi"/>
          <w:sz w:val="24"/>
          <w:szCs w:val="24"/>
        </w:rPr>
        <w:t>nelle prime pagine del suo diario</w:t>
      </w:r>
      <w:r w:rsidR="004602BB">
        <w:rPr>
          <w:rFonts w:asciiTheme="majorBidi" w:hAnsiTheme="majorBidi" w:cstheme="majorBidi"/>
          <w:sz w:val="24"/>
          <w:szCs w:val="24"/>
        </w:rPr>
        <w:t>,</w:t>
      </w:r>
      <w:r w:rsidR="00B72766">
        <w:rPr>
          <w:rFonts w:asciiTheme="majorBidi" w:hAnsiTheme="majorBidi" w:cstheme="majorBidi"/>
          <w:sz w:val="24"/>
          <w:szCs w:val="24"/>
        </w:rPr>
        <w:t xml:space="preserve"> che riguardano proprio la dimensione corporea.</w:t>
      </w:r>
    </w:p>
    <w:p w:rsidR="00EF69C3" w:rsidRDefault="004602BB" w:rsidP="00A0717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D426AD">
        <w:rPr>
          <w:rFonts w:asciiTheme="majorBidi" w:hAnsiTheme="majorBidi" w:cstheme="majorBidi"/>
          <w:sz w:val="24"/>
          <w:szCs w:val="24"/>
        </w:rPr>
        <w:t xml:space="preserve">A volte, </w:t>
      </w:r>
      <w:r w:rsidR="001A1181">
        <w:rPr>
          <w:rFonts w:asciiTheme="majorBidi" w:hAnsiTheme="majorBidi" w:cstheme="majorBidi"/>
          <w:sz w:val="24"/>
          <w:szCs w:val="24"/>
        </w:rPr>
        <w:t>“i</w:t>
      </w:r>
      <w:r w:rsidR="00D426AD">
        <w:rPr>
          <w:rFonts w:asciiTheme="majorBidi" w:hAnsiTheme="majorBidi" w:cstheme="majorBidi"/>
          <w:sz w:val="24"/>
          <w:szCs w:val="24"/>
        </w:rPr>
        <w:t>l mio cervello, le mie lotte e sofferenze mi diventano un peso, li sento come qualcosa di brutto e di non femminile e vorrei essere solo bella e stupida</w:t>
      </w:r>
      <w:r w:rsidR="001A1181">
        <w:rPr>
          <w:rFonts w:asciiTheme="majorBidi" w:hAnsiTheme="majorBidi" w:cstheme="majorBidi"/>
          <w:sz w:val="24"/>
          <w:szCs w:val="24"/>
        </w:rPr>
        <w:t>”</w:t>
      </w:r>
      <w:r w:rsidR="001A1181">
        <w:rPr>
          <w:rStyle w:val="Rimandonotaapidipagina"/>
          <w:rFonts w:asciiTheme="majorBidi" w:hAnsiTheme="majorBidi" w:cstheme="majorBidi"/>
          <w:sz w:val="24"/>
          <w:szCs w:val="24"/>
        </w:rPr>
        <w:footnoteReference w:id="2"/>
      </w:r>
      <w:r w:rsidR="001A1181">
        <w:rPr>
          <w:rFonts w:asciiTheme="majorBidi" w:hAnsiTheme="majorBidi" w:cstheme="majorBidi"/>
          <w:sz w:val="24"/>
          <w:szCs w:val="24"/>
        </w:rPr>
        <w:t>,</w:t>
      </w:r>
      <w:r w:rsidR="001A1181" w:rsidRPr="001A1181">
        <w:rPr>
          <w:rFonts w:asciiTheme="majorBidi" w:hAnsiTheme="majorBidi" w:cstheme="majorBidi"/>
          <w:sz w:val="24"/>
          <w:szCs w:val="24"/>
        </w:rPr>
        <w:t xml:space="preserve"> </w:t>
      </w:r>
      <w:r w:rsidR="001A1181">
        <w:rPr>
          <w:rFonts w:asciiTheme="majorBidi" w:hAnsiTheme="majorBidi" w:cstheme="majorBidi"/>
          <w:sz w:val="24"/>
          <w:szCs w:val="24"/>
        </w:rPr>
        <w:t>confessa la ragazza ventisettenne ancora succube del modello di femminilità</w:t>
      </w:r>
      <w:r w:rsidR="00CD5A0A">
        <w:rPr>
          <w:rFonts w:asciiTheme="majorBidi" w:hAnsiTheme="majorBidi" w:cstheme="majorBidi"/>
          <w:sz w:val="24"/>
          <w:szCs w:val="24"/>
        </w:rPr>
        <w:t>,</w:t>
      </w:r>
      <w:r w:rsidR="001A1181">
        <w:rPr>
          <w:rFonts w:asciiTheme="majorBidi" w:hAnsiTheme="majorBidi" w:cstheme="majorBidi"/>
          <w:sz w:val="24"/>
          <w:szCs w:val="24"/>
        </w:rPr>
        <w:t xml:space="preserve"> drammaticamente scisso tra ragione e sensualità</w:t>
      </w:r>
      <w:r w:rsidR="00CD5A0A">
        <w:rPr>
          <w:rFonts w:asciiTheme="majorBidi" w:hAnsiTheme="majorBidi" w:cstheme="majorBidi"/>
          <w:sz w:val="24"/>
          <w:szCs w:val="24"/>
        </w:rPr>
        <w:t>,</w:t>
      </w:r>
      <w:r w:rsidR="001A118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imperante n</w:t>
      </w:r>
      <w:r w:rsidR="001A1181">
        <w:rPr>
          <w:rFonts w:asciiTheme="majorBidi" w:hAnsiTheme="majorBidi" w:cstheme="majorBidi"/>
          <w:sz w:val="24"/>
          <w:szCs w:val="24"/>
        </w:rPr>
        <w:t>ella cultura occidentale</w:t>
      </w:r>
      <w:r w:rsidR="001A1181">
        <w:rPr>
          <w:rStyle w:val="Rimandonotaapidipagina"/>
          <w:rFonts w:asciiTheme="majorBidi" w:hAnsiTheme="majorBidi" w:cstheme="majorBidi"/>
          <w:sz w:val="24"/>
          <w:szCs w:val="24"/>
        </w:rPr>
        <w:footnoteReference w:id="3"/>
      </w:r>
      <w:r w:rsidR="001A1181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Q</w:t>
      </w:r>
      <w:r w:rsidR="001A1181">
        <w:rPr>
          <w:rFonts w:asciiTheme="majorBidi" w:hAnsiTheme="majorBidi" w:cstheme="majorBidi"/>
          <w:sz w:val="24"/>
          <w:szCs w:val="24"/>
        </w:rPr>
        <w:t xml:space="preserve">uello che la </w:t>
      </w:r>
      <w:proofErr w:type="spellStart"/>
      <w:r w:rsidR="001A1181">
        <w:rPr>
          <w:rFonts w:asciiTheme="majorBidi" w:hAnsiTheme="majorBidi" w:cstheme="majorBidi"/>
          <w:sz w:val="24"/>
          <w:szCs w:val="24"/>
        </w:rPr>
        <w:t>Hillesum</w:t>
      </w:r>
      <w:proofErr w:type="spellEnd"/>
      <w:r w:rsidR="001A1181">
        <w:rPr>
          <w:rFonts w:asciiTheme="majorBidi" w:hAnsiTheme="majorBidi" w:cstheme="majorBidi"/>
          <w:sz w:val="24"/>
          <w:szCs w:val="24"/>
        </w:rPr>
        <w:t xml:space="preserve"> vive è </w:t>
      </w:r>
      <w:r w:rsidR="00EF69C3">
        <w:rPr>
          <w:rFonts w:asciiTheme="majorBidi" w:hAnsiTheme="majorBidi" w:cstheme="majorBidi"/>
          <w:sz w:val="24"/>
          <w:szCs w:val="24"/>
        </w:rPr>
        <w:t xml:space="preserve">un corpo eminentemente sensuale in </w:t>
      </w:r>
      <w:r>
        <w:rPr>
          <w:rFonts w:asciiTheme="majorBidi" w:hAnsiTheme="majorBidi" w:cstheme="majorBidi"/>
          <w:sz w:val="24"/>
          <w:szCs w:val="24"/>
        </w:rPr>
        <w:t>lotta</w:t>
      </w:r>
      <w:r w:rsidR="00EF69C3">
        <w:rPr>
          <w:rFonts w:asciiTheme="majorBidi" w:hAnsiTheme="majorBidi" w:cstheme="majorBidi"/>
          <w:sz w:val="24"/>
          <w:szCs w:val="24"/>
        </w:rPr>
        <w:t xml:space="preserve"> con un’</w:t>
      </w:r>
      <w:r>
        <w:rPr>
          <w:rFonts w:asciiTheme="majorBidi" w:hAnsiTheme="majorBidi" w:cstheme="majorBidi"/>
          <w:sz w:val="24"/>
          <w:szCs w:val="24"/>
        </w:rPr>
        <w:t>anima tendenzialmente razionale: i</w:t>
      </w:r>
      <w:r w:rsidR="00EF69C3">
        <w:rPr>
          <w:rFonts w:asciiTheme="majorBidi" w:hAnsiTheme="majorBidi" w:cstheme="majorBidi"/>
          <w:sz w:val="24"/>
          <w:szCs w:val="24"/>
        </w:rPr>
        <w:t>l “conflitto tra corpo e anima”</w:t>
      </w:r>
      <w:r w:rsidR="00EF69C3">
        <w:rPr>
          <w:rStyle w:val="Rimandonotaapidipagina"/>
          <w:rFonts w:asciiTheme="majorBidi" w:hAnsiTheme="majorBidi" w:cstheme="majorBidi"/>
          <w:sz w:val="24"/>
          <w:szCs w:val="24"/>
        </w:rPr>
        <w:footnoteReference w:id="4"/>
      </w:r>
      <w:r w:rsidR="00EF69C3">
        <w:rPr>
          <w:rFonts w:asciiTheme="majorBidi" w:hAnsiTheme="majorBidi" w:cstheme="majorBidi"/>
          <w:sz w:val="24"/>
          <w:szCs w:val="24"/>
        </w:rPr>
        <w:t xml:space="preserve"> che subito nota in </w:t>
      </w:r>
      <w:proofErr w:type="spellStart"/>
      <w:r w:rsidR="00EF69C3">
        <w:rPr>
          <w:rFonts w:asciiTheme="majorBidi" w:hAnsiTheme="majorBidi" w:cstheme="majorBidi"/>
          <w:sz w:val="24"/>
          <w:szCs w:val="24"/>
        </w:rPr>
        <w:t>Spier</w:t>
      </w:r>
      <w:proofErr w:type="spellEnd"/>
      <w:r w:rsidR="00EF69C3">
        <w:rPr>
          <w:rFonts w:asciiTheme="majorBidi" w:hAnsiTheme="majorBidi" w:cstheme="majorBidi"/>
          <w:sz w:val="24"/>
          <w:szCs w:val="24"/>
        </w:rPr>
        <w:t xml:space="preserve"> è lo stesso che lei percepisce dibattersi nelle sue</w:t>
      </w:r>
      <w:r w:rsidR="00CD5A0A">
        <w:rPr>
          <w:rFonts w:asciiTheme="majorBidi" w:hAnsiTheme="majorBidi" w:cstheme="majorBidi"/>
          <w:sz w:val="24"/>
          <w:szCs w:val="24"/>
        </w:rPr>
        <w:t xml:space="preserve"> proprie</w:t>
      </w:r>
      <w:r w:rsidR="00EF69C3">
        <w:rPr>
          <w:rFonts w:asciiTheme="majorBidi" w:hAnsiTheme="majorBidi" w:cstheme="majorBidi"/>
          <w:sz w:val="24"/>
          <w:szCs w:val="24"/>
        </w:rPr>
        <w:t xml:space="preserve"> membra.</w:t>
      </w:r>
      <w:r w:rsidR="000D3810">
        <w:rPr>
          <w:rStyle w:val="Rimandonotaapidipagina"/>
          <w:rFonts w:asciiTheme="majorBidi" w:hAnsiTheme="majorBidi" w:cstheme="majorBidi"/>
          <w:sz w:val="24"/>
          <w:szCs w:val="24"/>
        </w:rPr>
        <w:footnoteReference w:id="5"/>
      </w:r>
    </w:p>
    <w:p w:rsidR="00CD5A0A" w:rsidRDefault="00EF69C3" w:rsidP="00A0717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Certo, “corpo e anima sono una cosa sola”</w:t>
      </w:r>
      <w:r w:rsidR="004602BB">
        <w:rPr>
          <w:rStyle w:val="Rimandonotaapidipagina"/>
          <w:rFonts w:asciiTheme="majorBidi" w:hAnsiTheme="majorBidi" w:cstheme="majorBidi"/>
          <w:sz w:val="24"/>
          <w:szCs w:val="24"/>
        </w:rPr>
        <w:footnoteReference w:id="6"/>
      </w:r>
      <w:r>
        <w:rPr>
          <w:rFonts w:asciiTheme="majorBidi" w:hAnsiTheme="majorBidi" w:cstheme="majorBidi"/>
          <w:sz w:val="24"/>
          <w:szCs w:val="24"/>
        </w:rPr>
        <w:t xml:space="preserve"> le ha subito insegnato lo psicoterapeuta ma l’unico modo in cui </w:t>
      </w:r>
      <w:r w:rsidR="00C31A34">
        <w:rPr>
          <w:rFonts w:asciiTheme="majorBidi" w:hAnsiTheme="majorBidi" w:cstheme="majorBidi"/>
          <w:sz w:val="24"/>
          <w:szCs w:val="24"/>
        </w:rPr>
        <w:t xml:space="preserve">tale identità sembra manifestarsi in lei in questo frangente è </w:t>
      </w:r>
      <w:r w:rsidR="00A0717C">
        <w:rPr>
          <w:rFonts w:asciiTheme="majorBidi" w:hAnsiTheme="majorBidi" w:cstheme="majorBidi"/>
          <w:sz w:val="24"/>
          <w:szCs w:val="24"/>
        </w:rPr>
        <w:t xml:space="preserve">attraverso </w:t>
      </w:r>
      <w:r w:rsidR="00C31A34">
        <w:rPr>
          <w:rFonts w:asciiTheme="majorBidi" w:hAnsiTheme="majorBidi" w:cstheme="majorBidi"/>
          <w:sz w:val="24"/>
          <w:szCs w:val="24"/>
        </w:rPr>
        <w:t>i disturbi psico-</w:t>
      </w:r>
      <w:r w:rsidR="00A0717C">
        <w:rPr>
          <w:rFonts w:asciiTheme="majorBidi" w:hAnsiTheme="majorBidi" w:cstheme="majorBidi"/>
          <w:sz w:val="24"/>
          <w:szCs w:val="24"/>
        </w:rPr>
        <w:t>somatici</w:t>
      </w:r>
      <w:r w:rsidR="00C31A34">
        <w:rPr>
          <w:rFonts w:asciiTheme="majorBidi" w:hAnsiTheme="majorBidi" w:cstheme="majorBidi"/>
          <w:sz w:val="24"/>
          <w:szCs w:val="24"/>
        </w:rPr>
        <w:t xml:space="preserve">. </w:t>
      </w:r>
      <w:r w:rsidR="00C31A34" w:rsidRPr="009F6312">
        <w:rPr>
          <w:rFonts w:asciiTheme="majorBidi" w:hAnsiTheme="majorBidi" w:cstheme="majorBidi"/>
          <w:sz w:val="24"/>
          <w:szCs w:val="24"/>
        </w:rPr>
        <w:t>Ecco</w:t>
      </w:r>
      <w:r w:rsidR="004602BB" w:rsidRPr="009F6312">
        <w:rPr>
          <w:rFonts w:asciiTheme="majorBidi" w:hAnsiTheme="majorBidi" w:cstheme="majorBidi"/>
          <w:sz w:val="24"/>
          <w:szCs w:val="24"/>
        </w:rPr>
        <w:t xml:space="preserve"> che</w:t>
      </w:r>
      <w:r w:rsidR="00C31A34" w:rsidRPr="009F6312">
        <w:rPr>
          <w:rFonts w:asciiTheme="majorBidi" w:hAnsiTheme="majorBidi" w:cstheme="majorBidi"/>
          <w:sz w:val="24"/>
          <w:szCs w:val="24"/>
        </w:rPr>
        <w:t xml:space="preserve">, per esempio, “un gran raffreddore di testa” può provocarle “svogliatezza e </w:t>
      </w:r>
      <w:r w:rsidR="00C31A34" w:rsidRPr="009F6312">
        <w:rPr>
          <w:rFonts w:asciiTheme="majorBidi" w:hAnsiTheme="majorBidi" w:cstheme="majorBidi"/>
          <w:sz w:val="24"/>
          <w:szCs w:val="24"/>
        </w:rPr>
        <w:lastRenderedPageBreak/>
        <w:t>malessere e antipatia”</w:t>
      </w:r>
      <w:r w:rsidR="00C31A34" w:rsidRPr="009F6312">
        <w:rPr>
          <w:rStyle w:val="Rimandonotaapidipagina"/>
          <w:rFonts w:asciiTheme="majorBidi" w:hAnsiTheme="majorBidi" w:cstheme="majorBidi"/>
          <w:sz w:val="24"/>
          <w:szCs w:val="24"/>
        </w:rPr>
        <w:footnoteReference w:id="7"/>
      </w:r>
      <w:r w:rsidR="00C31A34" w:rsidRPr="009F6312">
        <w:rPr>
          <w:rFonts w:asciiTheme="majorBidi" w:hAnsiTheme="majorBidi" w:cstheme="majorBidi"/>
          <w:sz w:val="24"/>
          <w:szCs w:val="24"/>
        </w:rPr>
        <w:t xml:space="preserve">, mentre, viceversa, </w:t>
      </w:r>
      <w:r w:rsidR="004602BB" w:rsidRPr="009F6312">
        <w:rPr>
          <w:rFonts w:asciiTheme="majorBidi" w:hAnsiTheme="majorBidi" w:cstheme="majorBidi"/>
          <w:sz w:val="24"/>
          <w:szCs w:val="24"/>
        </w:rPr>
        <w:t>un</w:t>
      </w:r>
      <w:r w:rsidR="00C31A34" w:rsidRPr="009F6312">
        <w:rPr>
          <w:rFonts w:asciiTheme="majorBidi" w:hAnsiTheme="majorBidi" w:cstheme="majorBidi"/>
          <w:sz w:val="24"/>
          <w:szCs w:val="24"/>
        </w:rPr>
        <w:t xml:space="preserve"> “mal di stomaco” </w:t>
      </w:r>
      <w:r w:rsidR="004602BB" w:rsidRPr="009F6312">
        <w:rPr>
          <w:rFonts w:asciiTheme="majorBidi" w:hAnsiTheme="majorBidi" w:cstheme="majorBidi"/>
          <w:sz w:val="24"/>
          <w:szCs w:val="24"/>
        </w:rPr>
        <w:t>può essere</w:t>
      </w:r>
      <w:r w:rsidR="00C31A34" w:rsidRPr="009F6312">
        <w:rPr>
          <w:rFonts w:asciiTheme="majorBidi" w:hAnsiTheme="majorBidi" w:cstheme="majorBidi"/>
          <w:sz w:val="24"/>
          <w:szCs w:val="24"/>
        </w:rPr>
        <w:t xml:space="preserve"> da lei riconosciuto come “il prezzo che debbo pagare ogni tanto per la mia avidità di conoscere”</w:t>
      </w:r>
      <w:r w:rsidR="00C31A34" w:rsidRPr="009F6312">
        <w:rPr>
          <w:rStyle w:val="Rimandonotaapidipagina"/>
          <w:rFonts w:asciiTheme="majorBidi" w:hAnsiTheme="majorBidi" w:cstheme="majorBidi"/>
          <w:sz w:val="24"/>
          <w:szCs w:val="24"/>
        </w:rPr>
        <w:footnoteReference w:id="8"/>
      </w:r>
      <w:r w:rsidR="00CD5A0A" w:rsidRPr="009F6312">
        <w:rPr>
          <w:rFonts w:asciiTheme="majorBidi" w:hAnsiTheme="majorBidi" w:cstheme="majorBidi"/>
          <w:sz w:val="24"/>
          <w:szCs w:val="24"/>
        </w:rPr>
        <w:t>.</w:t>
      </w:r>
    </w:p>
    <w:p w:rsidR="00D14899" w:rsidRDefault="004602BB" w:rsidP="00A0717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684C02">
        <w:rPr>
          <w:rFonts w:asciiTheme="majorBidi" w:hAnsiTheme="majorBidi" w:cstheme="majorBidi"/>
          <w:sz w:val="24"/>
          <w:szCs w:val="24"/>
        </w:rPr>
        <w:t xml:space="preserve">“Una volta – scrive a </w:t>
      </w:r>
      <w:proofErr w:type="spellStart"/>
      <w:r w:rsidR="00684C02">
        <w:rPr>
          <w:rFonts w:asciiTheme="majorBidi" w:hAnsiTheme="majorBidi" w:cstheme="majorBidi"/>
          <w:sz w:val="24"/>
          <w:szCs w:val="24"/>
        </w:rPr>
        <w:t>Spier</w:t>
      </w:r>
      <w:proofErr w:type="spellEnd"/>
      <w:r w:rsidR="00684C02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="00684C02">
        <w:rPr>
          <w:rFonts w:asciiTheme="majorBidi" w:hAnsiTheme="majorBidi" w:cstheme="majorBidi"/>
          <w:sz w:val="24"/>
          <w:szCs w:val="24"/>
        </w:rPr>
        <w:t>Hillesum</w:t>
      </w:r>
      <w:proofErr w:type="spellEnd"/>
      <w:r w:rsidR="00684C02">
        <w:rPr>
          <w:rFonts w:asciiTheme="majorBidi" w:hAnsiTheme="majorBidi" w:cstheme="majorBidi"/>
          <w:sz w:val="24"/>
          <w:szCs w:val="24"/>
        </w:rPr>
        <w:t xml:space="preserve"> - la mia passionalità non era nient’altro che un aggrapparsi disperato a che cosa precisamente? A qualcosa a cui non ci si può affatto aggrappare col corpo. Ed era proprio al corpo di Max […] che allora mi ero aggrappata”</w:t>
      </w:r>
      <w:r w:rsidR="00684C02">
        <w:rPr>
          <w:rStyle w:val="Rimandonotaapidipagina"/>
          <w:rFonts w:asciiTheme="majorBidi" w:hAnsiTheme="majorBidi" w:cstheme="majorBidi"/>
          <w:sz w:val="24"/>
          <w:szCs w:val="24"/>
        </w:rPr>
        <w:footnoteReference w:id="9"/>
      </w:r>
      <w:r w:rsidR="00D14899">
        <w:rPr>
          <w:rFonts w:asciiTheme="majorBidi" w:hAnsiTheme="majorBidi" w:cstheme="majorBidi"/>
          <w:sz w:val="24"/>
          <w:szCs w:val="24"/>
        </w:rPr>
        <w:t xml:space="preserve">. </w:t>
      </w:r>
      <w:r w:rsidR="00A0717C">
        <w:rPr>
          <w:rFonts w:asciiTheme="majorBidi" w:hAnsiTheme="majorBidi" w:cstheme="majorBidi"/>
          <w:sz w:val="24"/>
          <w:szCs w:val="24"/>
        </w:rPr>
        <w:t>L</w:t>
      </w:r>
      <w:r w:rsidR="00D14899">
        <w:rPr>
          <w:rFonts w:asciiTheme="majorBidi" w:hAnsiTheme="majorBidi" w:cstheme="majorBidi"/>
          <w:sz w:val="24"/>
          <w:szCs w:val="24"/>
        </w:rPr>
        <w:t xml:space="preserve">a contraddizione che </w:t>
      </w:r>
      <w:proofErr w:type="spellStart"/>
      <w:r w:rsidR="00D14899">
        <w:rPr>
          <w:rFonts w:asciiTheme="majorBidi" w:hAnsiTheme="majorBidi" w:cstheme="majorBidi"/>
          <w:sz w:val="24"/>
          <w:szCs w:val="24"/>
        </w:rPr>
        <w:t>Etty</w:t>
      </w:r>
      <w:proofErr w:type="spellEnd"/>
      <w:r w:rsidR="00D14899">
        <w:rPr>
          <w:rFonts w:asciiTheme="majorBidi" w:hAnsiTheme="majorBidi" w:cstheme="majorBidi"/>
          <w:sz w:val="24"/>
          <w:szCs w:val="24"/>
        </w:rPr>
        <w:t xml:space="preserve"> riconosce al fondo dell’elemento femminile è che la donna aspira</w:t>
      </w:r>
      <w:r w:rsidR="00684C02">
        <w:rPr>
          <w:rFonts w:asciiTheme="majorBidi" w:hAnsiTheme="majorBidi" w:cstheme="majorBidi"/>
          <w:sz w:val="24"/>
          <w:szCs w:val="24"/>
        </w:rPr>
        <w:t xml:space="preserve"> </w:t>
      </w:r>
      <w:r w:rsidR="00D14899">
        <w:rPr>
          <w:rFonts w:asciiTheme="majorBidi" w:hAnsiTheme="majorBidi" w:cstheme="majorBidi"/>
          <w:sz w:val="24"/>
          <w:szCs w:val="24"/>
        </w:rPr>
        <w:t xml:space="preserve">al “Paradiso e </w:t>
      </w:r>
      <w:r w:rsidR="00D14899" w:rsidRPr="00D14899">
        <w:rPr>
          <w:rFonts w:asciiTheme="majorBidi" w:hAnsiTheme="majorBidi" w:cstheme="majorBidi"/>
          <w:i/>
          <w:iCs/>
          <w:sz w:val="24"/>
          <w:szCs w:val="24"/>
        </w:rPr>
        <w:t>all</w:t>
      </w:r>
      <w:r w:rsidR="00D14899" w:rsidRPr="00D14899">
        <w:rPr>
          <w:rFonts w:asciiTheme="majorBidi" w:hAnsiTheme="majorBidi" w:cstheme="majorBidi"/>
          <w:sz w:val="24"/>
          <w:szCs w:val="24"/>
        </w:rPr>
        <w:t>’Assoluto</w:t>
      </w:r>
      <w:r w:rsidR="00D14899">
        <w:rPr>
          <w:rFonts w:asciiTheme="majorBidi" w:hAnsiTheme="majorBidi" w:cstheme="majorBidi"/>
          <w:sz w:val="24"/>
          <w:szCs w:val="24"/>
        </w:rPr>
        <w:t>”</w:t>
      </w:r>
      <w:r w:rsidR="00D14899">
        <w:rPr>
          <w:rStyle w:val="Rimandonotaapidipagina"/>
          <w:rFonts w:asciiTheme="majorBidi" w:hAnsiTheme="majorBidi" w:cstheme="majorBidi"/>
          <w:sz w:val="24"/>
          <w:szCs w:val="24"/>
        </w:rPr>
        <w:footnoteReference w:id="10"/>
      </w:r>
      <w:r w:rsidR="00D14899">
        <w:rPr>
          <w:rFonts w:asciiTheme="majorBidi" w:hAnsiTheme="majorBidi" w:cstheme="majorBidi"/>
          <w:sz w:val="24"/>
          <w:szCs w:val="24"/>
        </w:rPr>
        <w:t xml:space="preserve">, ma cercando </w:t>
      </w:r>
      <w:r w:rsidR="00684C02">
        <w:rPr>
          <w:rFonts w:asciiTheme="majorBidi" w:hAnsiTheme="majorBidi" w:cstheme="majorBidi"/>
          <w:sz w:val="24"/>
          <w:szCs w:val="24"/>
        </w:rPr>
        <w:t>“</w:t>
      </w:r>
      <w:r w:rsidR="00D14899">
        <w:rPr>
          <w:rFonts w:asciiTheme="majorBidi" w:hAnsiTheme="majorBidi" w:cstheme="majorBidi"/>
          <w:sz w:val="24"/>
          <w:szCs w:val="24"/>
        </w:rPr>
        <w:t xml:space="preserve"> la </w:t>
      </w:r>
      <w:r w:rsidR="00684C02">
        <w:rPr>
          <w:rFonts w:asciiTheme="majorBidi" w:hAnsiTheme="majorBidi" w:cstheme="majorBidi"/>
          <w:sz w:val="24"/>
          <w:szCs w:val="24"/>
        </w:rPr>
        <w:t>concretezza del corpo e non l’astrattezza dello spirito.”</w:t>
      </w:r>
      <w:r w:rsidR="00684C02">
        <w:rPr>
          <w:rStyle w:val="Rimandonotaapidipagina"/>
          <w:rFonts w:asciiTheme="majorBidi" w:hAnsiTheme="majorBidi" w:cstheme="majorBidi"/>
          <w:sz w:val="24"/>
          <w:szCs w:val="24"/>
        </w:rPr>
        <w:footnoteReference w:id="11"/>
      </w:r>
      <w:r w:rsidR="00D14899">
        <w:rPr>
          <w:rFonts w:asciiTheme="majorBidi" w:hAnsiTheme="majorBidi" w:cstheme="majorBidi"/>
          <w:sz w:val="24"/>
          <w:szCs w:val="24"/>
        </w:rPr>
        <w:t>. Qui emerge un secondo aspetto della “questione femminile”, un’</w:t>
      </w:r>
      <w:r w:rsidR="00D749AB">
        <w:rPr>
          <w:rFonts w:asciiTheme="majorBidi" w:hAnsiTheme="majorBidi" w:cstheme="majorBidi"/>
          <w:sz w:val="24"/>
          <w:szCs w:val="24"/>
        </w:rPr>
        <w:t>altra</w:t>
      </w:r>
      <w:r w:rsidR="00D14899">
        <w:rPr>
          <w:rFonts w:asciiTheme="majorBidi" w:hAnsiTheme="majorBidi" w:cstheme="majorBidi"/>
          <w:sz w:val="24"/>
          <w:szCs w:val="24"/>
        </w:rPr>
        <w:t xml:space="preserve"> caratteristica </w:t>
      </w:r>
      <w:r w:rsidR="00583698">
        <w:rPr>
          <w:rFonts w:asciiTheme="majorBidi" w:hAnsiTheme="majorBidi" w:cstheme="majorBidi"/>
          <w:sz w:val="24"/>
          <w:szCs w:val="24"/>
        </w:rPr>
        <w:t xml:space="preserve">del corpo di </w:t>
      </w:r>
      <w:proofErr w:type="spellStart"/>
      <w:r w:rsidR="00583698">
        <w:rPr>
          <w:rFonts w:asciiTheme="majorBidi" w:hAnsiTheme="majorBidi" w:cstheme="majorBidi"/>
          <w:sz w:val="24"/>
          <w:szCs w:val="24"/>
        </w:rPr>
        <w:t>Etty</w:t>
      </w:r>
      <w:proofErr w:type="spellEnd"/>
      <w:r w:rsidR="00583698">
        <w:rPr>
          <w:rFonts w:asciiTheme="majorBidi" w:hAnsiTheme="majorBidi" w:cstheme="majorBidi"/>
          <w:sz w:val="24"/>
          <w:szCs w:val="24"/>
        </w:rPr>
        <w:t xml:space="preserve"> in quanto donna, e</w:t>
      </w:r>
      <w:r w:rsidR="00D14899">
        <w:rPr>
          <w:rFonts w:asciiTheme="majorBidi" w:hAnsiTheme="majorBidi" w:cstheme="majorBidi"/>
          <w:sz w:val="24"/>
          <w:szCs w:val="24"/>
        </w:rPr>
        <w:t xml:space="preserve"> </w:t>
      </w:r>
      <w:r w:rsidR="00583698">
        <w:rPr>
          <w:rFonts w:asciiTheme="majorBidi" w:hAnsiTheme="majorBidi" w:cstheme="majorBidi"/>
          <w:sz w:val="24"/>
          <w:szCs w:val="24"/>
        </w:rPr>
        <w:t xml:space="preserve">un </w:t>
      </w:r>
      <w:r w:rsidR="00D749AB">
        <w:rPr>
          <w:rFonts w:asciiTheme="majorBidi" w:hAnsiTheme="majorBidi" w:cstheme="majorBidi"/>
          <w:sz w:val="24"/>
          <w:szCs w:val="24"/>
        </w:rPr>
        <w:t>ulteriore</w:t>
      </w:r>
      <w:r w:rsidR="00583698">
        <w:rPr>
          <w:rFonts w:asciiTheme="majorBidi" w:hAnsiTheme="majorBidi" w:cstheme="majorBidi"/>
          <w:sz w:val="24"/>
          <w:szCs w:val="24"/>
        </w:rPr>
        <w:t xml:space="preserve"> motivo per cui</w:t>
      </w:r>
      <w:r w:rsidR="00D14899">
        <w:rPr>
          <w:rFonts w:asciiTheme="majorBidi" w:hAnsiTheme="majorBidi" w:cstheme="majorBidi"/>
          <w:sz w:val="24"/>
          <w:szCs w:val="24"/>
        </w:rPr>
        <w:t xml:space="preserve"> </w:t>
      </w:r>
      <w:r w:rsidR="00583698">
        <w:rPr>
          <w:rFonts w:asciiTheme="majorBidi" w:hAnsiTheme="majorBidi" w:cstheme="majorBidi"/>
          <w:sz w:val="24"/>
          <w:szCs w:val="24"/>
        </w:rPr>
        <w:t>questo</w:t>
      </w:r>
      <w:r w:rsidR="00D14899">
        <w:rPr>
          <w:rFonts w:asciiTheme="majorBidi" w:hAnsiTheme="majorBidi" w:cstheme="majorBidi"/>
          <w:sz w:val="24"/>
          <w:szCs w:val="24"/>
        </w:rPr>
        <w:t xml:space="preserve"> è fonte di soffer</w:t>
      </w:r>
      <w:r w:rsidR="00D749AB">
        <w:rPr>
          <w:rFonts w:asciiTheme="majorBidi" w:hAnsiTheme="majorBidi" w:cstheme="majorBidi"/>
          <w:sz w:val="24"/>
          <w:szCs w:val="24"/>
        </w:rPr>
        <w:t>enza.</w:t>
      </w:r>
      <w:r w:rsidR="00D14899">
        <w:rPr>
          <w:rFonts w:asciiTheme="majorBidi" w:hAnsiTheme="majorBidi" w:cstheme="majorBidi"/>
          <w:sz w:val="24"/>
          <w:szCs w:val="24"/>
        </w:rPr>
        <w:t xml:space="preserve"> </w:t>
      </w:r>
      <w:r w:rsidR="00D749AB">
        <w:rPr>
          <w:rFonts w:asciiTheme="majorBidi" w:hAnsiTheme="majorBidi" w:cstheme="majorBidi"/>
          <w:sz w:val="24"/>
          <w:szCs w:val="24"/>
        </w:rPr>
        <w:t>E</w:t>
      </w:r>
      <w:r w:rsidR="00D14899">
        <w:rPr>
          <w:rFonts w:asciiTheme="majorBidi" w:hAnsiTheme="majorBidi" w:cstheme="majorBidi"/>
          <w:sz w:val="24"/>
          <w:szCs w:val="24"/>
        </w:rPr>
        <w:t xml:space="preserve">sso infatti rende la donna </w:t>
      </w:r>
      <w:r w:rsidR="00F6303F">
        <w:rPr>
          <w:rFonts w:asciiTheme="majorBidi" w:hAnsiTheme="majorBidi" w:cstheme="majorBidi"/>
          <w:sz w:val="24"/>
          <w:szCs w:val="24"/>
        </w:rPr>
        <w:t>“troppo sensuale, vorrei quasi dire troppo ‘possessiva’” sottomettendola ad un “desiderio troppo fisico”</w:t>
      </w:r>
      <w:r w:rsidR="00F6303F">
        <w:rPr>
          <w:rStyle w:val="Rimandonotaapidipagina"/>
          <w:rFonts w:asciiTheme="majorBidi" w:hAnsiTheme="majorBidi" w:cstheme="majorBidi"/>
          <w:sz w:val="24"/>
          <w:szCs w:val="24"/>
        </w:rPr>
        <w:footnoteReference w:id="12"/>
      </w:r>
      <w:r w:rsidR="00D749AB">
        <w:rPr>
          <w:rFonts w:asciiTheme="majorBidi" w:hAnsiTheme="majorBidi" w:cstheme="majorBidi"/>
          <w:sz w:val="24"/>
          <w:szCs w:val="24"/>
        </w:rPr>
        <w:t>,</w:t>
      </w:r>
      <w:r w:rsidR="00F6303F">
        <w:rPr>
          <w:rFonts w:asciiTheme="majorBidi" w:hAnsiTheme="majorBidi" w:cstheme="majorBidi"/>
          <w:sz w:val="24"/>
          <w:szCs w:val="24"/>
        </w:rPr>
        <w:t xml:space="preserve"> condannandola a “fantasie erotiche” destinate ad esaurirsi in “una gran delusione”</w:t>
      </w:r>
      <w:r w:rsidR="00F6303F">
        <w:rPr>
          <w:rStyle w:val="Rimandonotaapidipagina"/>
          <w:rFonts w:asciiTheme="majorBidi" w:hAnsiTheme="majorBidi" w:cstheme="majorBidi"/>
          <w:sz w:val="24"/>
          <w:szCs w:val="24"/>
        </w:rPr>
        <w:footnoteReference w:id="13"/>
      </w:r>
      <w:r w:rsidR="00F6303F">
        <w:rPr>
          <w:rFonts w:asciiTheme="majorBidi" w:hAnsiTheme="majorBidi" w:cstheme="majorBidi"/>
          <w:sz w:val="24"/>
          <w:szCs w:val="24"/>
        </w:rPr>
        <w:t xml:space="preserve"> nel momento in  cui si scontrano con i limiti d</w:t>
      </w:r>
      <w:r w:rsidR="00D749AB">
        <w:rPr>
          <w:rFonts w:asciiTheme="majorBidi" w:hAnsiTheme="majorBidi" w:cstheme="majorBidi"/>
          <w:sz w:val="24"/>
          <w:szCs w:val="24"/>
        </w:rPr>
        <w:t xml:space="preserve">i una </w:t>
      </w:r>
      <w:r w:rsidR="00F6303F">
        <w:rPr>
          <w:rFonts w:asciiTheme="majorBidi" w:hAnsiTheme="majorBidi" w:cstheme="majorBidi"/>
          <w:sz w:val="24"/>
          <w:szCs w:val="24"/>
        </w:rPr>
        <w:t>realtà fisica a cui chiedono</w:t>
      </w:r>
      <w:r w:rsidR="00D749AB">
        <w:rPr>
          <w:rFonts w:asciiTheme="majorBidi" w:hAnsiTheme="majorBidi" w:cstheme="majorBidi"/>
          <w:sz w:val="24"/>
          <w:szCs w:val="24"/>
        </w:rPr>
        <w:t xml:space="preserve"> l’assoluto</w:t>
      </w:r>
      <w:r w:rsidR="00F6303F">
        <w:rPr>
          <w:rFonts w:asciiTheme="majorBidi" w:hAnsiTheme="majorBidi" w:cstheme="majorBidi"/>
          <w:sz w:val="24"/>
          <w:szCs w:val="24"/>
        </w:rPr>
        <w:t>.</w:t>
      </w:r>
    </w:p>
    <w:p w:rsidR="00742D47" w:rsidRDefault="00D749AB" w:rsidP="00A0717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Come ogni </w:t>
      </w:r>
      <w:r w:rsidR="00A0717C">
        <w:rPr>
          <w:rFonts w:asciiTheme="majorBidi" w:hAnsiTheme="majorBidi" w:cstheme="majorBidi"/>
          <w:sz w:val="24"/>
          <w:szCs w:val="24"/>
        </w:rPr>
        <w:t>elemento d</w:t>
      </w:r>
      <w:r>
        <w:rPr>
          <w:rFonts w:asciiTheme="majorBidi" w:hAnsiTheme="majorBidi" w:cstheme="majorBidi"/>
          <w:sz w:val="24"/>
          <w:szCs w:val="24"/>
        </w:rPr>
        <w:t xml:space="preserve">el pensiero della </w:t>
      </w:r>
      <w:proofErr w:type="spellStart"/>
      <w:r>
        <w:rPr>
          <w:rFonts w:asciiTheme="majorBidi" w:hAnsiTheme="majorBidi" w:cstheme="majorBidi"/>
          <w:sz w:val="24"/>
          <w:szCs w:val="24"/>
        </w:rPr>
        <w:t>Hillesum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queste non sono solo speculazioni, </w:t>
      </w:r>
      <w:r w:rsidR="00F6303F">
        <w:rPr>
          <w:rFonts w:asciiTheme="majorBidi" w:hAnsiTheme="majorBidi" w:cstheme="majorBidi"/>
          <w:sz w:val="24"/>
          <w:szCs w:val="24"/>
        </w:rPr>
        <w:t>la “sfrenata ragazza chirghisa”</w:t>
      </w:r>
      <w:r w:rsidR="00F6303F">
        <w:rPr>
          <w:rStyle w:val="Rimandonotaapidipagina"/>
          <w:rFonts w:asciiTheme="majorBidi" w:hAnsiTheme="majorBidi" w:cstheme="majorBidi"/>
          <w:sz w:val="24"/>
          <w:szCs w:val="24"/>
        </w:rPr>
        <w:footnoteReference w:id="14"/>
      </w:r>
      <w:r w:rsidR="00F6303F">
        <w:rPr>
          <w:rFonts w:asciiTheme="majorBidi" w:hAnsiTheme="majorBidi" w:cstheme="majorBidi"/>
          <w:sz w:val="24"/>
          <w:szCs w:val="24"/>
        </w:rPr>
        <w:t xml:space="preserve"> che “da un punto di vista erotico” si definisce “piuttosto raffinata”</w:t>
      </w:r>
      <w:r w:rsidR="00F6303F">
        <w:rPr>
          <w:rStyle w:val="Rimandonotaapidipagina"/>
          <w:rFonts w:asciiTheme="majorBidi" w:hAnsiTheme="majorBidi" w:cstheme="majorBidi"/>
          <w:sz w:val="24"/>
          <w:szCs w:val="24"/>
        </w:rPr>
        <w:footnoteReference w:id="15"/>
      </w:r>
      <w:r w:rsidR="00F6303F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le vive in prima persona, se ne sente dominata quando chiede aiuto a </w:t>
      </w:r>
      <w:proofErr w:type="spellStart"/>
      <w:r>
        <w:rPr>
          <w:rFonts w:asciiTheme="majorBidi" w:hAnsiTheme="majorBidi" w:cstheme="majorBidi"/>
          <w:sz w:val="24"/>
          <w:szCs w:val="24"/>
        </w:rPr>
        <w:t>Spier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 deve lottarci a lungo quando il magnetico terapeuta dai metodi poco ortodossi diventa suo amante coinvolgendola in una sfida in cui l’uno </w:t>
      </w:r>
      <w:r w:rsidR="00A0717C">
        <w:rPr>
          <w:rFonts w:asciiTheme="majorBidi" w:hAnsiTheme="majorBidi" w:cstheme="majorBidi"/>
          <w:sz w:val="24"/>
          <w:szCs w:val="24"/>
        </w:rPr>
        <w:t>diviene</w:t>
      </w:r>
      <w:r>
        <w:rPr>
          <w:rFonts w:asciiTheme="majorBidi" w:hAnsiTheme="majorBidi" w:cstheme="majorBidi"/>
          <w:sz w:val="24"/>
          <w:szCs w:val="24"/>
        </w:rPr>
        <w:t xml:space="preserve"> “compito” per l’altra.</w:t>
      </w:r>
      <w:r w:rsidR="000D3810">
        <w:rPr>
          <w:rStyle w:val="Rimandonotaapidipagina"/>
          <w:rFonts w:asciiTheme="majorBidi" w:hAnsiTheme="majorBidi" w:cstheme="majorBidi"/>
          <w:sz w:val="24"/>
          <w:szCs w:val="24"/>
        </w:rPr>
        <w:footnoteReference w:id="16"/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769A5" w:rsidRDefault="00B769A5" w:rsidP="0026375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742D47">
        <w:rPr>
          <w:rFonts w:asciiTheme="majorBidi" w:hAnsiTheme="majorBidi" w:cstheme="majorBidi"/>
          <w:sz w:val="24"/>
          <w:szCs w:val="24"/>
        </w:rPr>
        <w:t xml:space="preserve">Dunque, quello della </w:t>
      </w:r>
      <w:r w:rsidR="00A817A5">
        <w:rPr>
          <w:rFonts w:asciiTheme="majorBidi" w:hAnsiTheme="majorBidi" w:cstheme="majorBidi"/>
          <w:sz w:val="24"/>
          <w:szCs w:val="24"/>
        </w:rPr>
        <w:t>giovane donna</w:t>
      </w:r>
      <w:r w:rsidR="00742D47">
        <w:rPr>
          <w:rFonts w:asciiTheme="majorBidi" w:hAnsiTheme="majorBidi" w:cstheme="majorBidi"/>
          <w:sz w:val="24"/>
          <w:szCs w:val="24"/>
        </w:rPr>
        <w:t xml:space="preserve"> di questo primo periodo è un corpo fonte di dolore, un corpo che si esaurisce in un desiderio erotico ins</w:t>
      </w:r>
      <w:r w:rsidR="00D749AB">
        <w:rPr>
          <w:rFonts w:asciiTheme="majorBidi" w:hAnsiTheme="majorBidi" w:cstheme="majorBidi"/>
          <w:sz w:val="24"/>
          <w:szCs w:val="24"/>
        </w:rPr>
        <w:t>aziabile</w:t>
      </w:r>
      <w:r w:rsidR="00742D47">
        <w:rPr>
          <w:rFonts w:asciiTheme="majorBidi" w:hAnsiTheme="majorBidi" w:cstheme="majorBidi"/>
          <w:sz w:val="24"/>
          <w:szCs w:val="24"/>
        </w:rPr>
        <w:t xml:space="preserve"> e che proprio per questo vive un unione conflittuale co</w:t>
      </w:r>
      <w:r>
        <w:rPr>
          <w:rFonts w:asciiTheme="majorBidi" w:hAnsiTheme="majorBidi" w:cstheme="majorBidi"/>
          <w:sz w:val="24"/>
          <w:szCs w:val="24"/>
        </w:rPr>
        <w:t>n la sua compagna immateriale.</w:t>
      </w:r>
    </w:p>
    <w:p w:rsidR="0026375E" w:rsidRDefault="0026375E" w:rsidP="0026375E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817A5" w:rsidRPr="003A3B2C" w:rsidRDefault="003A3B2C" w:rsidP="00D749A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A3B2C">
        <w:rPr>
          <w:rFonts w:asciiTheme="majorBidi" w:hAnsiTheme="majorBidi" w:cstheme="majorBidi"/>
          <w:b/>
          <w:bCs/>
          <w:sz w:val="24"/>
          <w:szCs w:val="24"/>
        </w:rPr>
        <w:t>Un corpo riconciliato</w:t>
      </w:r>
    </w:p>
    <w:p w:rsidR="00B769A5" w:rsidRDefault="00A817A5" w:rsidP="00B9246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6A3A4C">
        <w:rPr>
          <w:rFonts w:asciiTheme="majorBidi" w:hAnsiTheme="majorBidi" w:cstheme="majorBidi"/>
          <w:sz w:val="24"/>
          <w:szCs w:val="24"/>
        </w:rPr>
        <w:t xml:space="preserve">È </w:t>
      </w:r>
      <w:r w:rsidR="00B92465">
        <w:rPr>
          <w:rFonts w:asciiTheme="majorBidi" w:hAnsiTheme="majorBidi" w:cstheme="majorBidi"/>
          <w:sz w:val="24"/>
          <w:szCs w:val="24"/>
        </w:rPr>
        <w:t>quindi</w:t>
      </w:r>
      <w:r w:rsidR="006A3A4C">
        <w:rPr>
          <w:rFonts w:asciiTheme="majorBidi" w:hAnsiTheme="majorBidi" w:cstheme="majorBidi"/>
          <w:sz w:val="24"/>
          <w:szCs w:val="24"/>
        </w:rPr>
        <w:t xml:space="preserve"> da questo corpo di desiderio che la giovane ebrea deve liberarsi e non dalla corporeità in quanto tale ed è all’unità organica tra corpo e anima che deve tendere non alla dittatura della seconda sul primo o all’annichilimento di quest’ultimo.</w:t>
      </w:r>
    </w:p>
    <w:p w:rsidR="0066436A" w:rsidRDefault="006A3A4C" w:rsidP="0066436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A4EB6">
        <w:rPr>
          <w:rFonts w:asciiTheme="majorBidi" w:hAnsiTheme="majorBidi" w:cstheme="majorBidi"/>
          <w:sz w:val="24"/>
          <w:szCs w:val="24"/>
        </w:rPr>
        <w:t xml:space="preserve">È così che, mettendosi nelle mani esperte di </w:t>
      </w:r>
      <w:proofErr w:type="spellStart"/>
      <w:r w:rsidR="00CA4EB6">
        <w:rPr>
          <w:rFonts w:asciiTheme="majorBidi" w:hAnsiTheme="majorBidi" w:cstheme="majorBidi"/>
          <w:sz w:val="24"/>
          <w:szCs w:val="24"/>
        </w:rPr>
        <w:t>Spier</w:t>
      </w:r>
      <w:proofErr w:type="spellEnd"/>
      <w:r w:rsidR="00CA4EB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A4EB6">
        <w:rPr>
          <w:rFonts w:asciiTheme="majorBidi" w:hAnsiTheme="majorBidi" w:cstheme="majorBidi"/>
          <w:sz w:val="24"/>
          <w:szCs w:val="24"/>
        </w:rPr>
        <w:t>Etty</w:t>
      </w:r>
      <w:proofErr w:type="spellEnd"/>
      <w:r w:rsidR="00CA4EB6">
        <w:rPr>
          <w:rFonts w:asciiTheme="majorBidi" w:hAnsiTheme="majorBidi" w:cstheme="majorBidi"/>
          <w:sz w:val="24"/>
          <w:szCs w:val="24"/>
        </w:rPr>
        <w:t xml:space="preserve"> accetta di sottoporsi ad un trattamento fondato junghianamente proprio su di un</w:t>
      </w:r>
      <w:r w:rsidR="006768B2">
        <w:rPr>
          <w:rFonts w:asciiTheme="majorBidi" w:hAnsiTheme="majorBidi" w:cstheme="majorBidi"/>
          <w:sz w:val="24"/>
          <w:szCs w:val="24"/>
        </w:rPr>
        <w:t>a concezione olistica dell’uomo:</w:t>
      </w:r>
      <w:r w:rsidR="00CA4EB6">
        <w:rPr>
          <w:rFonts w:asciiTheme="majorBidi" w:hAnsiTheme="majorBidi" w:cstheme="majorBidi"/>
          <w:sz w:val="24"/>
          <w:szCs w:val="24"/>
        </w:rPr>
        <w:t xml:space="preserve"> </w:t>
      </w:r>
      <w:r w:rsidR="0066436A">
        <w:rPr>
          <w:rFonts w:asciiTheme="majorBidi" w:hAnsiTheme="majorBidi" w:cstheme="majorBidi"/>
          <w:sz w:val="24"/>
          <w:szCs w:val="24"/>
        </w:rPr>
        <w:t>si tratta di un percorso in cui le forze dell’anima</w:t>
      </w:r>
      <w:r w:rsidR="001A1AC6">
        <w:rPr>
          <w:rFonts w:asciiTheme="majorBidi" w:hAnsiTheme="majorBidi" w:cstheme="majorBidi"/>
          <w:sz w:val="24"/>
          <w:szCs w:val="24"/>
        </w:rPr>
        <w:t>, alimentate da letture edificanti e meditazioni,</w:t>
      </w:r>
      <w:r w:rsidR="0066436A">
        <w:rPr>
          <w:rFonts w:asciiTheme="majorBidi" w:hAnsiTheme="majorBidi" w:cstheme="majorBidi"/>
          <w:sz w:val="24"/>
          <w:szCs w:val="24"/>
        </w:rPr>
        <w:t xml:space="preserve"> iniziano a lottare non più </w:t>
      </w:r>
      <w:r w:rsidR="0066436A">
        <w:rPr>
          <w:rFonts w:asciiTheme="majorBidi" w:hAnsiTheme="majorBidi" w:cstheme="majorBidi"/>
          <w:sz w:val="24"/>
          <w:szCs w:val="24"/>
        </w:rPr>
        <w:lastRenderedPageBreak/>
        <w:t>contro il corpo ma contro la sua libido, la sua “curiosità erotica”</w:t>
      </w:r>
      <w:r w:rsidR="0066436A">
        <w:rPr>
          <w:rStyle w:val="Rimandonotaapidipagina"/>
          <w:rFonts w:asciiTheme="majorBidi" w:hAnsiTheme="majorBidi" w:cstheme="majorBidi"/>
          <w:sz w:val="24"/>
          <w:szCs w:val="24"/>
        </w:rPr>
        <w:footnoteReference w:id="17"/>
      </w:r>
      <w:r w:rsidR="0066436A">
        <w:rPr>
          <w:rFonts w:asciiTheme="majorBidi" w:hAnsiTheme="majorBidi" w:cstheme="majorBidi"/>
          <w:sz w:val="24"/>
          <w:szCs w:val="24"/>
        </w:rPr>
        <w:t xml:space="preserve">, mentre, parallelamente, la disciplina </w:t>
      </w:r>
      <w:r w:rsidR="001A1AC6">
        <w:rPr>
          <w:rFonts w:asciiTheme="majorBidi" w:hAnsiTheme="majorBidi" w:cstheme="majorBidi"/>
          <w:sz w:val="24"/>
          <w:szCs w:val="24"/>
        </w:rPr>
        <w:t>imposta al corpo, temprato da esercizi ginnici e docce fredde, cominciano  a ridimensionare i pensieri di un anima troppo razionale</w:t>
      </w:r>
      <w:r w:rsidR="001A1AC6">
        <w:rPr>
          <w:rStyle w:val="Rimandonotaapidipagina"/>
          <w:rFonts w:asciiTheme="majorBidi" w:hAnsiTheme="majorBidi" w:cstheme="majorBidi"/>
          <w:sz w:val="24"/>
          <w:szCs w:val="24"/>
        </w:rPr>
        <w:footnoteReference w:id="18"/>
      </w:r>
      <w:r w:rsidR="001A1AC6">
        <w:rPr>
          <w:rFonts w:asciiTheme="majorBidi" w:hAnsiTheme="majorBidi" w:cstheme="majorBidi"/>
          <w:sz w:val="24"/>
          <w:szCs w:val="24"/>
        </w:rPr>
        <w:t>.</w:t>
      </w:r>
    </w:p>
    <w:p w:rsidR="00CA4EB6" w:rsidRDefault="001A1AC6" w:rsidP="00CF1B5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 se in una prima fase della terapia sono corpo e anima gli attori di questa sorta di cammino di </w:t>
      </w:r>
      <w:proofErr w:type="spellStart"/>
      <w:r>
        <w:rPr>
          <w:rFonts w:asciiTheme="majorBidi" w:hAnsiTheme="majorBidi" w:cstheme="majorBidi"/>
          <w:sz w:val="24"/>
          <w:szCs w:val="24"/>
        </w:rPr>
        <w:t>autoredenzione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 la disciplina esteriore svolge un ruolo fondamentale, ben presto </w:t>
      </w:r>
      <w:proofErr w:type="spellStart"/>
      <w:r>
        <w:rPr>
          <w:rFonts w:asciiTheme="majorBidi" w:hAnsiTheme="majorBidi" w:cstheme="majorBidi"/>
          <w:sz w:val="24"/>
          <w:szCs w:val="24"/>
        </w:rPr>
        <w:t>Etty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capisce che questa</w:t>
      </w:r>
      <w:r w:rsidR="00CF1B57">
        <w:rPr>
          <w:rFonts w:asciiTheme="majorBidi" w:hAnsiTheme="majorBidi" w:cstheme="majorBidi"/>
          <w:sz w:val="24"/>
          <w:szCs w:val="24"/>
        </w:rPr>
        <w:t xml:space="preserve"> forzata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C2BB3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tendenza all’ascesi</w:t>
      </w:r>
      <w:r w:rsidR="005C2BB3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non può bastare a se stessa, è utile solo se apre la strada </w:t>
      </w:r>
      <w:r w:rsidR="005C2BB3">
        <w:rPr>
          <w:rFonts w:asciiTheme="majorBidi" w:hAnsiTheme="majorBidi" w:cstheme="majorBidi"/>
          <w:sz w:val="24"/>
          <w:szCs w:val="24"/>
        </w:rPr>
        <w:t>ad una “disciplina interiore”</w:t>
      </w:r>
      <w:r w:rsidR="005C2BB3">
        <w:rPr>
          <w:rStyle w:val="Rimandonotaapidipagina"/>
          <w:rFonts w:asciiTheme="majorBidi" w:hAnsiTheme="majorBidi" w:cstheme="majorBidi"/>
          <w:sz w:val="24"/>
          <w:szCs w:val="24"/>
        </w:rPr>
        <w:footnoteReference w:id="19"/>
      </w:r>
      <w:r w:rsidR="00CF1B57">
        <w:rPr>
          <w:rFonts w:asciiTheme="majorBidi" w:hAnsiTheme="majorBidi" w:cstheme="majorBidi"/>
          <w:sz w:val="24"/>
          <w:szCs w:val="24"/>
        </w:rPr>
        <w:t xml:space="preserve"> che sembra essere frutto non tanto dello sforzo congiunto di anima e corpo</w:t>
      </w:r>
      <w:r w:rsidR="001A157D">
        <w:rPr>
          <w:rFonts w:asciiTheme="majorBidi" w:hAnsiTheme="majorBidi" w:cstheme="majorBidi"/>
          <w:sz w:val="24"/>
          <w:szCs w:val="24"/>
        </w:rPr>
        <w:t xml:space="preserve"> quanto di un attore nuovo: Dio, inteso come “la parte più essenziale e profonda”</w:t>
      </w:r>
      <w:r w:rsidR="001A157D">
        <w:rPr>
          <w:rStyle w:val="Rimandonotaapidipagina"/>
          <w:rFonts w:asciiTheme="majorBidi" w:hAnsiTheme="majorBidi" w:cstheme="majorBidi"/>
          <w:sz w:val="24"/>
          <w:szCs w:val="24"/>
        </w:rPr>
        <w:footnoteReference w:id="20"/>
      </w:r>
      <w:r w:rsidR="001A157D">
        <w:rPr>
          <w:rFonts w:asciiTheme="majorBidi" w:hAnsiTheme="majorBidi" w:cstheme="majorBidi"/>
          <w:sz w:val="24"/>
          <w:szCs w:val="24"/>
        </w:rPr>
        <w:t xml:space="preserve"> di sé.</w:t>
      </w:r>
    </w:p>
    <w:p w:rsidR="00E00159" w:rsidRDefault="004009FD" w:rsidP="00302E1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È a questo punto che le piccole prove che lo psicoterapeuta le sottopone si fanno “</w:t>
      </w:r>
      <w:r w:rsidR="00302E1A">
        <w:rPr>
          <w:rFonts w:asciiTheme="majorBidi" w:hAnsiTheme="majorBidi" w:cstheme="majorBidi"/>
          <w:sz w:val="24"/>
          <w:szCs w:val="24"/>
        </w:rPr>
        <w:t xml:space="preserve"> veri e propri </w:t>
      </w:r>
      <w:r>
        <w:rPr>
          <w:rFonts w:asciiTheme="majorBidi" w:hAnsiTheme="majorBidi" w:cstheme="majorBidi"/>
          <w:sz w:val="24"/>
          <w:szCs w:val="24"/>
        </w:rPr>
        <w:t>esercizi spirituali”</w:t>
      </w:r>
      <w:r w:rsidR="00302E1A">
        <w:rPr>
          <w:rStyle w:val="Rimandonotaapidipagina"/>
          <w:rFonts w:asciiTheme="majorBidi" w:hAnsiTheme="majorBidi" w:cstheme="majorBidi"/>
          <w:sz w:val="24"/>
          <w:szCs w:val="24"/>
        </w:rPr>
        <w:footnoteReference w:id="21"/>
      </w:r>
      <w:r w:rsidR="00302E1A">
        <w:rPr>
          <w:rFonts w:asciiTheme="majorBidi" w:hAnsiTheme="majorBidi" w:cstheme="majorBidi"/>
          <w:sz w:val="24"/>
          <w:szCs w:val="24"/>
        </w:rPr>
        <w:t xml:space="preserve"> e </w:t>
      </w:r>
      <w:r w:rsidR="00E00159">
        <w:rPr>
          <w:rFonts w:asciiTheme="majorBidi" w:hAnsiTheme="majorBidi" w:cstheme="majorBidi"/>
          <w:sz w:val="24"/>
          <w:szCs w:val="24"/>
        </w:rPr>
        <w:t>che la giovane paziente inizia ad “ascoltarsi dentro. [A] non lasciarsi più guidare da quello che si avvicina da fuori, ma da quello che si innalza da dentro”</w:t>
      </w:r>
      <w:r w:rsidR="00E00159">
        <w:rPr>
          <w:rStyle w:val="Rimandonotaapidipagina"/>
          <w:rFonts w:asciiTheme="majorBidi" w:hAnsiTheme="majorBidi" w:cstheme="majorBidi"/>
          <w:sz w:val="24"/>
          <w:szCs w:val="24"/>
        </w:rPr>
        <w:footnoteReference w:id="22"/>
      </w:r>
      <w:r w:rsidR="00FB2641">
        <w:rPr>
          <w:rFonts w:asciiTheme="majorBidi" w:hAnsiTheme="majorBidi" w:cstheme="majorBidi"/>
          <w:sz w:val="24"/>
          <w:szCs w:val="24"/>
        </w:rPr>
        <w:t>.</w:t>
      </w:r>
    </w:p>
    <w:p w:rsidR="00FB2641" w:rsidRDefault="00FB2641" w:rsidP="00FD31F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questo modo, lo  sforzo, tanto del corpo quanto dell’anima, si trasforma in una </w:t>
      </w:r>
      <w:r w:rsidR="000054E9">
        <w:rPr>
          <w:rFonts w:asciiTheme="majorBidi" w:hAnsiTheme="majorBidi" w:cstheme="majorBidi"/>
          <w:sz w:val="24"/>
          <w:szCs w:val="24"/>
        </w:rPr>
        <w:t>crescita psico-fisica endogena in cui</w:t>
      </w:r>
      <w:r w:rsidR="000054E9" w:rsidRPr="000054E9">
        <w:rPr>
          <w:rFonts w:asciiTheme="majorBidi" w:hAnsiTheme="majorBidi" w:cstheme="majorBidi"/>
          <w:sz w:val="24"/>
          <w:szCs w:val="24"/>
        </w:rPr>
        <w:t xml:space="preserve"> </w:t>
      </w:r>
      <w:r w:rsidR="000054E9">
        <w:rPr>
          <w:rFonts w:asciiTheme="majorBidi" w:hAnsiTheme="majorBidi" w:cstheme="majorBidi"/>
          <w:sz w:val="24"/>
          <w:szCs w:val="24"/>
        </w:rPr>
        <w:t>“la cosa principale è l’equilibrio spirituale, il resto funziona allora da sé”</w:t>
      </w:r>
      <w:r w:rsidR="000054E9">
        <w:rPr>
          <w:rStyle w:val="Rimandonotaapidipagina"/>
          <w:rFonts w:asciiTheme="majorBidi" w:hAnsiTheme="majorBidi" w:cstheme="majorBidi"/>
          <w:sz w:val="24"/>
          <w:szCs w:val="24"/>
        </w:rPr>
        <w:footnoteReference w:id="23"/>
      </w:r>
      <w:r w:rsidR="000054E9">
        <w:rPr>
          <w:rFonts w:asciiTheme="majorBidi" w:hAnsiTheme="majorBidi" w:cstheme="majorBidi"/>
          <w:sz w:val="24"/>
          <w:szCs w:val="24"/>
        </w:rPr>
        <w:t>.</w:t>
      </w:r>
    </w:p>
    <w:p w:rsidR="00FB2641" w:rsidRDefault="00EE41F0" w:rsidP="00FD31F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FB2641">
        <w:rPr>
          <w:rFonts w:asciiTheme="majorBidi" w:hAnsiTheme="majorBidi" w:cstheme="majorBidi"/>
          <w:sz w:val="24"/>
          <w:szCs w:val="24"/>
        </w:rPr>
        <w:t>Così, quel corpo debole, molle, fonte di autocommiserazione annichilente</w:t>
      </w:r>
      <w:r w:rsidR="00FB2641">
        <w:rPr>
          <w:rStyle w:val="Rimandonotaapidipagina"/>
          <w:rFonts w:asciiTheme="majorBidi" w:hAnsiTheme="majorBidi" w:cstheme="majorBidi"/>
          <w:sz w:val="24"/>
          <w:szCs w:val="24"/>
        </w:rPr>
        <w:footnoteReference w:id="24"/>
      </w:r>
      <w:r w:rsidR="00FB2641">
        <w:rPr>
          <w:rFonts w:asciiTheme="majorBidi" w:hAnsiTheme="majorBidi" w:cstheme="majorBidi"/>
          <w:sz w:val="24"/>
          <w:szCs w:val="24"/>
        </w:rPr>
        <w:t xml:space="preserve"> e capace di rendere ogni “tendenza all’ascesi” un vano “romanticismo”</w:t>
      </w:r>
      <w:r w:rsidR="00FB2641">
        <w:rPr>
          <w:rStyle w:val="Rimandonotaapidipagina"/>
          <w:rFonts w:asciiTheme="majorBidi" w:hAnsiTheme="majorBidi" w:cstheme="majorBidi"/>
          <w:sz w:val="24"/>
          <w:szCs w:val="24"/>
        </w:rPr>
        <w:footnoteReference w:id="25"/>
      </w:r>
      <w:r w:rsidR="00FB2641">
        <w:rPr>
          <w:rFonts w:asciiTheme="majorBidi" w:hAnsiTheme="majorBidi" w:cstheme="majorBidi"/>
          <w:sz w:val="24"/>
          <w:szCs w:val="24"/>
        </w:rPr>
        <w:t xml:space="preserve">, </w:t>
      </w:r>
      <w:r w:rsidR="00C64F7D">
        <w:rPr>
          <w:rFonts w:asciiTheme="majorBidi" w:hAnsiTheme="majorBidi" w:cstheme="majorBidi"/>
          <w:sz w:val="24"/>
          <w:szCs w:val="24"/>
        </w:rPr>
        <w:t>viene</w:t>
      </w:r>
      <w:r w:rsidR="00FB2641">
        <w:rPr>
          <w:rFonts w:asciiTheme="majorBidi" w:hAnsiTheme="majorBidi" w:cstheme="majorBidi"/>
          <w:sz w:val="24"/>
          <w:szCs w:val="24"/>
        </w:rPr>
        <w:t xml:space="preserve"> tempra</w:t>
      </w:r>
      <w:r w:rsidR="00C64F7D">
        <w:rPr>
          <w:rFonts w:asciiTheme="majorBidi" w:hAnsiTheme="majorBidi" w:cstheme="majorBidi"/>
          <w:sz w:val="24"/>
          <w:szCs w:val="24"/>
        </w:rPr>
        <w:t>to</w:t>
      </w:r>
      <w:r w:rsidR="00FB2641">
        <w:rPr>
          <w:rFonts w:asciiTheme="majorBidi" w:hAnsiTheme="majorBidi" w:cstheme="majorBidi"/>
          <w:sz w:val="24"/>
          <w:szCs w:val="24"/>
        </w:rPr>
        <w:t xml:space="preserve"> </w:t>
      </w:r>
      <w:r w:rsidR="00AE213A">
        <w:rPr>
          <w:rFonts w:asciiTheme="majorBidi" w:hAnsiTheme="majorBidi" w:cstheme="majorBidi"/>
          <w:sz w:val="24"/>
          <w:szCs w:val="24"/>
        </w:rPr>
        <w:t xml:space="preserve">divenendo capace di sopportare </w:t>
      </w:r>
      <w:r w:rsidR="00DA1DD5">
        <w:rPr>
          <w:rFonts w:asciiTheme="majorBidi" w:hAnsiTheme="majorBidi" w:cstheme="majorBidi"/>
          <w:sz w:val="24"/>
          <w:szCs w:val="24"/>
        </w:rPr>
        <w:t xml:space="preserve">la fatica in un modo che stupisce la stessa </w:t>
      </w:r>
      <w:proofErr w:type="spellStart"/>
      <w:r w:rsidR="00DA1DD5">
        <w:rPr>
          <w:rFonts w:asciiTheme="majorBidi" w:hAnsiTheme="majorBidi" w:cstheme="majorBidi"/>
          <w:sz w:val="24"/>
          <w:szCs w:val="24"/>
        </w:rPr>
        <w:t>Hillesum</w:t>
      </w:r>
      <w:proofErr w:type="spellEnd"/>
      <w:r w:rsidR="00DA1DD5">
        <w:rPr>
          <w:rStyle w:val="Rimandonotaapidipagina"/>
          <w:rFonts w:asciiTheme="majorBidi" w:hAnsiTheme="majorBidi" w:cstheme="majorBidi"/>
          <w:sz w:val="24"/>
          <w:szCs w:val="24"/>
        </w:rPr>
        <w:footnoteReference w:id="26"/>
      </w:r>
      <w:r w:rsidR="00A817A5">
        <w:rPr>
          <w:rFonts w:asciiTheme="majorBidi" w:hAnsiTheme="majorBidi" w:cstheme="majorBidi"/>
          <w:sz w:val="24"/>
          <w:szCs w:val="24"/>
        </w:rPr>
        <w:t>,</w:t>
      </w:r>
      <w:r w:rsidR="00C64F7D">
        <w:rPr>
          <w:rFonts w:asciiTheme="majorBidi" w:hAnsiTheme="majorBidi" w:cstheme="majorBidi"/>
          <w:sz w:val="24"/>
          <w:szCs w:val="24"/>
        </w:rPr>
        <w:t xml:space="preserve"> è</w:t>
      </w:r>
      <w:r w:rsidR="00DA1DD5">
        <w:rPr>
          <w:rFonts w:asciiTheme="majorBidi" w:hAnsiTheme="majorBidi" w:cstheme="majorBidi"/>
          <w:sz w:val="24"/>
          <w:szCs w:val="24"/>
        </w:rPr>
        <w:t xml:space="preserve"> fortifica</w:t>
      </w:r>
      <w:r w:rsidR="00C64F7D">
        <w:rPr>
          <w:rFonts w:asciiTheme="majorBidi" w:hAnsiTheme="majorBidi" w:cstheme="majorBidi"/>
          <w:sz w:val="24"/>
          <w:szCs w:val="24"/>
        </w:rPr>
        <w:t>to, tanto da</w:t>
      </w:r>
      <w:r w:rsidR="00AE213A">
        <w:rPr>
          <w:rFonts w:asciiTheme="majorBidi" w:hAnsiTheme="majorBidi" w:cstheme="majorBidi"/>
          <w:sz w:val="24"/>
          <w:szCs w:val="24"/>
        </w:rPr>
        <w:t xml:space="preserve"> abitua</w:t>
      </w:r>
      <w:r w:rsidR="00C64F7D">
        <w:rPr>
          <w:rFonts w:asciiTheme="majorBidi" w:hAnsiTheme="majorBidi" w:cstheme="majorBidi"/>
          <w:sz w:val="24"/>
          <w:szCs w:val="24"/>
        </w:rPr>
        <w:t>r</w:t>
      </w:r>
      <w:r w:rsidR="00AE213A">
        <w:rPr>
          <w:rFonts w:asciiTheme="majorBidi" w:hAnsiTheme="majorBidi" w:cstheme="majorBidi"/>
          <w:sz w:val="24"/>
          <w:szCs w:val="24"/>
        </w:rPr>
        <w:t xml:space="preserve">si a chiedere solo l’indispensabile in vista dei “tempi difficili” </w:t>
      </w:r>
      <w:r w:rsidR="00FD31FB">
        <w:rPr>
          <w:rFonts w:asciiTheme="majorBidi" w:hAnsiTheme="majorBidi" w:cstheme="majorBidi"/>
          <w:sz w:val="24"/>
          <w:szCs w:val="24"/>
        </w:rPr>
        <w:t>incombenti</w:t>
      </w:r>
      <w:r w:rsidR="00AE213A">
        <w:rPr>
          <w:rStyle w:val="Rimandonotaapidipagina"/>
          <w:rFonts w:asciiTheme="majorBidi" w:hAnsiTheme="majorBidi" w:cstheme="majorBidi"/>
          <w:sz w:val="24"/>
          <w:szCs w:val="24"/>
        </w:rPr>
        <w:footnoteReference w:id="27"/>
      </w:r>
      <w:r w:rsidR="00C64F7D">
        <w:rPr>
          <w:rFonts w:asciiTheme="majorBidi" w:hAnsiTheme="majorBidi" w:cstheme="majorBidi"/>
          <w:sz w:val="24"/>
          <w:szCs w:val="24"/>
        </w:rPr>
        <w:t>,</w:t>
      </w:r>
      <w:r w:rsidR="00DA1DD5">
        <w:rPr>
          <w:rFonts w:asciiTheme="majorBidi" w:hAnsiTheme="majorBidi" w:cstheme="majorBidi"/>
          <w:sz w:val="24"/>
          <w:szCs w:val="24"/>
        </w:rPr>
        <w:t xml:space="preserve"> da una forza che non gli è</w:t>
      </w:r>
      <w:r w:rsidR="00C64F7D">
        <w:rPr>
          <w:rFonts w:asciiTheme="majorBidi" w:hAnsiTheme="majorBidi" w:cstheme="majorBidi"/>
          <w:sz w:val="24"/>
          <w:szCs w:val="24"/>
        </w:rPr>
        <w:t xml:space="preserve"> né</w:t>
      </w:r>
      <w:r w:rsidR="00DA1DD5">
        <w:rPr>
          <w:rFonts w:asciiTheme="majorBidi" w:hAnsiTheme="majorBidi" w:cstheme="majorBidi"/>
          <w:sz w:val="24"/>
          <w:szCs w:val="24"/>
        </w:rPr>
        <w:t xml:space="preserve"> propria</w:t>
      </w:r>
      <w:r w:rsidR="00C64F7D">
        <w:rPr>
          <w:rFonts w:asciiTheme="majorBidi" w:hAnsiTheme="majorBidi" w:cstheme="majorBidi"/>
          <w:sz w:val="24"/>
          <w:szCs w:val="24"/>
        </w:rPr>
        <w:t xml:space="preserve"> né</w:t>
      </w:r>
      <w:r w:rsidR="00DA1DD5">
        <w:rPr>
          <w:rFonts w:asciiTheme="majorBidi" w:hAnsiTheme="majorBidi" w:cstheme="majorBidi"/>
          <w:sz w:val="24"/>
          <w:szCs w:val="24"/>
        </w:rPr>
        <w:t xml:space="preserve"> estranea</w:t>
      </w:r>
      <w:r>
        <w:rPr>
          <w:rFonts w:asciiTheme="majorBidi" w:hAnsiTheme="majorBidi" w:cstheme="majorBidi"/>
          <w:sz w:val="24"/>
          <w:szCs w:val="24"/>
        </w:rPr>
        <w:t>: “Mio Dio […] il calore e la sicurezza mi piacciono, ma non mi ribellerò se mi toccherà stare al freddo purché tu mi tenga per mano”</w:t>
      </w:r>
      <w:r>
        <w:rPr>
          <w:rStyle w:val="Rimandonotaapidipagina"/>
          <w:rFonts w:asciiTheme="majorBidi" w:hAnsiTheme="majorBidi" w:cstheme="majorBidi"/>
          <w:sz w:val="24"/>
          <w:szCs w:val="24"/>
        </w:rPr>
        <w:footnoteReference w:id="28"/>
      </w:r>
      <w:r>
        <w:rPr>
          <w:rFonts w:asciiTheme="majorBidi" w:hAnsiTheme="majorBidi" w:cstheme="majorBidi"/>
          <w:sz w:val="24"/>
          <w:szCs w:val="24"/>
        </w:rPr>
        <w:t>, scrive</w:t>
      </w:r>
      <w:r w:rsidR="00FD31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31FB">
        <w:rPr>
          <w:rFonts w:asciiTheme="majorBidi" w:hAnsiTheme="majorBidi" w:cstheme="majorBidi"/>
          <w:sz w:val="24"/>
          <w:szCs w:val="24"/>
        </w:rPr>
        <w:t>Etty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una pagina significativa</w:t>
      </w:r>
      <w:r w:rsidR="00FD31FB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E41F0" w:rsidRDefault="00C64F7D" w:rsidP="0000028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Così, parallelamente, quel corpo</w:t>
      </w:r>
      <w:r w:rsidR="000054E9">
        <w:rPr>
          <w:rFonts w:asciiTheme="majorBidi" w:hAnsiTheme="majorBidi" w:cstheme="majorBidi"/>
          <w:sz w:val="24"/>
          <w:szCs w:val="24"/>
        </w:rPr>
        <w:t xml:space="preserve"> sfrenato,</w:t>
      </w:r>
      <w:r>
        <w:rPr>
          <w:rFonts w:asciiTheme="majorBidi" w:hAnsiTheme="majorBidi" w:cstheme="majorBidi"/>
          <w:sz w:val="24"/>
          <w:szCs w:val="24"/>
        </w:rPr>
        <w:t xml:space="preserve"> acceso di passioni</w:t>
      </w:r>
      <w:r w:rsidR="00A067EE">
        <w:rPr>
          <w:rFonts w:asciiTheme="majorBidi" w:hAnsiTheme="majorBidi" w:cstheme="majorBidi"/>
          <w:sz w:val="24"/>
          <w:szCs w:val="24"/>
        </w:rPr>
        <w:t xml:space="preserve">, ansioso di </w:t>
      </w:r>
      <w:r w:rsidR="008A07E7">
        <w:rPr>
          <w:rFonts w:asciiTheme="majorBidi" w:hAnsiTheme="majorBidi" w:cstheme="majorBidi"/>
          <w:sz w:val="24"/>
          <w:szCs w:val="24"/>
        </w:rPr>
        <w:t>possedere</w:t>
      </w:r>
      <w:r w:rsidR="008A07E7">
        <w:rPr>
          <w:rStyle w:val="Rimandonotaapidipagina"/>
          <w:rFonts w:asciiTheme="majorBidi" w:hAnsiTheme="majorBidi" w:cstheme="majorBidi"/>
          <w:sz w:val="24"/>
          <w:szCs w:val="24"/>
        </w:rPr>
        <w:footnoteReference w:id="29"/>
      </w:r>
      <w:r w:rsidR="008A07E7">
        <w:rPr>
          <w:rFonts w:asciiTheme="majorBidi" w:hAnsiTheme="majorBidi" w:cstheme="majorBidi"/>
          <w:sz w:val="24"/>
          <w:szCs w:val="24"/>
        </w:rPr>
        <w:t xml:space="preserve"> e di </w:t>
      </w:r>
      <w:r w:rsidR="00A067EE">
        <w:rPr>
          <w:rFonts w:asciiTheme="majorBidi" w:hAnsiTheme="majorBidi" w:cstheme="majorBidi"/>
          <w:sz w:val="24"/>
          <w:szCs w:val="24"/>
        </w:rPr>
        <w:t>essere posseduto come “un giocattolo desiderato da un uomo”</w:t>
      </w:r>
      <w:r w:rsidR="00A067EE">
        <w:rPr>
          <w:rStyle w:val="Rimandonotaapidipagina"/>
          <w:rFonts w:asciiTheme="majorBidi" w:hAnsiTheme="majorBidi" w:cstheme="majorBidi"/>
          <w:sz w:val="24"/>
          <w:szCs w:val="24"/>
        </w:rPr>
        <w:footnoteReference w:id="30"/>
      </w:r>
      <w:r w:rsidR="00A067EE">
        <w:rPr>
          <w:rFonts w:asciiTheme="majorBidi" w:hAnsiTheme="majorBidi" w:cstheme="majorBidi"/>
          <w:sz w:val="24"/>
          <w:szCs w:val="24"/>
        </w:rPr>
        <w:t>,</w:t>
      </w:r>
      <w:r w:rsidR="00A817A5">
        <w:rPr>
          <w:rFonts w:asciiTheme="majorBidi" w:hAnsiTheme="majorBidi" w:cstheme="majorBidi"/>
          <w:sz w:val="24"/>
          <w:szCs w:val="24"/>
        </w:rPr>
        <w:t xml:space="preserve"> pian piano e</w:t>
      </w:r>
      <w:r w:rsidR="00621FE2">
        <w:rPr>
          <w:rFonts w:asciiTheme="majorBidi" w:hAnsiTheme="majorBidi" w:cstheme="majorBidi"/>
          <w:sz w:val="24"/>
          <w:szCs w:val="24"/>
        </w:rPr>
        <w:t xml:space="preserve"> non senza cadute, si lascia ammansire da un “desiderio di armonia”</w:t>
      </w:r>
      <w:r w:rsidR="00621FE2">
        <w:rPr>
          <w:rStyle w:val="Rimandonotaapidipagina"/>
          <w:rFonts w:asciiTheme="majorBidi" w:hAnsiTheme="majorBidi" w:cstheme="majorBidi"/>
          <w:sz w:val="24"/>
          <w:szCs w:val="24"/>
        </w:rPr>
        <w:footnoteReference w:id="31"/>
      </w:r>
      <w:r w:rsidR="00000284">
        <w:rPr>
          <w:rFonts w:asciiTheme="majorBidi" w:hAnsiTheme="majorBidi" w:cstheme="majorBidi"/>
          <w:sz w:val="24"/>
          <w:szCs w:val="24"/>
        </w:rPr>
        <w:t>,</w:t>
      </w:r>
      <w:r w:rsidR="00F457F9">
        <w:rPr>
          <w:rFonts w:asciiTheme="majorBidi" w:hAnsiTheme="majorBidi" w:cstheme="majorBidi"/>
          <w:sz w:val="24"/>
          <w:szCs w:val="24"/>
        </w:rPr>
        <w:t xml:space="preserve"> i suoi sensi</w:t>
      </w:r>
      <w:r w:rsidR="00A817A5">
        <w:rPr>
          <w:rFonts w:asciiTheme="majorBidi" w:hAnsiTheme="majorBidi" w:cstheme="majorBidi"/>
          <w:sz w:val="24"/>
          <w:szCs w:val="24"/>
        </w:rPr>
        <w:t>,</w:t>
      </w:r>
      <w:r w:rsidR="00F457F9">
        <w:rPr>
          <w:rFonts w:asciiTheme="majorBidi" w:hAnsiTheme="majorBidi" w:cstheme="majorBidi"/>
          <w:sz w:val="24"/>
          <w:szCs w:val="24"/>
        </w:rPr>
        <w:t xml:space="preserve"> educati</w:t>
      </w:r>
      <w:r w:rsidR="00A817A5">
        <w:rPr>
          <w:rFonts w:asciiTheme="majorBidi" w:hAnsiTheme="majorBidi" w:cstheme="majorBidi"/>
          <w:sz w:val="24"/>
          <w:szCs w:val="24"/>
        </w:rPr>
        <w:t>,</w:t>
      </w:r>
      <w:r w:rsidR="00F457F9">
        <w:rPr>
          <w:rFonts w:asciiTheme="majorBidi" w:hAnsiTheme="majorBidi" w:cstheme="majorBidi"/>
          <w:sz w:val="24"/>
          <w:szCs w:val="24"/>
        </w:rPr>
        <w:t xml:space="preserve"> </w:t>
      </w:r>
      <w:r w:rsidR="00000284">
        <w:rPr>
          <w:rFonts w:asciiTheme="majorBidi" w:hAnsiTheme="majorBidi" w:cstheme="majorBidi"/>
          <w:sz w:val="24"/>
          <w:szCs w:val="24"/>
        </w:rPr>
        <w:t>si fanno</w:t>
      </w:r>
      <w:r w:rsidR="00F457F9">
        <w:rPr>
          <w:rFonts w:asciiTheme="majorBidi" w:hAnsiTheme="majorBidi" w:cstheme="majorBidi"/>
          <w:sz w:val="24"/>
          <w:szCs w:val="24"/>
        </w:rPr>
        <w:t xml:space="preserve"> porte attraverso cui</w:t>
      </w:r>
      <w:r w:rsidR="00000284">
        <w:rPr>
          <w:rFonts w:asciiTheme="majorBidi" w:hAnsiTheme="majorBidi" w:cstheme="majorBidi"/>
          <w:sz w:val="24"/>
          <w:szCs w:val="24"/>
        </w:rPr>
        <w:t xml:space="preserve"> </w:t>
      </w:r>
      <w:r w:rsidR="00F457F9">
        <w:rPr>
          <w:rFonts w:asciiTheme="majorBidi" w:hAnsiTheme="majorBidi" w:cstheme="majorBidi"/>
          <w:sz w:val="24"/>
          <w:szCs w:val="24"/>
        </w:rPr>
        <w:t>il “gelsomino dietro casa”</w:t>
      </w:r>
      <w:r w:rsidR="00F457F9">
        <w:rPr>
          <w:rStyle w:val="Rimandonotaapidipagina"/>
          <w:rFonts w:asciiTheme="majorBidi" w:hAnsiTheme="majorBidi" w:cstheme="majorBidi"/>
          <w:sz w:val="24"/>
          <w:szCs w:val="24"/>
        </w:rPr>
        <w:footnoteReference w:id="32"/>
      </w:r>
      <w:r w:rsidR="00000284">
        <w:rPr>
          <w:rFonts w:asciiTheme="majorBidi" w:hAnsiTheme="majorBidi" w:cstheme="majorBidi"/>
          <w:sz w:val="24"/>
          <w:szCs w:val="24"/>
        </w:rPr>
        <w:t xml:space="preserve"> e</w:t>
      </w:r>
      <w:r w:rsidR="00F457F9">
        <w:rPr>
          <w:rFonts w:asciiTheme="majorBidi" w:hAnsiTheme="majorBidi" w:cstheme="majorBidi"/>
          <w:sz w:val="24"/>
          <w:szCs w:val="24"/>
        </w:rPr>
        <w:t xml:space="preserve"> </w:t>
      </w:r>
      <w:r w:rsidR="008A73B9">
        <w:rPr>
          <w:rFonts w:asciiTheme="majorBidi" w:hAnsiTheme="majorBidi" w:cstheme="majorBidi"/>
          <w:sz w:val="24"/>
          <w:szCs w:val="24"/>
        </w:rPr>
        <w:t>il “corpo nudo”</w:t>
      </w:r>
      <w:r w:rsidR="008A73B9">
        <w:rPr>
          <w:rStyle w:val="Rimandonotaapidipagina"/>
          <w:rFonts w:asciiTheme="majorBidi" w:hAnsiTheme="majorBidi" w:cstheme="majorBidi"/>
          <w:sz w:val="24"/>
          <w:szCs w:val="24"/>
        </w:rPr>
        <w:footnoteReference w:id="33"/>
      </w:r>
      <w:r w:rsidR="008A73B9">
        <w:rPr>
          <w:rFonts w:asciiTheme="majorBidi" w:hAnsiTheme="majorBidi" w:cstheme="majorBidi"/>
          <w:sz w:val="24"/>
          <w:szCs w:val="24"/>
        </w:rPr>
        <w:t xml:space="preserve"> di S.</w:t>
      </w:r>
      <w:r w:rsidR="00000284">
        <w:rPr>
          <w:rFonts w:asciiTheme="majorBidi" w:hAnsiTheme="majorBidi" w:cstheme="majorBidi"/>
          <w:sz w:val="24"/>
          <w:szCs w:val="24"/>
        </w:rPr>
        <w:t xml:space="preserve">, tutta la creazione e tutta l’umanità, entrano nelle ampie sale dello spazio interiore, non per essere posseduti ma per essere custoditi e </w:t>
      </w:r>
      <w:r w:rsidR="00000284">
        <w:rPr>
          <w:rFonts w:asciiTheme="majorBidi" w:hAnsiTheme="majorBidi" w:cstheme="majorBidi"/>
          <w:sz w:val="24"/>
          <w:szCs w:val="24"/>
        </w:rPr>
        <w:lastRenderedPageBreak/>
        <w:t>contemplati</w:t>
      </w:r>
      <w:r w:rsidR="00F457F9">
        <w:rPr>
          <w:rStyle w:val="Rimandonotaapidipagina"/>
          <w:rFonts w:asciiTheme="majorBidi" w:hAnsiTheme="majorBidi" w:cstheme="majorBidi"/>
          <w:sz w:val="24"/>
          <w:szCs w:val="24"/>
        </w:rPr>
        <w:footnoteReference w:id="34"/>
      </w:r>
      <w:r w:rsidR="00000284">
        <w:rPr>
          <w:rFonts w:asciiTheme="majorBidi" w:hAnsiTheme="majorBidi" w:cstheme="majorBidi"/>
          <w:sz w:val="24"/>
          <w:szCs w:val="24"/>
        </w:rPr>
        <w:t>, per diventare germe di</w:t>
      </w:r>
      <w:r w:rsidR="00417BED">
        <w:rPr>
          <w:rFonts w:asciiTheme="majorBidi" w:hAnsiTheme="majorBidi" w:cstheme="majorBidi"/>
          <w:sz w:val="24"/>
          <w:szCs w:val="24"/>
        </w:rPr>
        <w:t xml:space="preserve"> </w:t>
      </w:r>
      <w:r w:rsidR="008A07E7">
        <w:rPr>
          <w:rFonts w:asciiTheme="majorBidi" w:hAnsiTheme="majorBidi" w:cstheme="majorBidi"/>
          <w:sz w:val="24"/>
          <w:szCs w:val="24"/>
        </w:rPr>
        <w:t>“un grande e tenero trasporto amoroso per una primavera, per tutti gli uomini”</w:t>
      </w:r>
      <w:r w:rsidR="008A07E7">
        <w:rPr>
          <w:rStyle w:val="Rimandonotaapidipagina"/>
          <w:rFonts w:asciiTheme="majorBidi" w:hAnsiTheme="majorBidi" w:cstheme="majorBidi"/>
          <w:sz w:val="24"/>
          <w:szCs w:val="24"/>
        </w:rPr>
        <w:footnoteReference w:id="35"/>
      </w:r>
      <w:r w:rsidR="00000284">
        <w:rPr>
          <w:rFonts w:asciiTheme="majorBidi" w:hAnsiTheme="majorBidi" w:cstheme="majorBidi"/>
          <w:sz w:val="24"/>
          <w:szCs w:val="24"/>
        </w:rPr>
        <w:t>.</w:t>
      </w:r>
    </w:p>
    <w:p w:rsidR="004009FD" w:rsidRDefault="00000284" w:rsidP="00FD31F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Così, infine,</w:t>
      </w:r>
      <w:r w:rsidR="00302E1A">
        <w:rPr>
          <w:rFonts w:asciiTheme="majorBidi" w:hAnsiTheme="majorBidi" w:cstheme="majorBidi"/>
          <w:sz w:val="24"/>
          <w:szCs w:val="24"/>
        </w:rPr>
        <w:t xml:space="preserve"> </w:t>
      </w:r>
      <w:r w:rsidR="00591E87">
        <w:rPr>
          <w:rFonts w:asciiTheme="majorBidi" w:hAnsiTheme="majorBidi" w:cstheme="majorBidi"/>
          <w:sz w:val="24"/>
          <w:szCs w:val="24"/>
        </w:rPr>
        <w:t>que</w:t>
      </w:r>
      <w:r w:rsidR="00302E1A">
        <w:rPr>
          <w:rFonts w:asciiTheme="majorBidi" w:hAnsiTheme="majorBidi" w:cstheme="majorBidi"/>
          <w:sz w:val="24"/>
          <w:szCs w:val="24"/>
        </w:rPr>
        <w:t xml:space="preserve">l corpo </w:t>
      </w:r>
      <w:r w:rsidR="00591E87">
        <w:rPr>
          <w:rFonts w:asciiTheme="majorBidi" w:hAnsiTheme="majorBidi" w:cstheme="majorBidi"/>
          <w:sz w:val="24"/>
          <w:szCs w:val="24"/>
        </w:rPr>
        <w:t>che era un</w:t>
      </w:r>
      <w:r w:rsidR="00302E1A">
        <w:rPr>
          <w:rFonts w:asciiTheme="majorBidi" w:hAnsiTheme="majorBidi" w:cstheme="majorBidi"/>
          <w:sz w:val="24"/>
          <w:szCs w:val="24"/>
        </w:rPr>
        <w:t xml:space="preserve"> ricettacolo di dolori diviene “dimora terrena” in cui “offrire a Dio ospitalità”</w:t>
      </w:r>
      <w:r w:rsidR="00302E1A">
        <w:rPr>
          <w:rStyle w:val="Rimandonotaapidipagina"/>
          <w:rFonts w:asciiTheme="majorBidi" w:hAnsiTheme="majorBidi" w:cstheme="majorBidi"/>
          <w:sz w:val="24"/>
          <w:szCs w:val="24"/>
        </w:rPr>
        <w:footnoteReference w:id="36"/>
      </w:r>
      <w:r w:rsidR="00591E87">
        <w:rPr>
          <w:rFonts w:asciiTheme="majorBidi" w:hAnsiTheme="majorBidi" w:cstheme="majorBidi"/>
          <w:sz w:val="24"/>
          <w:szCs w:val="24"/>
        </w:rPr>
        <w:t>,</w:t>
      </w:r>
      <w:r w:rsidR="005E0258">
        <w:rPr>
          <w:rFonts w:asciiTheme="majorBidi" w:hAnsiTheme="majorBidi" w:cstheme="majorBidi"/>
          <w:sz w:val="24"/>
          <w:szCs w:val="24"/>
        </w:rPr>
        <w:t xml:space="preserve"> accetta di farsi strumento di</w:t>
      </w:r>
      <w:r w:rsidR="008443FA">
        <w:rPr>
          <w:rFonts w:asciiTheme="majorBidi" w:hAnsiTheme="majorBidi" w:cstheme="majorBidi"/>
          <w:sz w:val="24"/>
          <w:szCs w:val="24"/>
        </w:rPr>
        <w:t xml:space="preserve"> quelle “faccende intime, quasi più intime di quelle del sesso”</w:t>
      </w:r>
      <w:r w:rsidR="001C7EEE">
        <w:rPr>
          <w:rStyle w:val="Rimandonotaapidipagina"/>
          <w:rFonts w:asciiTheme="majorBidi" w:hAnsiTheme="majorBidi" w:cstheme="majorBidi"/>
          <w:sz w:val="24"/>
          <w:szCs w:val="24"/>
        </w:rPr>
        <w:footnoteReference w:id="37"/>
      </w:r>
      <w:r w:rsidR="008443FA">
        <w:rPr>
          <w:rFonts w:asciiTheme="majorBidi" w:hAnsiTheme="majorBidi" w:cstheme="majorBidi"/>
          <w:sz w:val="24"/>
          <w:szCs w:val="24"/>
        </w:rPr>
        <w:t xml:space="preserve"> che rappresentano una preghiera</w:t>
      </w:r>
      <w:r w:rsidR="001C7EEE">
        <w:rPr>
          <w:rFonts w:asciiTheme="majorBidi" w:hAnsiTheme="majorBidi" w:cstheme="majorBidi"/>
          <w:sz w:val="24"/>
          <w:szCs w:val="24"/>
        </w:rPr>
        <w:t xml:space="preserve"> nata dall’intrecciarsi di erotismo e religiosità</w:t>
      </w:r>
      <w:r w:rsidR="001C7EEE">
        <w:rPr>
          <w:rStyle w:val="Rimandonotaapidipagina"/>
          <w:rFonts w:asciiTheme="majorBidi" w:hAnsiTheme="majorBidi" w:cstheme="majorBidi"/>
          <w:sz w:val="24"/>
          <w:szCs w:val="24"/>
        </w:rPr>
        <w:footnoteReference w:id="38"/>
      </w:r>
      <w:r w:rsidR="001C7EEE">
        <w:rPr>
          <w:rFonts w:asciiTheme="majorBidi" w:hAnsiTheme="majorBidi" w:cstheme="majorBidi"/>
          <w:sz w:val="24"/>
          <w:szCs w:val="24"/>
        </w:rPr>
        <w:t>, fatta dall’armonioso coordinarsi di parole e di gesti</w:t>
      </w:r>
      <w:r w:rsidR="001C7EEE">
        <w:rPr>
          <w:rStyle w:val="Rimandonotaapidipagina"/>
          <w:rFonts w:asciiTheme="majorBidi" w:hAnsiTheme="majorBidi" w:cstheme="majorBidi"/>
          <w:sz w:val="24"/>
          <w:szCs w:val="24"/>
        </w:rPr>
        <w:footnoteReference w:id="39"/>
      </w:r>
      <w:r w:rsidR="001C7EEE">
        <w:rPr>
          <w:rFonts w:asciiTheme="majorBidi" w:hAnsiTheme="majorBidi" w:cstheme="majorBidi"/>
          <w:sz w:val="24"/>
          <w:szCs w:val="24"/>
        </w:rPr>
        <w:t>:</w:t>
      </w:r>
      <w:r w:rsidR="00316A8F">
        <w:rPr>
          <w:rFonts w:asciiTheme="majorBidi" w:hAnsiTheme="majorBidi" w:cstheme="majorBidi"/>
          <w:sz w:val="24"/>
          <w:szCs w:val="24"/>
        </w:rPr>
        <w:t xml:space="preserve"> </w:t>
      </w:r>
      <w:r w:rsidR="005E0258">
        <w:rPr>
          <w:rFonts w:asciiTheme="majorBidi" w:hAnsiTheme="majorBidi" w:cstheme="majorBidi"/>
          <w:sz w:val="24"/>
          <w:szCs w:val="24"/>
        </w:rPr>
        <w:t>proprio</w:t>
      </w:r>
      <w:r w:rsidR="001C7EEE">
        <w:rPr>
          <w:rFonts w:asciiTheme="majorBidi" w:hAnsiTheme="majorBidi" w:cstheme="majorBidi"/>
          <w:sz w:val="24"/>
          <w:szCs w:val="24"/>
        </w:rPr>
        <w:t xml:space="preserve"> lei,</w:t>
      </w:r>
      <w:r w:rsidR="005E0258">
        <w:rPr>
          <w:rFonts w:asciiTheme="majorBidi" w:hAnsiTheme="majorBidi" w:cstheme="majorBidi"/>
          <w:sz w:val="24"/>
          <w:szCs w:val="24"/>
        </w:rPr>
        <w:t xml:space="preserve"> “la </w:t>
      </w:r>
      <w:r w:rsidR="00316A8F">
        <w:rPr>
          <w:rFonts w:asciiTheme="majorBidi" w:hAnsiTheme="majorBidi" w:cstheme="majorBidi"/>
          <w:sz w:val="24"/>
          <w:szCs w:val="24"/>
        </w:rPr>
        <w:t>ragazza che non sapeva inginocchiarsi”</w:t>
      </w:r>
      <w:r w:rsidR="00316A8F">
        <w:rPr>
          <w:rStyle w:val="Rimandonotaapidipagina"/>
          <w:rFonts w:asciiTheme="majorBidi" w:hAnsiTheme="majorBidi" w:cstheme="majorBidi"/>
          <w:sz w:val="24"/>
          <w:szCs w:val="24"/>
        </w:rPr>
        <w:footnoteReference w:id="40"/>
      </w:r>
      <w:r w:rsidR="001C7EEE">
        <w:rPr>
          <w:rFonts w:asciiTheme="majorBidi" w:hAnsiTheme="majorBidi" w:cstheme="majorBidi"/>
          <w:sz w:val="24"/>
          <w:szCs w:val="24"/>
        </w:rPr>
        <w:t>,</w:t>
      </w:r>
      <w:r w:rsidR="005E0258">
        <w:rPr>
          <w:rFonts w:asciiTheme="majorBidi" w:hAnsiTheme="majorBidi" w:cstheme="majorBidi"/>
          <w:sz w:val="24"/>
          <w:szCs w:val="24"/>
        </w:rPr>
        <w:t xml:space="preserve"> </w:t>
      </w:r>
      <w:r w:rsidR="001C7EEE">
        <w:rPr>
          <w:rFonts w:asciiTheme="majorBidi" w:hAnsiTheme="majorBidi" w:cstheme="majorBidi"/>
          <w:sz w:val="24"/>
          <w:szCs w:val="24"/>
        </w:rPr>
        <w:t xml:space="preserve">si lascia scorgere qua e là nel diario </w:t>
      </w:r>
      <w:r w:rsidR="009433C8">
        <w:rPr>
          <w:rFonts w:asciiTheme="majorBidi" w:hAnsiTheme="majorBidi" w:cstheme="majorBidi"/>
          <w:sz w:val="24"/>
          <w:szCs w:val="24"/>
        </w:rPr>
        <w:t xml:space="preserve">“spinta a terra da qualcosa che era più forte di </w:t>
      </w:r>
      <w:r w:rsidR="009433C8" w:rsidRPr="009433C8">
        <w:rPr>
          <w:rFonts w:asciiTheme="majorBidi" w:hAnsiTheme="majorBidi" w:cstheme="majorBidi"/>
          <w:i/>
          <w:iCs/>
          <w:sz w:val="24"/>
          <w:szCs w:val="24"/>
        </w:rPr>
        <w:t>lei</w:t>
      </w:r>
      <w:r w:rsidR="009433C8">
        <w:rPr>
          <w:rFonts w:asciiTheme="majorBidi" w:hAnsiTheme="majorBidi" w:cstheme="majorBidi"/>
          <w:sz w:val="24"/>
          <w:szCs w:val="24"/>
        </w:rPr>
        <w:t>”</w:t>
      </w:r>
      <w:r w:rsidR="009433C8">
        <w:rPr>
          <w:rStyle w:val="Rimandonotaapidipagina"/>
          <w:rFonts w:asciiTheme="majorBidi" w:hAnsiTheme="majorBidi" w:cstheme="majorBidi"/>
          <w:sz w:val="24"/>
          <w:szCs w:val="24"/>
        </w:rPr>
        <w:footnoteReference w:id="41"/>
      </w:r>
      <w:r w:rsidR="009433C8">
        <w:rPr>
          <w:rFonts w:asciiTheme="majorBidi" w:hAnsiTheme="majorBidi" w:cstheme="majorBidi"/>
          <w:sz w:val="24"/>
          <w:szCs w:val="24"/>
        </w:rPr>
        <w:t>, inginocchiata “sul ruvido tappeto di cocco, con le mai che coprono il viso”</w:t>
      </w:r>
      <w:r w:rsidR="009433C8">
        <w:rPr>
          <w:rStyle w:val="Rimandonotaapidipagina"/>
          <w:rFonts w:asciiTheme="majorBidi" w:hAnsiTheme="majorBidi" w:cstheme="majorBidi"/>
          <w:sz w:val="24"/>
          <w:szCs w:val="24"/>
        </w:rPr>
        <w:footnoteReference w:id="42"/>
      </w:r>
      <w:r w:rsidR="00FD31FB">
        <w:rPr>
          <w:rFonts w:asciiTheme="majorBidi" w:hAnsiTheme="majorBidi" w:cstheme="majorBidi"/>
          <w:sz w:val="24"/>
          <w:szCs w:val="24"/>
        </w:rPr>
        <w:t>, in un gesto che</w:t>
      </w:r>
      <w:r w:rsidR="009433C8">
        <w:rPr>
          <w:rFonts w:asciiTheme="majorBidi" w:hAnsiTheme="majorBidi" w:cstheme="majorBidi"/>
          <w:sz w:val="24"/>
          <w:szCs w:val="24"/>
        </w:rPr>
        <w:t xml:space="preserve"> </w:t>
      </w:r>
      <w:r w:rsidR="00FD31FB">
        <w:rPr>
          <w:rFonts w:asciiTheme="majorBidi" w:hAnsiTheme="majorBidi" w:cstheme="majorBidi"/>
          <w:sz w:val="24"/>
          <w:szCs w:val="24"/>
        </w:rPr>
        <w:t>da forzato si fa</w:t>
      </w:r>
      <w:r w:rsidR="009433C8">
        <w:rPr>
          <w:rFonts w:asciiTheme="majorBidi" w:hAnsiTheme="majorBidi" w:cstheme="majorBidi"/>
          <w:sz w:val="24"/>
          <w:szCs w:val="24"/>
        </w:rPr>
        <w:t xml:space="preserve"> spontaneo</w:t>
      </w:r>
      <w:r w:rsidR="006C274B">
        <w:rPr>
          <w:rFonts w:asciiTheme="majorBidi" w:hAnsiTheme="majorBidi" w:cstheme="majorBidi"/>
          <w:sz w:val="24"/>
          <w:szCs w:val="24"/>
        </w:rPr>
        <w:t>, “l’unico atto degno di un uomo che ci sia rimasto di questi tempi”</w:t>
      </w:r>
      <w:r w:rsidR="006C274B">
        <w:rPr>
          <w:rStyle w:val="Rimandonotaapidipagina"/>
          <w:rFonts w:asciiTheme="majorBidi" w:hAnsiTheme="majorBidi" w:cstheme="majorBidi"/>
          <w:sz w:val="24"/>
          <w:szCs w:val="24"/>
        </w:rPr>
        <w:footnoteReference w:id="43"/>
      </w:r>
      <w:r w:rsidR="006C274B">
        <w:rPr>
          <w:rFonts w:asciiTheme="majorBidi" w:hAnsiTheme="majorBidi" w:cstheme="majorBidi"/>
          <w:sz w:val="24"/>
          <w:szCs w:val="24"/>
        </w:rPr>
        <w:t>.</w:t>
      </w:r>
    </w:p>
    <w:p w:rsidR="006C274B" w:rsidRDefault="006C274B" w:rsidP="006C274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Dunque, con il passare del tempo il corpo della </w:t>
      </w:r>
      <w:proofErr w:type="spellStart"/>
      <w:r>
        <w:rPr>
          <w:rFonts w:asciiTheme="majorBidi" w:hAnsiTheme="majorBidi" w:cstheme="majorBidi"/>
          <w:sz w:val="24"/>
          <w:szCs w:val="24"/>
        </w:rPr>
        <w:t>Hillesum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si armonizza con l’anima ed entrambe le realtà sembrano relativizzarsi, farsi simili sotto la guida di un unico spirito, realizzare davvero quell’unità che a Maria Giovanna </w:t>
      </w:r>
      <w:proofErr w:type="spellStart"/>
      <w:r>
        <w:rPr>
          <w:rFonts w:asciiTheme="majorBidi" w:hAnsiTheme="majorBidi" w:cstheme="majorBidi"/>
          <w:sz w:val="24"/>
          <w:szCs w:val="24"/>
        </w:rPr>
        <w:t>Nocelli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ricorda </w:t>
      </w:r>
      <w:r w:rsidR="00B92465">
        <w:rPr>
          <w:rFonts w:asciiTheme="majorBidi" w:hAnsiTheme="majorBidi" w:cstheme="majorBidi"/>
          <w:sz w:val="24"/>
          <w:szCs w:val="24"/>
        </w:rPr>
        <w:t>l’</w:t>
      </w:r>
      <w:proofErr w:type="spellStart"/>
      <w:r w:rsidR="00B92465" w:rsidRPr="00B92465">
        <w:rPr>
          <w:rFonts w:asciiTheme="majorBidi" w:hAnsiTheme="majorBidi" w:cstheme="majorBidi"/>
          <w:i/>
          <w:iCs/>
          <w:sz w:val="24"/>
          <w:szCs w:val="24"/>
        </w:rPr>
        <w:t>ànthropos</w:t>
      </w:r>
      <w:proofErr w:type="spellEnd"/>
      <w:r w:rsidR="00B92465" w:rsidRPr="00B9246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92465" w:rsidRPr="00B92465">
        <w:rPr>
          <w:rFonts w:asciiTheme="majorBidi" w:hAnsiTheme="majorBidi" w:cstheme="majorBidi"/>
          <w:i/>
          <w:iCs/>
          <w:sz w:val="24"/>
          <w:szCs w:val="24"/>
        </w:rPr>
        <w:t>téleios</w:t>
      </w:r>
      <w:proofErr w:type="spellEnd"/>
      <w:r w:rsidR="00B92465" w:rsidRPr="00B9246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B92465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="00B92465">
        <w:rPr>
          <w:rFonts w:asciiTheme="majorBidi" w:hAnsiTheme="majorBidi" w:cstheme="majorBidi"/>
          <w:sz w:val="24"/>
          <w:szCs w:val="24"/>
        </w:rPr>
        <w:t>Bonoeffer</w:t>
      </w:r>
      <w:proofErr w:type="spellEnd"/>
      <w:r w:rsidR="00B92465">
        <w:rPr>
          <w:rStyle w:val="Rimandonotaapidipagina"/>
          <w:rFonts w:asciiTheme="majorBidi" w:hAnsiTheme="majorBidi" w:cstheme="majorBidi"/>
          <w:sz w:val="24"/>
          <w:szCs w:val="24"/>
        </w:rPr>
        <w:footnoteReference w:id="44"/>
      </w:r>
      <w:r w:rsidR="00B92465">
        <w:rPr>
          <w:rFonts w:asciiTheme="majorBidi" w:hAnsiTheme="majorBidi" w:cstheme="majorBidi"/>
          <w:sz w:val="24"/>
          <w:szCs w:val="24"/>
        </w:rPr>
        <w:t>.</w:t>
      </w:r>
    </w:p>
    <w:p w:rsidR="00C64F7D" w:rsidRDefault="00C64F7D" w:rsidP="00CF1B5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83129" w:rsidRPr="003A3B2C" w:rsidRDefault="003A3B2C" w:rsidP="00CF1B5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A3B2C">
        <w:rPr>
          <w:rFonts w:asciiTheme="majorBidi" w:hAnsiTheme="majorBidi" w:cstheme="majorBidi"/>
          <w:b/>
          <w:bCs/>
          <w:sz w:val="24"/>
          <w:szCs w:val="24"/>
        </w:rPr>
        <w:t>Un corpo altro</w:t>
      </w:r>
    </w:p>
    <w:p w:rsidR="00AA54E3" w:rsidRDefault="00B92465" w:rsidP="0068493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684937">
        <w:rPr>
          <w:rFonts w:asciiTheme="majorBidi" w:hAnsiTheme="majorBidi" w:cstheme="majorBidi"/>
          <w:sz w:val="24"/>
          <w:szCs w:val="24"/>
        </w:rPr>
        <w:t>Q</w:t>
      </w:r>
      <w:r>
        <w:rPr>
          <w:rFonts w:asciiTheme="majorBidi" w:hAnsiTheme="majorBidi" w:cstheme="majorBidi"/>
          <w:sz w:val="24"/>
          <w:szCs w:val="24"/>
        </w:rPr>
        <w:t>uesta ritrovata unità</w:t>
      </w:r>
      <w:r w:rsidR="00684937">
        <w:rPr>
          <w:rFonts w:asciiTheme="majorBidi" w:hAnsiTheme="majorBidi" w:cstheme="majorBidi"/>
          <w:sz w:val="24"/>
          <w:szCs w:val="24"/>
        </w:rPr>
        <w:t xml:space="preserve"> però</w:t>
      </w:r>
      <w:r>
        <w:rPr>
          <w:rFonts w:asciiTheme="majorBidi" w:hAnsiTheme="majorBidi" w:cstheme="majorBidi"/>
          <w:sz w:val="24"/>
          <w:szCs w:val="24"/>
        </w:rPr>
        <w:t xml:space="preserve"> non</w:t>
      </w:r>
      <w:r w:rsidR="002F6FD6">
        <w:rPr>
          <w:rFonts w:asciiTheme="majorBidi" w:hAnsiTheme="majorBidi" w:cstheme="majorBidi"/>
          <w:sz w:val="24"/>
          <w:szCs w:val="24"/>
        </w:rPr>
        <w:t xml:space="preserve"> è </w:t>
      </w:r>
      <w:r>
        <w:rPr>
          <w:rFonts w:asciiTheme="majorBidi" w:hAnsiTheme="majorBidi" w:cstheme="majorBidi"/>
          <w:sz w:val="24"/>
          <w:szCs w:val="24"/>
        </w:rPr>
        <w:t>definitiv</w:t>
      </w:r>
      <w:r w:rsidR="00FD31FB">
        <w:rPr>
          <w:rFonts w:asciiTheme="majorBidi" w:hAnsiTheme="majorBidi" w:cstheme="majorBidi"/>
          <w:sz w:val="24"/>
          <w:szCs w:val="24"/>
        </w:rPr>
        <w:t>a, anzi</w:t>
      </w:r>
      <w:r w:rsidR="007955A4">
        <w:rPr>
          <w:rFonts w:asciiTheme="majorBidi" w:hAnsiTheme="majorBidi" w:cstheme="majorBidi"/>
          <w:sz w:val="24"/>
          <w:szCs w:val="24"/>
        </w:rPr>
        <w:t xml:space="preserve"> più si presenta come piena e omogenea più rischia di essere frutto de</w:t>
      </w:r>
      <w:r w:rsidR="00CE6886">
        <w:rPr>
          <w:rFonts w:asciiTheme="majorBidi" w:hAnsiTheme="majorBidi" w:cstheme="majorBidi"/>
          <w:sz w:val="24"/>
          <w:szCs w:val="24"/>
        </w:rPr>
        <w:t xml:space="preserve">lla tendenza dello spirito </w:t>
      </w:r>
      <w:r w:rsidR="00663500">
        <w:rPr>
          <w:rFonts w:asciiTheme="majorBidi" w:hAnsiTheme="majorBidi" w:cstheme="majorBidi"/>
          <w:sz w:val="24"/>
          <w:szCs w:val="24"/>
        </w:rPr>
        <w:t>a</w:t>
      </w:r>
      <w:r w:rsidR="00CE6886">
        <w:rPr>
          <w:rFonts w:asciiTheme="majorBidi" w:hAnsiTheme="majorBidi" w:cstheme="majorBidi"/>
          <w:sz w:val="24"/>
          <w:szCs w:val="24"/>
        </w:rPr>
        <w:t xml:space="preserve"> </w:t>
      </w:r>
      <w:r w:rsidR="007955A4">
        <w:rPr>
          <w:rFonts w:asciiTheme="majorBidi" w:hAnsiTheme="majorBidi" w:cstheme="majorBidi"/>
          <w:sz w:val="24"/>
          <w:szCs w:val="24"/>
        </w:rPr>
        <w:t>fagocitare</w:t>
      </w:r>
      <w:r w:rsidR="00CE6886">
        <w:rPr>
          <w:rFonts w:asciiTheme="majorBidi" w:hAnsiTheme="majorBidi" w:cstheme="majorBidi"/>
          <w:sz w:val="24"/>
          <w:szCs w:val="24"/>
        </w:rPr>
        <w:t xml:space="preserve"> il corpo</w:t>
      </w:r>
      <w:r w:rsidR="00983129">
        <w:rPr>
          <w:rFonts w:asciiTheme="majorBidi" w:hAnsiTheme="majorBidi" w:cstheme="majorBidi"/>
          <w:sz w:val="24"/>
          <w:szCs w:val="24"/>
        </w:rPr>
        <w:t xml:space="preserve"> fino a</w:t>
      </w:r>
      <w:r w:rsidR="007955A4">
        <w:rPr>
          <w:rFonts w:asciiTheme="majorBidi" w:hAnsiTheme="majorBidi" w:cstheme="majorBidi"/>
          <w:sz w:val="24"/>
          <w:szCs w:val="24"/>
        </w:rPr>
        <w:t>d annullarlo</w:t>
      </w:r>
      <w:r w:rsidR="00CE6886">
        <w:rPr>
          <w:rFonts w:asciiTheme="majorBidi" w:hAnsiTheme="majorBidi" w:cstheme="majorBidi"/>
          <w:sz w:val="24"/>
          <w:szCs w:val="24"/>
        </w:rPr>
        <w:t>.</w:t>
      </w:r>
    </w:p>
    <w:p w:rsidR="00B92465" w:rsidRDefault="007955A4" w:rsidP="00B07AD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È vero che il percorso ascetico della giovane donna non passa per la demonizzazione del corpo e dei suoi bisogni</w:t>
      </w:r>
      <w:r w:rsidR="002536DA">
        <w:rPr>
          <w:rStyle w:val="Rimandonotaapidipagina"/>
          <w:rFonts w:asciiTheme="majorBidi" w:hAnsiTheme="majorBidi" w:cstheme="majorBidi"/>
          <w:sz w:val="24"/>
          <w:szCs w:val="24"/>
        </w:rPr>
        <w:footnoteReference w:id="45"/>
      </w:r>
      <w:r>
        <w:rPr>
          <w:rFonts w:asciiTheme="majorBidi" w:hAnsiTheme="majorBidi" w:cstheme="majorBidi"/>
          <w:sz w:val="24"/>
          <w:szCs w:val="24"/>
        </w:rPr>
        <w:t xml:space="preserve">, così come la </w:t>
      </w:r>
      <w:r w:rsidR="00153B43">
        <w:rPr>
          <w:rFonts w:asciiTheme="majorBidi" w:hAnsiTheme="majorBidi" w:cstheme="majorBidi"/>
          <w:sz w:val="24"/>
          <w:szCs w:val="24"/>
        </w:rPr>
        <w:t xml:space="preserve">progressiva </w:t>
      </w:r>
      <w:r>
        <w:rPr>
          <w:rFonts w:asciiTheme="majorBidi" w:hAnsiTheme="majorBidi" w:cstheme="majorBidi"/>
          <w:sz w:val="24"/>
          <w:szCs w:val="24"/>
        </w:rPr>
        <w:t>rinuncia a</w:t>
      </w:r>
      <w:r w:rsidR="00153B43">
        <w:rPr>
          <w:rFonts w:asciiTheme="majorBidi" w:hAnsiTheme="majorBidi" w:cstheme="majorBidi"/>
          <w:sz w:val="24"/>
          <w:szCs w:val="24"/>
        </w:rPr>
        <w:t>lle “raffinatezze della civiltà”</w:t>
      </w:r>
      <w:r w:rsidR="007238CF">
        <w:rPr>
          <w:rStyle w:val="Rimandonotaapidipagina"/>
          <w:rFonts w:asciiTheme="majorBidi" w:hAnsiTheme="majorBidi" w:cstheme="majorBidi"/>
          <w:sz w:val="24"/>
          <w:szCs w:val="24"/>
        </w:rPr>
        <w:footnoteReference w:id="46"/>
      </w:r>
      <w:r>
        <w:rPr>
          <w:rFonts w:asciiTheme="majorBidi" w:hAnsiTheme="majorBidi" w:cstheme="majorBidi"/>
          <w:sz w:val="24"/>
          <w:szCs w:val="24"/>
        </w:rPr>
        <w:t xml:space="preserve"> non </w:t>
      </w:r>
      <w:r w:rsidR="00153B43">
        <w:rPr>
          <w:rFonts w:asciiTheme="majorBidi" w:hAnsiTheme="majorBidi" w:cstheme="majorBidi"/>
          <w:sz w:val="24"/>
          <w:szCs w:val="24"/>
        </w:rPr>
        <w:t>comporta</w:t>
      </w:r>
      <w:r>
        <w:rPr>
          <w:rFonts w:asciiTheme="majorBidi" w:hAnsiTheme="majorBidi" w:cstheme="majorBidi"/>
          <w:sz w:val="24"/>
          <w:szCs w:val="24"/>
        </w:rPr>
        <w:t xml:space="preserve"> la </w:t>
      </w:r>
      <w:r w:rsidR="00153B43">
        <w:rPr>
          <w:rFonts w:asciiTheme="majorBidi" w:hAnsiTheme="majorBidi" w:cstheme="majorBidi"/>
          <w:sz w:val="24"/>
          <w:szCs w:val="24"/>
        </w:rPr>
        <w:t>negazione della loro piacevolezza</w:t>
      </w:r>
      <w:r w:rsidR="007238CF">
        <w:rPr>
          <w:rFonts w:asciiTheme="majorBidi" w:hAnsiTheme="majorBidi" w:cstheme="majorBidi"/>
          <w:sz w:val="24"/>
          <w:szCs w:val="24"/>
        </w:rPr>
        <w:t>. E tuttavia, come la lode per i piaceri terreni non viene mai men</w:t>
      </w:r>
      <w:r w:rsidR="00B07AD5">
        <w:rPr>
          <w:rFonts w:asciiTheme="majorBidi" w:hAnsiTheme="majorBidi" w:cstheme="majorBidi"/>
          <w:sz w:val="24"/>
          <w:szCs w:val="24"/>
        </w:rPr>
        <w:t xml:space="preserve">o in </w:t>
      </w:r>
      <w:proofErr w:type="spellStart"/>
      <w:r w:rsidR="00B07AD5">
        <w:rPr>
          <w:rFonts w:asciiTheme="majorBidi" w:hAnsiTheme="majorBidi" w:cstheme="majorBidi"/>
          <w:sz w:val="24"/>
          <w:szCs w:val="24"/>
        </w:rPr>
        <w:t>Etty</w:t>
      </w:r>
      <w:proofErr w:type="spellEnd"/>
      <w:r w:rsidR="00B07AD5">
        <w:rPr>
          <w:rFonts w:asciiTheme="majorBidi" w:hAnsiTheme="majorBidi" w:cstheme="majorBidi"/>
          <w:sz w:val="24"/>
          <w:szCs w:val="24"/>
        </w:rPr>
        <w:t xml:space="preserve">, ma è accompagnata dal </w:t>
      </w:r>
      <w:r w:rsidR="007238CF">
        <w:rPr>
          <w:rFonts w:asciiTheme="majorBidi" w:hAnsiTheme="majorBidi" w:cstheme="majorBidi"/>
          <w:sz w:val="24"/>
          <w:szCs w:val="24"/>
        </w:rPr>
        <w:t>riconoscimento</w:t>
      </w:r>
      <w:r w:rsidR="00B07AD5">
        <w:rPr>
          <w:rFonts w:asciiTheme="majorBidi" w:hAnsiTheme="majorBidi" w:cstheme="majorBidi"/>
          <w:sz w:val="24"/>
          <w:szCs w:val="24"/>
        </w:rPr>
        <w:t xml:space="preserve"> della loro non </w:t>
      </w:r>
      <w:proofErr w:type="spellStart"/>
      <w:r w:rsidR="00B07AD5">
        <w:rPr>
          <w:rFonts w:asciiTheme="majorBidi" w:hAnsiTheme="majorBidi" w:cstheme="majorBidi"/>
          <w:sz w:val="24"/>
          <w:szCs w:val="24"/>
        </w:rPr>
        <w:t>necessarietà</w:t>
      </w:r>
      <w:proofErr w:type="spellEnd"/>
      <w:r w:rsidR="00B07AD5">
        <w:rPr>
          <w:rFonts w:asciiTheme="majorBidi" w:hAnsiTheme="majorBidi" w:cstheme="majorBidi"/>
          <w:sz w:val="24"/>
          <w:szCs w:val="24"/>
        </w:rPr>
        <w:t xml:space="preserve">, </w:t>
      </w:r>
      <w:r w:rsidR="002536DA">
        <w:rPr>
          <w:rFonts w:asciiTheme="majorBidi" w:hAnsiTheme="majorBidi" w:cstheme="majorBidi"/>
          <w:sz w:val="24"/>
          <w:szCs w:val="24"/>
        </w:rPr>
        <w:t>così anche il corpo rischia di essere percepito come</w:t>
      </w:r>
      <w:r w:rsidR="00684937">
        <w:rPr>
          <w:rFonts w:asciiTheme="majorBidi" w:hAnsiTheme="majorBidi" w:cstheme="majorBidi"/>
          <w:sz w:val="24"/>
          <w:szCs w:val="24"/>
        </w:rPr>
        <w:t xml:space="preserve"> positivo ma</w:t>
      </w:r>
      <w:r w:rsidR="007238CF">
        <w:rPr>
          <w:rFonts w:asciiTheme="majorBidi" w:hAnsiTheme="majorBidi" w:cstheme="majorBidi"/>
          <w:sz w:val="24"/>
          <w:szCs w:val="24"/>
        </w:rPr>
        <w:t xml:space="preserve"> non indispensabil</w:t>
      </w:r>
      <w:r w:rsidR="002536DA">
        <w:rPr>
          <w:rFonts w:asciiTheme="majorBidi" w:hAnsiTheme="majorBidi" w:cstheme="majorBidi"/>
          <w:sz w:val="24"/>
          <w:szCs w:val="24"/>
        </w:rPr>
        <w:t>e.</w:t>
      </w:r>
    </w:p>
    <w:p w:rsidR="002536DA" w:rsidRDefault="002536DA" w:rsidP="0068493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corpo</w:t>
      </w:r>
      <w:r w:rsidR="00C409F4" w:rsidRPr="00C409F4">
        <w:rPr>
          <w:rFonts w:asciiTheme="majorBidi" w:hAnsiTheme="majorBidi" w:cstheme="majorBidi"/>
          <w:sz w:val="24"/>
          <w:szCs w:val="24"/>
        </w:rPr>
        <w:t xml:space="preserve"> </w:t>
      </w:r>
      <w:r w:rsidR="00C409F4">
        <w:rPr>
          <w:rFonts w:asciiTheme="majorBidi" w:hAnsiTheme="majorBidi" w:cstheme="majorBidi"/>
          <w:sz w:val="24"/>
          <w:szCs w:val="24"/>
        </w:rPr>
        <w:t>affronta costantemente il pericolo</w:t>
      </w:r>
      <w:r>
        <w:rPr>
          <w:rFonts w:asciiTheme="majorBidi" w:hAnsiTheme="majorBidi" w:cstheme="majorBidi"/>
          <w:sz w:val="24"/>
          <w:szCs w:val="24"/>
        </w:rPr>
        <w:t xml:space="preserve"> di essere</w:t>
      </w:r>
      <w:r w:rsidR="00C409F4">
        <w:rPr>
          <w:rFonts w:asciiTheme="majorBidi" w:hAnsiTheme="majorBidi" w:cstheme="majorBidi"/>
          <w:sz w:val="24"/>
          <w:szCs w:val="24"/>
        </w:rPr>
        <w:t>, da un lato</w:t>
      </w:r>
      <w:r>
        <w:rPr>
          <w:rFonts w:asciiTheme="majorBidi" w:hAnsiTheme="majorBidi" w:cstheme="majorBidi"/>
          <w:sz w:val="24"/>
          <w:szCs w:val="24"/>
        </w:rPr>
        <w:t xml:space="preserve"> annoverato nel numero di quei condizionamenti esterni </w:t>
      </w:r>
      <w:r w:rsidR="00624398">
        <w:rPr>
          <w:rFonts w:asciiTheme="majorBidi" w:hAnsiTheme="majorBidi" w:cstheme="majorBidi"/>
          <w:sz w:val="24"/>
          <w:szCs w:val="24"/>
        </w:rPr>
        <w:t xml:space="preserve">che </w:t>
      </w:r>
      <w:r w:rsidR="00C409F4">
        <w:rPr>
          <w:rFonts w:asciiTheme="majorBidi" w:hAnsiTheme="majorBidi" w:cstheme="majorBidi"/>
          <w:sz w:val="24"/>
          <w:szCs w:val="24"/>
        </w:rPr>
        <w:t xml:space="preserve">devono essere superati o soggiogati </w:t>
      </w:r>
      <w:r w:rsidR="00684937">
        <w:rPr>
          <w:rFonts w:asciiTheme="majorBidi" w:hAnsiTheme="majorBidi" w:cstheme="majorBidi"/>
          <w:sz w:val="24"/>
          <w:szCs w:val="24"/>
        </w:rPr>
        <w:t>dall’</w:t>
      </w:r>
      <w:r w:rsidR="00624398">
        <w:rPr>
          <w:rFonts w:asciiTheme="majorBidi" w:hAnsiTheme="majorBidi" w:cstheme="majorBidi"/>
          <w:sz w:val="24"/>
          <w:szCs w:val="24"/>
        </w:rPr>
        <w:t>autonomi</w:t>
      </w:r>
      <w:r w:rsidR="00684937">
        <w:rPr>
          <w:rFonts w:asciiTheme="majorBidi" w:hAnsiTheme="majorBidi" w:cstheme="majorBidi"/>
          <w:sz w:val="24"/>
          <w:szCs w:val="24"/>
        </w:rPr>
        <w:t xml:space="preserve">a </w:t>
      </w:r>
      <w:r w:rsidR="00624398">
        <w:rPr>
          <w:rFonts w:asciiTheme="majorBidi" w:hAnsiTheme="majorBidi" w:cstheme="majorBidi"/>
          <w:sz w:val="24"/>
          <w:szCs w:val="24"/>
        </w:rPr>
        <w:t>interiore</w:t>
      </w:r>
      <w:r w:rsidR="00624398">
        <w:rPr>
          <w:rStyle w:val="Rimandonotaapidipagina"/>
          <w:rFonts w:asciiTheme="majorBidi" w:hAnsiTheme="majorBidi" w:cstheme="majorBidi"/>
          <w:sz w:val="24"/>
          <w:szCs w:val="24"/>
        </w:rPr>
        <w:footnoteReference w:id="47"/>
      </w:r>
      <w:r w:rsidR="00B43111">
        <w:rPr>
          <w:rFonts w:asciiTheme="majorBidi" w:hAnsiTheme="majorBidi" w:cstheme="majorBidi"/>
          <w:sz w:val="24"/>
          <w:szCs w:val="24"/>
        </w:rPr>
        <w:t>,</w:t>
      </w:r>
      <w:r w:rsidR="00624398">
        <w:rPr>
          <w:rFonts w:asciiTheme="majorBidi" w:hAnsiTheme="majorBidi" w:cstheme="majorBidi"/>
          <w:sz w:val="24"/>
          <w:szCs w:val="24"/>
        </w:rPr>
        <w:t xml:space="preserve"> </w:t>
      </w:r>
      <w:r w:rsidR="00B43111">
        <w:rPr>
          <w:rFonts w:asciiTheme="majorBidi" w:hAnsiTheme="majorBidi" w:cstheme="majorBidi"/>
          <w:sz w:val="24"/>
          <w:szCs w:val="24"/>
        </w:rPr>
        <w:lastRenderedPageBreak/>
        <w:t>dall’altro</w:t>
      </w:r>
      <w:r w:rsidR="00624398">
        <w:rPr>
          <w:rFonts w:asciiTheme="majorBidi" w:hAnsiTheme="majorBidi" w:cstheme="majorBidi"/>
          <w:sz w:val="24"/>
          <w:szCs w:val="24"/>
        </w:rPr>
        <w:t xml:space="preserve"> a tal punto ospitato all’interno di quello spazio spirituale capace di accogliere il mondo intero</w:t>
      </w:r>
      <w:r w:rsidR="00684937">
        <w:rPr>
          <w:rFonts w:asciiTheme="majorBidi" w:hAnsiTheme="majorBidi" w:cstheme="majorBidi"/>
          <w:sz w:val="24"/>
          <w:szCs w:val="24"/>
        </w:rPr>
        <w:t xml:space="preserve"> </w:t>
      </w:r>
      <w:r w:rsidR="00624398">
        <w:rPr>
          <w:rFonts w:asciiTheme="majorBidi" w:hAnsiTheme="majorBidi" w:cstheme="majorBidi"/>
          <w:sz w:val="24"/>
          <w:szCs w:val="24"/>
        </w:rPr>
        <w:t>da perdere la sua identità</w:t>
      </w:r>
      <w:r w:rsidR="00492595">
        <w:rPr>
          <w:rStyle w:val="Rimandonotaapidipagina"/>
          <w:rFonts w:asciiTheme="majorBidi" w:hAnsiTheme="majorBidi" w:cstheme="majorBidi"/>
          <w:sz w:val="24"/>
          <w:szCs w:val="24"/>
        </w:rPr>
        <w:footnoteReference w:id="48"/>
      </w:r>
      <w:r w:rsidR="00624398">
        <w:rPr>
          <w:rFonts w:asciiTheme="majorBidi" w:hAnsiTheme="majorBidi" w:cstheme="majorBidi"/>
          <w:sz w:val="24"/>
          <w:szCs w:val="24"/>
        </w:rPr>
        <w:t>.</w:t>
      </w:r>
    </w:p>
    <w:p w:rsidR="00A277A5" w:rsidRDefault="00A277A5" w:rsidP="00B0517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Certo, si tratta solo di una tendenza, </w:t>
      </w:r>
      <w:r w:rsidR="00492595">
        <w:rPr>
          <w:rFonts w:asciiTheme="majorBidi" w:hAnsiTheme="majorBidi" w:cstheme="majorBidi"/>
          <w:sz w:val="24"/>
          <w:szCs w:val="24"/>
        </w:rPr>
        <w:t xml:space="preserve">e nemmeno disgiunta da inclinazioni di segno opposto </w:t>
      </w:r>
      <w:r>
        <w:rPr>
          <w:rFonts w:asciiTheme="majorBidi" w:hAnsiTheme="majorBidi" w:cstheme="majorBidi"/>
          <w:sz w:val="24"/>
          <w:szCs w:val="24"/>
        </w:rPr>
        <w:t>visto che non mancano</w:t>
      </w:r>
      <w:r w:rsidR="00B0517C">
        <w:rPr>
          <w:rFonts w:asciiTheme="majorBidi" w:hAnsiTheme="majorBidi" w:cstheme="majorBidi"/>
          <w:sz w:val="24"/>
          <w:szCs w:val="24"/>
        </w:rPr>
        <w:t xml:space="preserve"> nelle pagine di diario che precedono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0517C">
        <w:rPr>
          <w:rFonts w:asciiTheme="majorBidi" w:hAnsiTheme="majorBidi" w:cstheme="majorBidi"/>
          <w:sz w:val="24"/>
          <w:szCs w:val="24"/>
        </w:rPr>
        <w:t xml:space="preserve">partenza per il </w:t>
      </w:r>
      <w:proofErr w:type="spellStart"/>
      <w:r w:rsidR="00B0517C">
        <w:rPr>
          <w:rFonts w:asciiTheme="majorBidi" w:hAnsiTheme="majorBidi" w:cstheme="majorBidi"/>
          <w:sz w:val="24"/>
          <w:szCs w:val="24"/>
        </w:rPr>
        <w:t>Drenthe</w:t>
      </w:r>
      <w:proofErr w:type="spellEnd"/>
      <w:r w:rsidR="00B0517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invocazioni come </w:t>
      </w:r>
      <w:r w:rsidR="009C7ED7">
        <w:rPr>
          <w:rFonts w:asciiTheme="majorBidi" w:hAnsiTheme="majorBidi" w:cstheme="majorBidi"/>
          <w:sz w:val="24"/>
          <w:szCs w:val="24"/>
        </w:rPr>
        <w:t>“mio Dio, dammi forza, non solo spirituale ma anche fisica”</w:t>
      </w:r>
      <w:r w:rsidR="009C7ED7">
        <w:rPr>
          <w:rStyle w:val="Rimandonotaapidipagina"/>
          <w:rFonts w:asciiTheme="majorBidi" w:hAnsiTheme="majorBidi" w:cstheme="majorBidi"/>
          <w:sz w:val="24"/>
          <w:szCs w:val="24"/>
        </w:rPr>
        <w:footnoteReference w:id="49"/>
      </w:r>
      <w:r w:rsidR="00B0517C">
        <w:rPr>
          <w:rFonts w:asciiTheme="majorBidi" w:hAnsiTheme="majorBidi" w:cstheme="majorBidi"/>
          <w:sz w:val="24"/>
          <w:szCs w:val="24"/>
        </w:rPr>
        <w:t>.</w:t>
      </w:r>
    </w:p>
    <w:p w:rsidR="009C7ED7" w:rsidRDefault="009C7ED7" w:rsidP="00B0517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Tuttavia</w:t>
      </w:r>
      <w:r w:rsidR="00B0517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0517C">
        <w:rPr>
          <w:rFonts w:asciiTheme="majorBidi" w:hAnsiTheme="majorBidi" w:cstheme="majorBidi"/>
          <w:sz w:val="24"/>
          <w:szCs w:val="24"/>
        </w:rPr>
        <w:t>una simile tendenza esiste;</w:t>
      </w:r>
      <w:r>
        <w:rPr>
          <w:rFonts w:asciiTheme="majorBidi" w:hAnsiTheme="majorBidi" w:cstheme="majorBidi"/>
          <w:sz w:val="24"/>
          <w:szCs w:val="24"/>
        </w:rPr>
        <w:t xml:space="preserve"> lo riconosce la stessa </w:t>
      </w:r>
      <w:proofErr w:type="spellStart"/>
      <w:r>
        <w:rPr>
          <w:rFonts w:asciiTheme="majorBidi" w:hAnsiTheme="majorBidi" w:cstheme="majorBidi"/>
          <w:sz w:val="24"/>
          <w:szCs w:val="24"/>
        </w:rPr>
        <w:t>Hillesum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nel momento in c</w:t>
      </w:r>
      <w:r w:rsidR="00B0517C">
        <w:rPr>
          <w:rFonts w:asciiTheme="majorBidi" w:hAnsiTheme="majorBidi" w:cstheme="majorBidi"/>
          <w:sz w:val="24"/>
          <w:szCs w:val="24"/>
        </w:rPr>
        <w:t xml:space="preserve">ui il corpo sembra ribellarsi: </w:t>
      </w:r>
      <w:r w:rsidR="008D7FF5">
        <w:rPr>
          <w:rFonts w:asciiTheme="majorBidi" w:hAnsiTheme="majorBidi" w:cstheme="majorBidi"/>
          <w:sz w:val="24"/>
          <w:szCs w:val="24"/>
        </w:rPr>
        <w:t>“Sono costretta</w:t>
      </w:r>
      <w:r w:rsidR="00FD54E4">
        <w:rPr>
          <w:rFonts w:asciiTheme="majorBidi" w:hAnsiTheme="majorBidi" w:cstheme="majorBidi"/>
          <w:sz w:val="24"/>
          <w:szCs w:val="24"/>
        </w:rPr>
        <w:t xml:space="preserve"> a ricordarmi che un essere umano ha anche un corpo. Avevo creduto che il mio spirito e il mio cuore potessero sopportare tutto da soli. Ma il mio corpo si fa sentire e dice:alt</w:t>
      </w:r>
      <w:r w:rsidR="008D7FF5">
        <w:rPr>
          <w:rFonts w:asciiTheme="majorBidi" w:hAnsiTheme="majorBidi" w:cstheme="majorBidi"/>
          <w:sz w:val="24"/>
          <w:szCs w:val="24"/>
        </w:rPr>
        <w:t>”</w:t>
      </w:r>
      <w:r w:rsidR="00FD54E4">
        <w:rPr>
          <w:rStyle w:val="Rimandonotaapidipagina"/>
          <w:rFonts w:asciiTheme="majorBidi" w:hAnsiTheme="majorBidi" w:cstheme="majorBidi"/>
          <w:sz w:val="24"/>
          <w:szCs w:val="24"/>
        </w:rPr>
        <w:footnoteReference w:id="50"/>
      </w:r>
      <w:r w:rsidR="00FD54E4">
        <w:rPr>
          <w:rFonts w:asciiTheme="majorBidi" w:hAnsiTheme="majorBidi" w:cstheme="majorBidi"/>
          <w:sz w:val="24"/>
          <w:szCs w:val="24"/>
        </w:rPr>
        <w:t>, s</w:t>
      </w:r>
      <w:r w:rsidR="00F400A9">
        <w:rPr>
          <w:rFonts w:asciiTheme="majorBidi" w:hAnsiTheme="majorBidi" w:cstheme="majorBidi"/>
          <w:sz w:val="24"/>
          <w:szCs w:val="24"/>
        </w:rPr>
        <w:t>crive dopo essere stata costretta a lasc</w:t>
      </w:r>
      <w:r w:rsidR="00B0517C">
        <w:rPr>
          <w:rFonts w:asciiTheme="majorBidi" w:hAnsiTheme="majorBidi" w:cstheme="majorBidi"/>
          <w:sz w:val="24"/>
          <w:szCs w:val="24"/>
        </w:rPr>
        <w:t>i</w:t>
      </w:r>
      <w:r w:rsidR="00F400A9">
        <w:rPr>
          <w:rFonts w:asciiTheme="majorBidi" w:hAnsiTheme="majorBidi" w:cstheme="majorBidi"/>
          <w:sz w:val="24"/>
          <w:szCs w:val="24"/>
        </w:rPr>
        <w:t>ar</w:t>
      </w:r>
      <w:r w:rsidR="00B07AD5">
        <w:rPr>
          <w:rFonts w:asciiTheme="majorBidi" w:hAnsiTheme="majorBidi" w:cstheme="majorBidi"/>
          <w:sz w:val="24"/>
          <w:szCs w:val="24"/>
        </w:rPr>
        <w:t xml:space="preserve">e il campo di </w:t>
      </w:r>
      <w:proofErr w:type="spellStart"/>
      <w:r w:rsidR="00B07AD5">
        <w:rPr>
          <w:rFonts w:asciiTheme="majorBidi" w:hAnsiTheme="majorBidi" w:cstheme="majorBidi"/>
          <w:sz w:val="24"/>
          <w:szCs w:val="24"/>
        </w:rPr>
        <w:t>Westerbork</w:t>
      </w:r>
      <w:proofErr w:type="spellEnd"/>
      <w:r w:rsidR="00B07AD5">
        <w:rPr>
          <w:rFonts w:asciiTheme="majorBidi" w:hAnsiTheme="majorBidi" w:cstheme="majorBidi"/>
          <w:sz w:val="24"/>
          <w:szCs w:val="24"/>
        </w:rPr>
        <w:t xml:space="preserve"> per un’</w:t>
      </w:r>
      <w:r w:rsidR="00F400A9">
        <w:rPr>
          <w:rFonts w:asciiTheme="majorBidi" w:hAnsiTheme="majorBidi" w:cstheme="majorBidi"/>
          <w:sz w:val="24"/>
          <w:szCs w:val="24"/>
        </w:rPr>
        <w:t>ulcera allo stomaco.</w:t>
      </w:r>
    </w:p>
    <w:p w:rsidR="00530717" w:rsidRDefault="00B45036" w:rsidP="00E600C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Etty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non riesce a capire: perché quel Dio che </w:t>
      </w:r>
      <w:r w:rsidR="00E600C2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 xml:space="preserve"> riscoperto dentro di sé e che per un anno e mezzo l’</w:t>
      </w:r>
      <w:r w:rsidR="00E600C2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a educata alla condivisione della soffere</w:t>
      </w:r>
      <w:r w:rsidR="00B07AD5">
        <w:rPr>
          <w:rFonts w:asciiTheme="majorBidi" w:hAnsiTheme="majorBidi" w:cstheme="majorBidi"/>
          <w:sz w:val="24"/>
          <w:szCs w:val="24"/>
        </w:rPr>
        <w:t>nza del suo popolo, proprio ora</w:t>
      </w:r>
      <w:r>
        <w:rPr>
          <w:rFonts w:asciiTheme="majorBidi" w:hAnsiTheme="majorBidi" w:cstheme="majorBidi"/>
          <w:sz w:val="24"/>
          <w:szCs w:val="24"/>
        </w:rPr>
        <w:t xml:space="preserve"> la ferma</w:t>
      </w:r>
      <w:r w:rsidR="008B3326">
        <w:rPr>
          <w:rFonts w:asciiTheme="majorBidi" w:hAnsiTheme="majorBidi" w:cstheme="majorBidi"/>
          <w:sz w:val="24"/>
          <w:szCs w:val="24"/>
        </w:rPr>
        <w:t>, impedendole di vivere ciò per cui l’</w:t>
      </w:r>
      <w:r w:rsidR="00E600C2">
        <w:rPr>
          <w:rFonts w:asciiTheme="majorBidi" w:hAnsiTheme="majorBidi" w:cstheme="majorBidi"/>
          <w:sz w:val="24"/>
          <w:szCs w:val="24"/>
        </w:rPr>
        <w:t>h</w:t>
      </w:r>
      <w:r w:rsidR="008B3326">
        <w:rPr>
          <w:rFonts w:asciiTheme="majorBidi" w:hAnsiTheme="majorBidi" w:cstheme="majorBidi"/>
          <w:sz w:val="24"/>
          <w:szCs w:val="24"/>
        </w:rPr>
        <w:t>a preparata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8B3326" w:rsidRDefault="008B3326" w:rsidP="00BA52C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Forse si tratta di un “avvertimento”</w:t>
      </w:r>
      <w:r>
        <w:rPr>
          <w:rStyle w:val="Rimandonotaapidipagina"/>
          <w:rFonts w:asciiTheme="majorBidi" w:hAnsiTheme="majorBidi" w:cstheme="majorBidi"/>
          <w:sz w:val="24"/>
          <w:szCs w:val="24"/>
        </w:rPr>
        <w:footnoteReference w:id="51"/>
      </w:r>
      <w:r>
        <w:rPr>
          <w:rFonts w:asciiTheme="majorBidi" w:hAnsiTheme="majorBidi" w:cstheme="majorBidi"/>
          <w:sz w:val="24"/>
          <w:szCs w:val="24"/>
        </w:rPr>
        <w:t xml:space="preserve">, forse “mio Dio, è un bene che tu abbia fatto fermare il mio corpo. Devo guarire completamente per fare ciò che devo” - è la prima risposta che la </w:t>
      </w:r>
      <w:proofErr w:type="spellStart"/>
      <w:r>
        <w:rPr>
          <w:rFonts w:asciiTheme="majorBidi" w:hAnsiTheme="majorBidi" w:cstheme="majorBidi"/>
          <w:sz w:val="24"/>
          <w:szCs w:val="24"/>
        </w:rPr>
        <w:t>Hillesum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tenta di darsi - “Ma forse, anche questa è un’idea convenzionale. Lo spirito non dovrebbe forse continuare a lavorare e a essere creativo anche quando il corpo è malato?”</w:t>
      </w:r>
      <w:r w:rsidRPr="008B3326">
        <w:rPr>
          <w:rStyle w:val="Rimandonotaapidipagina"/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Rimandonotaapidipagina"/>
          <w:rFonts w:asciiTheme="majorBidi" w:hAnsiTheme="majorBidi" w:cstheme="majorBidi"/>
          <w:sz w:val="24"/>
          <w:szCs w:val="24"/>
        </w:rPr>
        <w:footnoteReference w:id="52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600C2">
        <w:rPr>
          <w:rFonts w:asciiTheme="majorBidi" w:hAnsiTheme="majorBidi" w:cstheme="majorBidi"/>
          <w:sz w:val="24"/>
          <w:szCs w:val="24"/>
        </w:rPr>
        <w:t>La giovane</w:t>
      </w:r>
      <w:r w:rsidR="00FD2CE3">
        <w:rPr>
          <w:rFonts w:asciiTheme="majorBidi" w:hAnsiTheme="majorBidi" w:cstheme="majorBidi"/>
          <w:sz w:val="24"/>
          <w:szCs w:val="24"/>
        </w:rPr>
        <w:t xml:space="preserve"> sente che la malattia chiama in causa la sua tendenza a considerare </w:t>
      </w:r>
      <w:r w:rsidR="00E600C2">
        <w:rPr>
          <w:rFonts w:asciiTheme="majorBidi" w:hAnsiTheme="majorBidi" w:cstheme="majorBidi"/>
          <w:sz w:val="24"/>
          <w:szCs w:val="24"/>
        </w:rPr>
        <w:t xml:space="preserve">il corpo </w:t>
      </w:r>
      <w:r w:rsidR="00FD2CE3">
        <w:rPr>
          <w:rFonts w:asciiTheme="majorBidi" w:hAnsiTheme="majorBidi" w:cstheme="majorBidi"/>
          <w:sz w:val="24"/>
          <w:szCs w:val="24"/>
        </w:rPr>
        <w:t xml:space="preserve">ininfluente </w:t>
      </w:r>
      <w:r w:rsidR="00E600C2">
        <w:rPr>
          <w:rFonts w:asciiTheme="majorBidi" w:hAnsiTheme="majorBidi" w:cstheme="majorBidi"/>
          <w:sz w:val="24"/>
          <w:szCs w:val="24"/>
        </w:rPr>
        <w:t>di fronte allo</w:t>
      </w:r>
      <w:r w:rsidR="00FD2CE3">
        <w:rPr>
          <w:rFonts w:asciiTheme="majorBidi" w:hAnsiTheme="majorBidi" w:cstheme="majorBidi"/>
          <w:sz w:val="24"/>
          <w:szCs w:val="24"/>
        </w:rPr>
        <w:t xml:space="preserve"> spirito </w:t>
      </w:r>
      <w:r w:rsidR="00BA52C4">
        <w:rPr>
          <w:rFonts w:asciiTheme="majorBidi" w:hAnsiTheme="majorBidi" w:cstheme="majorBidi"/>
          <w:sz w:val="24"/>
          <w:szCs w:val="24"/>
        </w:rPr>
        <w:t>ma</w:t>
      </w:r>
      <w:r w:rsidR="00FD2CE3">
        <w:rPr>
          <w:rFonts w:asciiTheme="majorBidi" w:hAnsiTheme="majorBidi" w:cstheme="majorBidi"/>
          <w:sz w:val="24"/>
          <w:szCs w:val="24"/>
        </w:rPr>
        <w:t xml:space="preserve"> non </w:t>
      </w:r>
      <w:r w:rsidR="00B07AD5">
        <w:rPr>
          <w:rFonts w:asciiTheme="majorBidi" w:hAnsiTheme="majorBidi" w:cstheme="majorBidi"/>
          <w:sz w:val="24"/>
          <w:szCs w:val="24"/>
        </w:rPr>
        <w:t>è</w:t>
      </w:r>
      <w:r w:rsidR="00FD2CE3">
        <w:rPr>
          <w:rFonts w:asciiTheme="majorBidi" w:hAnsiTheme="majorBidi" w:cstheme="majorBidi"/>
          <w:sz w:val="24"/>
          <w:szCs w:val="24"/>
        </w:rPr>
        <w:t xml:space="preserve"> convince nemmeno </w:t>
      </w:r>
      <w:r w:rsidR="00B07AD5">
        <w:rPr>
          <w:rFonts w:asciiTheme="majorBidi" w:hAnsiTheme="majorBidi" w:cstheme="majorBidi"/>
          <w:sz w:val="24"/>
          <w:szCs w:val="24"/>
        </w:rPr>
        <w:t>dal</w:t>
      </w:r>
      <w:r w:rsidR="00FD2CE3">
        <w:rPr>
          <w:rFonts w:asciiTheme="majorBidi" w:hAnsiTheme="majorBidi" w:cstheme="majorBidi"/>
          <w:sz w:val="24"/>
          <w:szCs w:val="24"/>
        </w:rPr>
        <w:t>l’idea alternativa</w:t>
      </w:r>
      <w:r w:rsidR="00B07AD5">
        <w:rPr>
          <w:rFonts w:asciiTheme="majorBidi" w:hAnsiTheme="majorBidi" w:cstheme="majorBidi"/>
          <w:sz w:val="24"/>
          <w:szCs w:val="24"/>
        </w:rPr>
        <w:t>:</w:t>
      </w:r>
      <w:r w:rsidR="00FD2CE3">
        <w:rPr>
          <w:rFonts w:asciiTheme="majorBidi" w:hAnsiTheme="majorBidi" w:cstheme="majorBidi"/>
          <w:sz w:val="24"/>
          <w:szCs w:val="24"/>
        </w:rPr>
        <w:t xml:space="preserve"> </w:t>
      </w:r>
      <w:r w:rsidR="00E600C2">
        <w:rPr>
          <w:rFonts w:asciiTheme="majorBidi" w:hAnsiTheme="majorBidi" w:cstheme="majorBidi"/>
          <w:sz w:val="24"/>
          <w:szCs w:val="24"/>
        </w:rPr>
        <w:t>ritenere</w:t>
      </w:r>
      <w:r w:rsidR="00FD2CE3">
        <w:rPr>
          <w:rFonts w:asciiTheme="majorBidi" w:hAnsiTheme="majorBidi" w:cstheme="majorBidi"/>
          <w:sz w:val="24"/>
          <w:szCs w:val="24"/>
        </w:rPr>
        <w:t xml:space="preserve"> la fragilità</w:t>
      </w:r>
      <w:r w:rsidR="00E600C2">
        <w:rPr>
          <w:rFonts w:asciiTheme="majorBidi" w:hAnsiTheme="majorBidi" w:cstheme="majorBidi"/>
          <w:sz w:val="24"/>
          <w:szCs w:val="24"/>
        </w:rPr>
        <w:t xml:space="preserve"> fisica</w:t>
      </w:r>
      <w:r w:rsidR="00FD2CE3">
        <w:rPr>
          <w:rFonts w:asciiTheme="majorBidi" w:hAnsiTheme="majorBidi" w:cstheme="majorBidi"/>
          <w:sz w:val="24"/>
          <w:szCs w:val="24"/>
        </w:rPr>
        <w:t xml:space="preserve"> un invito alla prudenza.</w:t>
      </w:r>
    </w:p>
    <w:p w:rsidR="00FD2CE3" w:rsidRDefault="00E600C2" w:rsidP="0033596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="009132A6">
        <w:rPr>
          <w:rFonts w:asciiTheme="majorBidi" w:hAnsiTheme="majorBidi" w:cstheme="majorBidi"/>
          <w:sz w:val="24"/>
          <w:szCs w:val="24"/>
        </w:rPr>
        <w:t xml:space="preserve">merge </w:t>
      </w:r>
      <w:r>
        <w:rPr>
          <w:rFonts w:asciiTheme="majorBidi" w:hAnsiTheme="majorBidi" w:cstheme="majorBidi"/>
          <w:sz w:val="24"/>
          <w:szCs w:val="24"/>
        </w:rPr>
        <w:t xml:space="preserve">allora </w:t>
      </w:r>
      <w:r w:rsidR="009132A6">
        <w:rPr>
          <w:rFonts w:asciiTheme="majorBidi" w:hAnsiTheme="majorBidi" w:cstheme="majorBidi"/>
          <w:sz w:val="24"/>
          <w:szCs w:val="24"/>
        </w:rPr>
        <w:t xml:space="preserve">anche una spiegazione di carattere eziologico: “Forse ho esagerato a forza di vivere interiormente? […] </w:t>
      </w:r>
      <w:r w:rsidR="006A6858">
        <w:rPr>
          <w:rFonts w:asciiTheme="majorBidi" w:hAnsiTheme="majorBidi" w:cstheme="majorBidi"/>
          <w:sz w:val="24"/>
          <w:szCs w:val="24"/>
        </w:rPr>
        <w:t xml:space="preserve">Il medico diceva ieri che ho una vita interiore troppo intensa, </w:t>
      </w:r>
      <w:r w:rsidR="0033596A">
        <w:rPr>
          <w:rFonts w:asciiTheme="majorBidi" w:hAnsiTheme="majorBidi" w:cstheme="majorBidi"/>
          <w:sz w:val="24"/>
          <w:szCs w:val="24"/>
        </w:rPr>
        <w:t>[…]</w:t>
      </w:r>
      <w:r w:rsidR="006A6858">
        <w:rPr>
          <w:rFonts w:asciiTheme="majorBidi" w:hAnsiTheme="majorBidi" w:cstheme="majorBidi"/>
          <w:sz w:val="24"/>
          <w:szCs w:val="24"/>
        </w:rPr>
        <w:t xml:space="preserve"> che il mio fisico non può reggere a tutto ciò</w:t>
      </w:r>
      <w:r w:rsidR="009132A6">
        <w:rPr>
          <w:rFonts w:asciiTheme="majorBidi" w:hAnsiTheme="majorBidi" w:cstheme="majorBidi"/>
          <w:sz w:val="24"/>
          <w:szCs w:val="24"/>
        </w:rPr>
        <w:t>”</w:t>
      </w:r>
      <w:r w:rsidR="006A6858">
        <w:rPr>
          <w:rStyle w:val="Rimandonotaapidipagina"/>
          <w:rFonts w:asciiTheme="majorBidi" w:hAnsiTheme="majorBidi" w:cstheme="majorBidi"/>
          <w:sz w:val="24"/>
          <w:szCs w:val="24"/>
        </w:rPr>
        <w:footnoteReference w:id="53"/>
      </w:r>
      <w:r w:rsidR="006A685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6A6858">
        <w:rPr>
          <w:rFonts w:asciiTheme="majorBidi" w:hAnsiTheme="majorBidi" w:cstheme="majorBidi"/>
          <w:sz w:val="24"/>
          <w:szCs w:val="24"/>
        </w:rPr>
        <w:t>Etty</w:t>
      </w:r>
      <w:proofErr w:type="spellEnd"/>
      <w:r w:rsidR="006A6858">
        <w:rPr>
          <w:rFonts w:asciiTheme="majorBidi" w:hAnsiTheme="majorBidi" w:cstheme="majorBidi"/>
          <w:sz w:val="24"/>
          <w:szCs w:val="24"/>
        </w:rPr>
        <w:t xml:space="preserve"> riflette molto su una tale possibilità, ma alla fine</w:t>
      </w:r>
      <w:r w:rsidR="0033596A">
        <w:rPr>
          <w:rFonts w:asciiTheme="majorBidi" w:hAnsiTheme="majorBidi" w:cstheme="majorBidi"/>
          <w:sz w:val="24"/>
          <w:szCs w:val="24"/>
        </w:rPr>
        <w:t xml:space="preserve"> la</w:t>
      </w:r>
      <w:r w:rsidR="006A6858">
        <w:rPr>
          <w:rFonts w:asciiTheme="majorBidi" w:hAnsiTheme="majorBidi" w:cstheme="majorBidi"/>
          <w:sz w:val="24"/>
          <w:szCs w:val="24"/>
        </w:rPr>
        <w:t xml:space="preserve"> scarta con decisione: “È vero che vivo intensamente, a volte mi sembra di vivere con un’intensità demoniaca ed estatica, ma ogni giorno mi rinnovo alla sorgente originaria, alla vita stessa, e di tanto in tanto mi riposo in una preghiera”</w:t>
      </w:r>
      <w:r w:rsidR="006A6858">
        <w:rPr>
          <w:rStyle w:val="Rimandonotaapidipagina"/>
          <w:rFonts w:asciiTheme="majorBidi" w:hAnsiTheme="majorBidi" w:cstheme="majorBidi"/>
          <w:sz w:val="24"/>
          <w:szCs w:val="24"/>
        </w:rPr>
        <w:footnoteReference w:id="54"/>
      </w:r>
      <w:r w:rsidR="00FA2A1D">
        <w:rPr>
          <w:rFonts w:asciiTheme="majorBidi" w:hAnsiTheme="majorBidi" w:cstheme="majorBidi"/>
          <w:sz w:val="24"/>
          <w:szCs w:val="24"/>
        </w:rPr>
        <w:t>.</w:t>
      </w:r>
    </w:p>
    <w:p w:rsidR="00EF594B" w:rsidRDefault="00FA2A1D" w:rsidP="00E600C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No, non si tratta nemmeno di questo: l’esperienza spirituale della </w:t>
      </w:r>
      <w:proofErr w:type="spellStart"/>
      <w:r>
        <w:rPr>
          <w:rFonts w:asciiTheme="majorBidi" w:hAnsiTheme="majorBidi" w:cstheme="majorBidi"/>
          <w:sz w:val="24"/>
          <w:szCs w:val="24"/>
        </w:rPr>
        <w:t>Hillesum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non culmina nell’</w:t>
      </w:r>
      <w:proofErr w:type="spellStart"/>
      <w:r w:rsidRPr="0033596A">
        <w:rPr>
          <w:rFonts w:asciiTheme="majorBidi" w:hAnsiTheme="majorBidi" w:cstheme="majorBidi"/>
          <w:i/>
          <w:iCs/>
          <w:sz w:val="24"/>
          <w:szCs w:val="24"/>
        </w:rPr>
        <w:t>ex-stasis</w:t>
      </w:r>
      <w:proofErr w:type="spellEnd"/>
      <w:r>
        <w:rPr>
          <w:rFonts w:asciiTheme="majorBidi" w:hAnsiTheme="majorBidi" w:cstheme="majorBidi"/>
          <w:sz w:val="24"/>
          <w:szCs w:val="24"/>
        </w:rPr>
        <w:t>, ma nell’</w:t>
      </w:r>
      <w:proofErr w:type="spellStart"/>
      <w:r w:rsidRPr="0033596A">
        <w:rPr>
          <w:rFonts w:asciiTheme="majorBidi" w:hAnsiTheme="majorBidi" w:cstheme="majorBidi"/>
          <w:i/>
          <w:iCs/>
          <w:sz w:val="24"/>
          <w:szCs w:val="24"/>
        </w:rPr>
        <w:t>en-stasis</w:t>
      </w:r>
      <w:proofErr w:type="spellEnd"/>
      <w:r>
        <w:rPr>
          <w:rFonts w:asciiTheme="majorBidi" w:hAnsiTheme="majorBidi" w:cstheme="majorBidi"/>
          <w:sz w:val="24"/>
          <w:szCs w:val="24"/>
        </w:rPr>
        <w:t>, non è un uscita dal mondo e da sé ma –</w:t>
      </w:r>
      <w:r w:rsidR="00E600C2">
        <w:rPr>
          <w:rFonts w:asciiTheme="majorBidi" w:hAnsiTheme="majorBidi" w:cstheme="majorBidi"/>
          <w:sz w:val="24"/>
          <w:szCs w:val="24"/>
        </w:rPr>
        <w:t xml:space="preserve"> come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600C2">
        <w:rPr>
          <w:rFonts w:asciiTheme="majorBidi" w:hAnsiTheme="majorBidi" w:cstheme="majorBidi"/>
          <w:sz w:val="24"/>
          <w:szCs w:val="24"/>
        </w:rPr>
        <w:t xml:space="preserve">lei stessa </w:t>
      </w:r>
      <w:r>
        <w:rPr>
          <w:rFonts w:asciiTheme="majorBidi" w:hAnsiTheme="majorBidi" w:cstheme="majorBidi"/>
          <w:sz w:val="24"/>
          <w:szCs w:val="24"/>
        </w:rPr>
        <w:t>dice - un “aprirmi un varco fino alle sorgenti originarie che abbiamo dentro di noi e che io chiamerò «Dio»”.</w:t>
      </w:r>
    </w:p>
    <w:p w:rsidR="00EF594B" w:rsidRDefault="007B3EA1" w:rsidP="009B6C0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Dunque, non sembra avere né un fine né una causa quest’infermità, eppure essa inizia a suscitare</w:t>
      </w:r>
      <w:r w:rsidR="00EF594B">
        <w:rPr>
          <w:rFonts w:asciiTheme="majorBidi" w:hAnsiTheme="majorBidi" w:cstheme="majorBidi"/>
          <w:sz w:val="24"/>
          <w:szCs w:val="24"/>
        </w:rPr>
        <w:t xml:space="preserve"> una consapevolezza nuova nella </w:t>
      </w:r>
      <w:r>
        <w:rPr>
          <w:rFonts w:asciiTheme="majorBidi" w:hAnsiTheme="majorBidi" w:cstheme="majorBidi"/>
          <w:sz w:val="24"/>
          <w:szCs w:val="24"/>
        </w:rPr>
        <w:t>malata</w:t>
      </w:r>
      <w:r w:rsidR="00EF594B">
        <w:rPr>
          <w:rFonts w:asciiTheme="majorBidi" w:hAnsiTheme="majorBidi" w:cstheme="majorBidi"/>
          <w:sz w:val="24"/>
          <w:szCs w:val="24"/>
        </w:rPr>
        <w:t xml:space="preserve">: </w:t>
      </w:r>
      <w:r w:rsidR="005E10E4">
        <w:rPr>
          <w:rFonts w:asciiTheme="majorBidi" w:hAnsiTheme="majorBidi" w:cstheme="majorBidi"/>
          <w:sz w:val="24"/>
          <w:szCs w:val="24"/>
        </w:rPr>
        <w:t>“l’uomo soffre soprattutto per la paura del dolore”</w:t>
      </w:r>
      <w:r w:rsidR="00155213">
        <w:rPr>
          <w:rFonts w:asciiTheme="majorBidi" w:hAnsiTheme="majorBidi" w:cstheme="majorBidi"/>
          <w:sz w:val="24"/>
          <w:szCs w:val="24"/>
        </w:rPr>
        <w:t xml:space="preserve">, e </w:t>
      </w:r>
      <w:r w:rsidR="00155213">
        <w:rPr>
          <w:rFonts w:asciiTheme="majorBidi" w:hAnsiTheme="majorBidi" w:cstheme="majorBidi"/>
          <w:sz w:val="24"/>
          <w:szCs w:val="24"/>
        </w:rPr>
        <w:lastRenderedPageBreak/>
        <w:t>dunque anche l’ascesi come processo di affrancamento</w:t>
      </w:r>
      <w:r w:rsidR="005E10E4">
        <w:rPr>
          <w:rFonts w:asciiTheme="majorBidi" w:hAnsiTheme="majorBidi" w:cstheme="majorBidi"/>
          <w:sz w:val="24"/>
          <w:szCs w:val="24"/>
        </w:rPr>
        <w:t xml:space="preserve"> “dalle necessità materiali, dal pensiero della fame, del freddo e dei pericoli. È pur sempre un’idea non una realtà. La realtà è qualcosa che bisogna prendere su di sé, con tutto il suo dolore e con tutte le sue difficoltà, e intanto che la si sopport</w:t>
      </w:r>
      <w:r>
        <w:rPr>
          <w:rFonts w:asciiTheme="majorBidi" w:hAnsiTheme="majorBidi" w:cstheme="majorBidi"/>
          <w:sz w:val="24"/>
          <w:szCs w:val="24"/>
        </w:rPr>
        <w:t>a la nostra pazienza aumenta. M</w:t>
      </w:r>
      <w:r w:rsidR="005E10E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E10E4">
        <w:rPr>
          <w:rFonts w:asciiTheme="majorBidi" w:hAnsiTheme="majorBidi" w:cstheme="majorBidi"/>
          <w:sz w:val="24"/>
          <w:szCs w:val="24"/>
        </w:rPr>
        <w:t>l’idea d</w:t>
      </w:r>
      <w:r>
        <w:rPr>
          <w:rFonts w:asciiTheme="majorBidi" w:hAnsiTheme="majorBidi" w:cstheme="majorBidi"/>
          <w:sz w:val="24"/>
          <w:szCs w:val="24"/>
        </w:rPr>
        <w:t>e</w:t>
      </w:r>
      <w:r w:rsidR="005E10E4">
        <w:rPr>
          <w:rFonts w:asciiTheme="majorBidi" w:hAnsiTheme="majorBidi" w:cstheme="majorBidi"/>
          <w:sz w:val="24"/>
          <w:szCs w:val="24"/>
        </w:rPr>
        <w:t>l dolore – non il dolore ‘vero’, che è fruttuoso e può render la vita preziosa –, quella va distrutta”</w:t>
      </w:r>
      <w:r w:rsidR="005E10E4">
        <w:rPr>
          <w:rStyle w:val="Rimandonotaapidipagina"/>
          <w:rFonts w:asciiTheme="majorBidi" w:hAnsiTheme="majorBidi" w:cstheme="majorBidi"/>
          <w:sz w:val="24"/>
          <w:szCs w:val="24"/>
        </w:rPr>
        <w:footnoteReference w:id="55"/>
      </w:r>
      <w:r>
        <w:rPr>
          <w:rFonts w:asciiTheme="majorBidi" w:hAnsiTheme="majorBidi" w:cstheme="majorBidi"/>
          <w:sz w:val="24"/>
          <w:szCs w:val="24"/>
        </w:rPr>
        <w:t>. È</w:t>
      </w:r>
      <w:r w:rsidR="00155213">
        <w:rPr>
          <w:rFonts w:asciiTheme="majorBidi" w:hAnsiTheme="majorBidi" w:cstheme="majorBidi"/>
          <w:sz w:val="24"/>
          <w:szCs w:val="24"/>
        </w:rPr>
        <w:t xml:space="preserve"> giusto</w:t>
      </w:r>
      <w:r>
        <w:rPr>
          <w:rFonts w:asciiTheme="majorBidi" w:hAnsiTheme="majorBidi" w:cstheme="majorBidi"/>
          <w:sz w:val="24"/>
          <w:szCs w:val="24"/>
        </w:rPr>
        <w:t xml:space="preserve"> perciò</w:t>
      </w:r>
      <w:r w:rsidR="00155213">
        <w:rPr>
          <w:rFonts w:asciiTheme="majorBidi" w:hAnsiTheme="majorBidi" w:cstheme="majorBidi"/>
          <w:sz w:val="24"/>
          <w:szCs w:val="24"/>
        </w:rPr>
        <w:t xml:space="preserve"> relativizzare i bisogni del corpo perché non siano fonte di preoccupazioni inutili, ma non è né po</w:t>
      </w:r>
      <w:r w:rsidR="0033596A">
        <w:rPr>
          <w:rFonts w:asciiTheme="majorBidi" w:hAnsiTheme="majorBidi" w:cstheme="majorBidi"/>
          <w:sz w:val="24"/>
          <w:szCs w:val="24"/>
        </w:rPr>
        <w:t xml:space="preserve">sitivo né possibile rinunciare </w:t>
      </w:r>
      <w:r w:rsidR="00155213">
        <w:rPr>
          <w:rFonts w:asciiTheme="majorBidi" w:hAnsiTheme="majorBidi" w:cstheme="majorBidi"/>
          <w:sz w:val="24"/>
          <w:szCs w:val="24"/>
        </w:rPr>
        <w:t>al corpo come realtà, affrancarsi dai limiti intrinseci alla sua fisicità</w:t>
      </w:r>
      <w:r w:rsidR="00661ADD">
        <w:rPr>
          <w:rFonts w:asciiTheme="majorBidi" w:hAnsiTheme="majorBidi" w:cstheme="majorBidi"/>
          <w:sz w:val="24"/>
          <w:szCs w:val="24"/>
        </w:rPr>
        <w:t>.</w:t>
      </w:r>
    </w:p>
    <w:p w:rsidR="00661ADD" w:rsidRDefault="0033596A" w:rsidP="0033596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7B3EA1">
        <w:rPr>
          <w:rFonts w:asciiTheme="majorBidi" w:hAnsiTheme="majorBidi" w:cstheme="majorBidi"/>
          <w:sz w:val="24"/>
          <w:szCs w:val="24"/>
        </w:rPr>
        <w:t xml:space="preserve">Ancora </w:t>
      </w:r>
      <w:r w:rsidR="00661ADD">
        <w:rPr>
          <w:rFonts w:asciiTheme="majorBidi" w:hAnsiTheme="majorBidi" w:cstheme="majorBidi"/>
          <w:sz w:val="24"/>
          <w:szCs w:val="24"/>
        </w:rPr>
        <w:t>non basta,</w:t>
      </w:r>
      <w:r w:rsidR="00A21AF6">
        <w:rPr>
          <w:rFonts w:asciiTheme="majorBidi" w:hAnsiTheme="majorBidi" w:cstheme="majorBidi"/>
          <w:sz w:val="24"/>
          <w:szCs w:val="24"/>
        </w:rPr>
        <w:t xml:space="preserve"> però,</w:t>
      </w:r>
      <w:r w:rsidR="00661ADD">
        <w:rPr>
          <w:rFonts w:asciiTheme="majorBidi" w:hAnsiTheme="majorBidi" w:cstheme="majorBidi"/>
          <w:sz w:val="24"/>
          <w:szCs w:val="24"/>
        </w:rPr>
        <w:t xml:space="preserve"> questo corpo malato che si riafferma come alterità e che propone l’a</w:t>
      </w:r>
      <w:r>
        <w:rPr>
          <w:rFonts w:asciiTheme="majorBidi" w:hAnsiTheme="majorBidi" w:cstheme="majorBidi"/>
          <w:sz w:val="24"/>
          <w:szCs w:val="24"/>
        </w:rPr>
        <w:t>ssun</w:t>
      </w:r>
      <w:r w:rsidR="00661ADD">
        <w:rPr>
          <w:rFonts w:asciiTheme="majorBidi" w:hAnsiTheme="majorBidi" w:cstheme="majorBidi"/>
          <w:sz w:val="24"/>
          <w:szCs w:val="24"/>
        </w:rPr>
        <w:t xml:space="preserve">zione del dolore trova ancora un obiezione nella </w:t>
      </w:r>
      <w:proofErr w:type="spellStart"/>
      <w:r w:rsidR="00661ADD">
        <w:rPr>
          <w:rFonts w:asciiTheme="majorBidi" w:hAnsiTheme="majorBidi" w:cstheme="majorBidi"/>
          <w:sz w:val="24"/>
          <w:szCs w:val="24"/>
        </w:rPr>
        <w:t>Hillesum</w:t>
      </w:r>
      <w:proofErr w:type="spellEnd"/>
      <w:r w:rsidR="00661ADD">
        <w:rPr>
          <w:rFonts w:asciiTheme="majorBidi" w:hAnsiTheme="majorBidi" w:cstheme="majorBidi"/>
          <w:sz w:val="24"/>
          <w:szCs w:val="24"/>
        </w:rPr>
        <w:t>. La giovane ebrea accetta di condividere il pesante fardello toccato al suo popolo</w:t>
      </w:r>
      <w:r w:rsidR="00425750">
        <w:rPr>
          <w:rFonts w:asciiTheme="majorBidi" w:hAnsiTheme="majorBidi" w:cstheme="majorBidi"/>
          <w:sz w:val="24"/>
          <w:szCs w:val="24"/>
        </w:rPr>
        <w:t>, non fugge, non si ribella, e tuttavia non sopporta l’idea di essere “una foglia malata e avvizzita che si stacca dal tronco della comunità”</w:t>
      </w:r>
      <w:r w:rsidR="00425750">
        <w:rPr>
          <w:rStyle w:val="Rimandonotaapidipagina"/>
          <w:rFonts w:asciiTheme="majorBidi" w:hAnsiTheme="majorBidi" w:cstheme="majorBidi"/>
          <w:sz w:val="24"/>
          <w:szCs w:val="24"/>
        </w:rPr>
        <w:footnoteReference w:id="56"/>
      </w:r>
      <w:r w:rsidR="00425750">
        <w:rPr>
          <w:rFonts w:asciiTheme="majorBidi" w:hAnsiTheme="majorBidi" w:cstheme="majorBidi"/>
          <w:sz w:val="24"/>
          <w:szCs w:val="24"/>
        </w:rPr>
        <w:t>, non riesce a trovare un senso ad una sofferenza patita nella solitudine della sua stanza, ad un dolore</w:t>
      </w:r>
      <w:r w:rsidR="00A21AF6">
        <w:rPr>
          <w:rFonts w:asciiTheme="majorBidi" w:hAnsiTheme="majorBidi" w:cstheme="majorBidi"/>
          <w:sz w:val="24"/>
          <w:szCs w:val="24"/>
        </w:rPr>
        <w:t xml:space="preserve"> </w:t>
      </w:r>
      <w:r w:rsidR="00425750">
        <w:rPr>
          <w:rFonts w:asciiTheme="majorBidi" w:hAnsiTheme="majorBidi" w:cstheme="majorBidi"/>
          <w:sz w:val="24"/>
          <w:szCs w:val="24"/>
        </w:rPr>
        <w:t>che non alleggerisce in alcun modo quello degli altri.</w:t>
      </w:r>
    </w:p>
    <w:p w:rsidR="00A56D1D" w:rsidRDefault="00425750" w:rsidP="00AE727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sua obiezione nei confronti di quel corpo infermo è </w:t>
      </w:r>
      <w:r w:rsidR="00BB58DB">
        <w:rPr>
          <w:rFonts w:asciiTheme="majorBidi" w:hAnsiTheme="majorBidi" w:cstheme="majorBidi"/>
          <w:sz w:val="24"/>
          <w:szCs w:val="24"/>
        </w:rPr>
        <w:t>sensata</w:t>
      </w:r>
      <w:r>
        <w:rPr>
          <w:rFonts w:asciiTheme="majorBidi" w:hAnsiTheme="majorBidi" w:cstheme="majorBidi"/>
          <w:sz w:val="24"/>
          <w:szCs w:val="24"/>
        </w:rPr>
        <w:t>,</w:t>
      </w:r>
      <w:r w:rsidR="00E23D0A">
        <w:rPr>
          <w:rFonts w:asciiTheme="majorBidi" w:hAnsiTheme="majorBidi" w:cstheme="majorBidi"/>
          <w:sz w:val="24"/>
          <w:szCs w:val="24"/>
        </w:rPr>
        <w:t xml:space="preserve"> il suo desiderio </w:t>
      </w:r>
      <w:r w:rsidR="00A56D1D">
        <w:rPr>
          <w:rFonts w:asciiTheme="majorBidi" w:hAnsiTheme="majorBidi" w:cstheme="majorBidi"/>
          <w:sz w:val="24"/>
          <w:szCs w:val="24"/>
        </w:rPr>
        <w:t xml:space="preserve">di condividere “onestamente il freddo e il buio e la minestra di piselli e il filo spinato” con gli amici di </w:t>
      </w:r>
      <w:proofErr w:type="spellStart"/>
      <w:r w:rsidR="00A56D1D">
        <w:rPr>
          <w:rFonts w:asciiTheme="majorBidi" w:hAnsiTheme="majorBidi" w:cstheme="majorBidi"/>
          <w:sz w:val="24"/>
          <w:szCs w:val="24"/>
        </w:rPr>
        <w:t>Westerbork</w:t>
      </w:r>
      <w:proofErr w:type="spellEnd"/>
      <w:r w:rsidR="00A56D1D">
        <w:rPr>
          <w:rFonts w:asciiTheme="majorBidi" w:hAnsiTheme="majorBidi" w:cstheme="majorBidi"/>
          <w:sz w:val="24"/>
          <w:szCs w:val="24"/>
        </w:rPr>
        <w:t xml:space="preserve"> è </w:t>
      </w:r>
      <w:r w:rsidR="00AE7274">
        <w:rPr>
          <w:rFonts w:asciiTheme="majorBidi" w:hAnsiTheme="majorBidi" w:cstheme="majorBidi"/>
          <w:sz w:val="24"/>
          <w:szCs w:val="24"/>
        </w:rPr>
        <w:t>sincero</w:t>
      </w:r>
      <w:r w:rsidR="00A56D1D">
        <w:rPr>
          <w:rFonts w:asciiTheme="majorBidi" w:hAnsiTheme="majorBidi" w:cstheme="majorBidi"/>
          <w:sz w:val="24"/>
          <w:szCs w:val="24"/>
        </w:rPr>
        <w:t>, la sua impazienza di “sopportare insieme ogni cosa” è autentica, “ma – come lei stessa scrive – «sopportare» è un’arte che dev’essere imparata”</w:t>
      </w:r>
      <w:r w:rsidR="00A56D1D">
        <w:rPr>
          <w:rStyle w:val="Rimandonotaapidipagina"/>
          <w:rFonts w:asciiTheme="majorBidi" w:hAnsiTheme="majorBidi" w:cstheme="majorBidi"/>
          <w:sz w:val="24"/>
          <w:szCs w:val="24"/>
        </w:rPr>
        <w:footnoteReference w:id="57"/>
      </w:r>
      <w:r w:rsidR="00A56D1D">
        <w:rPr>
          <w:rFonts w:asciiTheme="majorBidi" w:hAnsiTheme="majorBidi" w:cstheme="majorBidi"/>
          <w:sz w:val="24"/>
          <w:szCs w:val="24"/>
        </w:rPr>
        <w:t>.</w:t>
      </w:r>
    </w:p>
    <w:p w:rsidR="00C91154" w:rsidRDefault="00C91154" w:rsidP="00A56D1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 forse è proprio questo che il suo corpo debole le sta insegnando: l’arte del sopportare.</w:t>
      </w:r>
    </w:p>
    <w:p w:rsidR="009A1B76" w:rsidRDefault="00C91154" w:rsidP="00AE727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Prima di tutto, </w:t>
      </w:r>
      <w:r w:rsidR="00425750">
        <w:rPr>
          <w:rFonts w:asciiTheme="majorBidi" w:hAnsiTheme="majorBidi" w:cstheme="majorBidi"/>
          <w:sz w:val="24"/>
          <w:szCs w:val="24"/>
        </w:rPr>
        <w:t xml:space="preserve">quella “corazza di debolezza” </w:t>
      </w:r>
      <w:r w:rsidR="009A1B76">
        <w:rPr>
          <w:rFonts w:asciiTheme="majorBidi" w:hAnsiTheme="majorBidi" w:cstheme="majorBidi"/>
          <w:sz w:val="24"/>
          <w:szCs w:val="24"/>
        </w:rPr>
        <w:t>di</w:t>
      </w:r>
      <w:r w:rsidR="00425750">
        <w:rPr>
          <w:rFonts w:asciiTheme="majorBidi" w:hAnsiTheme="majorBidi" w:cstheme="majorBidi"/>
          <w:sz w:val="24"/>
          <w:szCs w:val="24"/>
        </w:rPr>
        <w:t xml:space="preserve"> cui si sente </w:t>
      </w:r>
      <w:r w:rsidR="009A1B76">
        <w:rPr>
          <w:rFonts w:asciiTheme="majorBidi" w:hAnsiTheme="majorBidi" w:cstheme="majorBidi"/>
          <w:sz w:val="24"/>
          <w:szCs w:val="24"/>
        </w:rPr>
        <w:t>prigioniera la sta spingendo a rinunciare ai suoi “progetti presuntuosi”</w:t>
      </w:r>
      <w:r w:rsidR="009A1B76" w:rsidRPr="009A1B76">
        <w:rPr>
          <w:rStyle w:val="Rimandonotaapidipagina"/>
          <w:rFonts w:asciiTheme="majorBidi" w:hAnsiTheme="majorBidi" w:cstheme="majorBidi"/>
          <w:sz w:val="24"/>
          <w:szCs w:val="24"/>
        </w:rPr>
        <w:t xml:space="preserve"> </w:t>
      </w:r>
      <w:r w:rsidR="009A1B76">
        <w:rPr>
          <w:rStyle w:val="Rimandonotaapidipagina"/>
          <w:rFonts w:asciiTheme="majorBidi" w:hAnsiTheme="majorBidi" w:cstheme="majorBidi"/>
          <w:sz w:val="24"/>
          <w:szCs w:val="24"/>
        </w:rPr>
        <w:footnoteReference w:id="58"/>
      </w:r>
      <w:r w:rsidR="00A56D1D">
        <w:rPr>
          <w:rFonts w:asciiTheme="majorBidi" w:hAnsiTheme="majorBidi" w:cstheme="majorBidi"/>
          <w:sz w:val="24"/>
          <w:szCs w:val="24"/>
        </w:rPr>
        <w:t xml:space="preserve">, </w:t>
      </w:r>
      <w:r w:rsidR="005233DF">
        <w:rPr>
          <w:rFonts w:asciiTheme="majorBidi" w:hAnsiTheme="majorBidi" w:cstheme="majorBidi"/>
          <w:sz w:val="24"/>
          <w:szCs w:val="24"/>
        </w:rPr>
        <w:t>troppo umanamente ragionevoli</w:t>
      </w:r>
      <w:r>
        <w:rPr>
          <w:rFonts w:asciiTheme="majorBidi" w:hAnsiTheme="majorBidi" w:cstheme="majorBidi"/>
          <w:sz w:val="24"/>
          <w:szCs w:val="24"/>
        </w:rPr>
        <w:t>, perché la vera sopportazione richiede</w:t>
      </w:r>
      <w:r w:rsidR="00F23B23">
        <w:rPr>
          <w:rFonts w:asciiTheme="majorBidi" w:hAnsiTheme="majorBidi" w:cstheme="majorBidi"/>
          <w:sz w:val="24"/>
          <w:szCs w:val="24"/>
        </w:rPr>
        <w:t xml:space="preserve"> fiducia e</w:t>
      </w:r>
      <w:r>
        <w:rPr>
          <w:rFonts w:asciiTheme="majorBidi" w:hAnsiTheme="majorBidi" w:cstheme="majorBidi"/>
          <w:sz w:val="24"/>
          <w:szCs w:val="24"/>
        </w:rPr>
        <w:t xml:space="preserve"> umiltà</w:t>
      </w:r>
      <w:r w:rsidR="00F23B23">
        <w:rPr>
          <w:rFonts w:asciiTheme="majorBidi" w:hAnsiTheme="majorBidi" w:cstheme="majorBidi"/>
          <w:sz w:val="24"/>
          <w:szCs w:val="24"/>
        </w:rPr>
        <w:t xml:space="preserve">: “Dovrò ancora imparare questa lezione – scrive - e sarà </w:t>
      </w:r>
      <w:r w:rsidR="00F425D0">
        <w:rPr>
          <w:rFonts w:asciiTheme="majorBidi" w:hAnsiTheme="majorBidi" w:cstheme="majorBidi"/>
          <w:sz w:val="24"/>
          <w:szCs w:val="24"/>
        </w:rPr>
        <w:t>la lezione più difficile, mio Dio: prendere su di me il dolore che mi imponi tu e non quello che mi sono scelta io”</w:t>
      </w:r>
      <w:r w:rsidR="00F425D0">
        <w:rPr>
          <w:rStyle w:val="Rimandonotaapidipagina"/>
          <w:rFonts w:asciiTheme="majorBidi" w:hAnsiTheme="majorBidi" w:cstheme="majorBidi"/>
          <w:sz w:val="24"/>
          <w:szCs w:val="24"/>
        </w:rPr>
        <w:footnoteReference w:id="59"/>
      </w:r>
      <w:r w:rsidR="00F425D0">
        <w:rPr>
          <w:rFonts w:asciiTheme="majorBidi" w:hAnsiTheme="majorBidi" w:cstheme="majorBidi"/>
          <w:sz w:val="24"/>
          <w:szCs w:val="24"/>
        </w:rPr>
        <w:t>.</w:t>
      </w:r>
      <w:r w:rsidR="00F23B23">
        <w:rPr>
          <w:rFonts w:asciiTheme="majorBidi" w:hAnsiTheme="majorBidi" w:cstheme="majorBidi"/>
          <w:sz w:val="24"/>
          <w:szCs w:val="24"/>
        </w:rPr>
        <w:t xml:space="preserve"> Non è sufficiente, dunque, accogliere un dolore qualsiasi, </w:t>
      </w:r>
      <w:proofErr w:type="spellStart"/>
      <w:r w:rsidR="009325E5">
        <w:rPr>
          <w:rFonts w:asciiTheme="majorBidi" w:hAnsiTheme="majorBidi" w:cstheme="majorBidi"/>
          <w:sz w:val="24"/>
          <w:szCs w:val="24"/>
        </w:rPr>
        <w:t>Etty</w:t>
      </w:r>
      <w:proofErr w:type="spellEnd"/>
      <w:r w:rsidR="009325E5">
        <w:rPr>
          <w:rFonts w:asciiTheme="majorBidi" w:hAnsiTheme="majorBidi" w:cstheme="majorBidi"/>
          <w:sz w:val="24"/>
          <w:szCs w:val="24"/>
        </w:rPr>
        <w:t xml:space="preserve"> sente di dover</w:t>
      </w:r>
      <w:r w:rsidR="00F23B23">
        <w:rPr>
          <w:rFonts w:asciiTheme="majorBidi" w:hAnsiTheme="majorBidi" w:cstheme="majorBidi"/>
          <w:sz w:val="24"/>
          <w:szCs w:val="24"/>
        </w:rPr>
        <w:t xml:space="preserve"> sopportare il proprio dolore</w:t>
      </w:r>
      <w:r w:rsidR="009325E5">
        <w:rPr>
          <w:rFonts w:asciiTheme="majorBidi" w:hAnsiTheme="majorBidi" w:cstheme="majorBidi"/>
          <w:sz w:val="24"/>
          <w:szCs w:val="24"/>
        </w:rPr>
        <w:t>, quello che</w:t>
      </w:r>
      <w:r w:rsidR="000B62AC">
        <w:rPr>
          <w:rFonts w:asciiTheme="majorBidi" w:hAnsiTheme="majorBidi" w:cstheme="majorBidi"/>
          <w:sz w:val="24"/>
          <w:szCs w:val="24"/>
        </w:rPr>
        <w:t xml:space="preserve"> non</w:t>
      </w:r>
      <w:r w:rsidR="009325E5">
        <w:rPr>
          <w:rFonts w:asciiTheme="majorBidi" w:hAnsiTheme="majorBidi" w:cstheme="majorBidi"/>
          <w:sz w:val="24"/>
          <w:szCs w:val="24"/>
        </w:rPr>
        <w:t xml:space="preserve"> </w:t>
      </w:r>
      <w:r w:rsidR="00AE7274">
        <w:rPr>
          <w:rFonts w:asciiTheme="majorBidi" w:hAnsiTheme="majorBidi" w:cstheme="majorBidi"/>
          <w:sz w:val="24"/>
          <w:szCs w:val="24"/>
        </w:rPr>
        <w:t>si è scelta</w:t>
      </w:r>
      <w:r w:rsidR="009325E5">
        <w:rPr>
          <w:rFonts w:asciiTheme="majorBidi" w:hAnsiTheme="majorBidi" w:cstheme="majorBidi"/>
          <w:sz w:val="24"/>
          <w:szCs w:val="24"/>
        </w:rPr>
        <w:t xml:space="preserve"> ma</w:t>
      </w:r>
      <w:r w:rsidR="00AE7274">
        <w:rPr>
          <w:rFonts w:asciiTheme="majorBidi" w:hAnsiTheme="majorBidi" w:cstheme="majorBidi"/>
          <w:sz w:val="24"/>
          <w:szCs w:val="24"/>
        </w:rPr>
        <w:t xml:space="preserve"> che</w:t>
      </w:r>
      <w:r w:rsidR="009325E5">
        <w:rPr>
          <w:rFonts w:asciiTheme="majorBidi" w:hAnsiTheme="majorBidi" w:cstheme="majorBidi"/>
          <w:sz w:val="24"/>
          <w:szCs w:val="24"/>
        </w:rPr>
        <w:t xml:space="preserve"> un altro, Dio, ha scelto per lei, quello che non comprende, </w:t>
      </w:r>
      <w:r w:rsidR="00AE7274">
        <w:rPr>
          <w:rFonts w:asciiTheme="majorBidi" w:hAnsiTheme="majorBidi" w:cstheme="majorBidi"/>
          <w:sz w:val="24"/>
          <w:szCs w:val="24"/>
        </w:rPr>
        <w:t>che non le dà</w:t>
      </w:r>
      <w:r w:rsidR="009325E5">
        <w:rPr>
          <w:rFonts w:asciiTheme="majorBidi" w:hAnsiTheme="majorBidi" w:cstheme="majorBidi"/>
          <w:sz w:val="24"/>
          <w:szCs w:val="24"/>
        </w:rPr>
        <w:t xml:space="preserve"> soddisfazione, in cui non riconosce nulla di eroico. Solo la sopportazione di</w:t>
      </w:r>
      <w:r w:rsidR="009325E5" w:rsidRPr="009325E5">
        <w:rPr>
          <w:rFonts w:asciiTheme="majorBidi" w:hAnsiTheme="majorBidi" w:cstheme="majorBidi"/>
          <w:sz w:val="24"/>
          <w:szCs w:val="24"/>
        </w:rPr>
        <w:t xml:space="preserve"> </w:t>
      </w:r>
      <w:r w:rsidR="009325E5">
        <w:rPr>
          <w:rFonts w:asciiTheme="majorBidi" w:hAnsiTheme="majorBidi" w:cstheme="majorBidi"/>
          <w:sz w:val="24"/>
          <w:szCs w:val="24"/>
        </w:rPr>
        <w:t>questo tipo di dolore libera dal rischio dell’autocompiacimento e apre al vero amore per l’altro.</w:t>
      </w:r>
      <w:r w:rsidR="009325E5">
        <w:rPr>
          <w:rStyle w:val="Rimandonotaapidipagina"/>
          <w:rFonts w:asciiTheme="majorBidi" w:hAnsiTheme="majorBidi" w:cstheme="majorBidi"/>
          <w:sz w:val="24"/>
          <w:szCs w:val="24"/>
        </w:rPr>
        <w:footnoteReference w:id="60"/>
      </w:r>
    </w:p>
    <w:p w:rsidR="008D729F" w:rsidRDefault="008D729F" w:rsidP="008D72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 allora ecco che inaspettatamente quella stessa prigione di debolezza sembra educarla ad una forma altra di amore, perché la vera sopportazione è anche compassione.</w:t>
      </w:r>
    </w:p>
    <w:p w:rsidR="00F425D0" w:rsidRDefault="008D729F" w:rsidP="007F6BD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  <w:r w:rsidR="00F425D0">
        <w:rPr>
          <w:rFonts w:asciiTheme="majorBidi" w:hAnsiTheme="majorBidi" w:cstheme="majorBidi"/>
          <w:sz w:val="24"/>
          <w:szCs w:val="24"/>
        </w:rPr>
        <w:t>“Sono ammalata, non ci posso far niente. Più tardi raccoglierò tutte le lacrime e le paure, laggiù. In fondo lo faccio già in questo letto”</w:t>
      </w:r>
      <w:r w:rsidR="00F425D0">
        <w:rPr>
          <w:rStyle w:val="Rimandonotaapidipagina"/>
          <w:rFonts w:asciiTheme="majorBidi" w:hAnsiTheme="majorBidi" w:cstheme="majorBidi"/>
          <w:sz w:val="24"/>
          <w:szCs w:val="24"/>
        </w:rPr>
        <w:footnoteReference w:id="61"/>
      </w:r>
      <w:r w:rsidR="004E19C9">
        <w:rPr>
          <w:rFonts w:asciiTheme="majorBidi" w:hAnsiTheme="majorBidi" w:cstheme="majorBidi"/>
          <w:sz w:val="24"/>
          <w:szCs w:val="24"/>
        </w:rPr>
        <w:t xml:space="preserve">. In lei si insinua il dubbio che quel letto di infermità non sia </w:t>
      </w:r>
      <w:r w:rsidR="00A53716">
        <w:rPr>
          <w:rFonts w:asciiTheme="majorBidi" w:hAnsiTheme="majorBidi" w:cstheme="majorBidi"/>
          <w:sz w:val="24"/>
          <w:szCs w:val="24"/>
        </w:rPr>
        <w:t xml:space="preserve">un carcere che la separa dagli uomini con i quali vuole patire ma una porta verso un unione </w:t>
      </w:r>
      <w:r w:rsidR="007F6BD5">
        <w:rPr>
          <w:rFonts w:asciiTheme="majorBidi" w:hAnsiTheme="majorBidi" w:cstheme="majorBidi"/>
          <w:sz w:val="24"/>
          <w:szCs w:val="24"/>
        </w:rPr>
        <w:t>diversa ma altrettanto autentica</w:t>
      </w:r>
      <w:r w:rsidR="00A53716">
        <w:rPr>
          <w:rFonts w:asciiTheme="majorBidi" w:hAnsiTheme="majorBidi" w:cstheme="majorBidi"/>
          <w:sz w:val="24"/>
          <w:szCs w:val="24"/>
        </w:rPr>
        <w:t xml:space="preserve"> con que</w:t>
      </w:r>
      <w:r w:rsidR="007F6BD5">
        <w:rPr>
          <w:rFonts w:asciiTheme="majorBidi" w:hAnsiTheme="majorBidi" w:cstheme="majorBidi"/>
          <w:sz w:val="24"/>
          <w:szCs w:val="24"/>
        </w:rPr>
        <w:t>gli</w:t>
      </w:r>
      <w:r w:rsidR="00A53716">
        <w:rPr>
          <w:rFonts w:asciiTheme="majorBidi" w:hAnsiTheme="majorBidi" w:cstheme="majorBidi"/>
          <w:sz w:val="24"/>
          <w:szCs w:val="24"/>
        </w:rPr>
        <w:t xml:space="preserve"> stess</w:t>
      </w:r>
      <w:r w:rsidR="007F6BD5">
        <w:rPr>
          <w:rFonts w:asciiTheme="majorBidi" w:hAnsiTheme="majorBidi" w:cstheme="majorBidi"/>
          <w:sz w:val="24"/>
          <w:szCs w:val="24"/>
        </w:rPr>
        <w:t>i</w:t>
      </w:r>
      <w:r w:rsidR="00A53716">
        <w:rPr>
          <w:rFonts w:asciiTheme="majorBidi" w:hAnsiTheme="majorBidi" w:cstheme="majorBidi"/>
          <w:sz w:val="24"/>
          <w:szCs w:val="24"/>
        </w:rPr>
        <w:t xml:space="preserve"> u</w:t>
      </w:r>
      <w:r w:rsidR="007F6BD5">
        <w:rPr>
          <w:rFonts w:asciiTheme="majorBidi" w:hAnsiTheme="majorBidi" w:cstheme="majorBidi"/>
          <w:sz w:val="24"/>
          <w:szCs w:val="24"/>
        </w:rPr>
        <w:t>omini</w:t>
      </w:r>
      <w:r w:rsidR="00A53716">
        <w:rPr>
          <w:rFonts w:asciiTheme="majorBidi" w:hAnsiTheme="majorBidi" w:cstheme="majorBidi"/>
          <w:sz w:val="24"/>
          <w:szCs w:val="24"/>
        </w:rPr>
        <w:t xml:space="preserve"> e anzi</w:t>
      </w:r>
      <w:r w:rsidR="007F6BD5">
        <w:rPr>
          <w:rFonts w:asciiTheme="majorBidi" w:hAnsiTheme="majorBidi" w:cstheme="majorBidi"/>
          <w:sz w:val="24"/>
          <w:szCs w:val="24"/>
        </w:rPr>
        <w:t xml:space="preserve"> con l’intera umanità.</w:t>
      </w:r>
    </w:p>
    <w:p w:rsidR="004E19C9" w:rsidRDefault="004E19C9" w:rsidP="00AE727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“Un barlume d’eternità filtra sempre più nelle mie piccole azioni e percezioni quotidiane. Io non sono sola nella mia stanchezza malattia tristezza o paura, ma sono insieme con milioni di persone di tanti secoli: anche questo fa parte della vita che è pur bella e ricca di significato nella sua assurdità”</w:t>
      </w:r>
      <w:r>
        <w:rPr>
          <w:rStyle w:val="Rimandonotaapidipagina"/>
          <w:rFonts w:asciiTheme="majorBidi" w:hAnsiTheme="majorBidi" w:cstheme="majorBidi"/>
          <w:sz w:val="24"/>
          <w:szCs w:val="24"/>
        </w:rPr>
        <w:footnoteReference w:id="62"/>
      </w:r>
      <w:r w:rsidR="007F6BD5">
        <w:rPr>
          <w:rFonts w:asciiTheme="majorBidi" w:hAnsiTheme="majorBidi" w:cstheme="majorBidi"/>
          <w:sz w:val="24"/>
          <w:szCs w:val="24"/>
        </w:rPr>
        <w:t xml:space="preserve">, scriveva la </w:t>
      </w:r>
      <w:proofErr w:type="spellStart"/>
      <w:r w:rsidR="007F6BD5">
        <w:rPr>
          <w:rFonts w:asciiTheme="majorBidi" w:hAnsiTheme="majorBidi" w:cstheme="majorBidi"/>
          <w:sz w:val="24"/>
          <w:szCs w:val="24"/>
        </w:rPr>
        <w:t>Hillesum</w:t>
      </w:r>
      <w:proofErr w:type="spellEnd"/>
      <w:r w:rsidR="007F6BD5">
        <w:rPr>
          <w:rFonts w:asciiTheme="majorBidi" w:hAnsiTheme="majorBidi" w:cstheme="majorBidi"/>
          <w:sz w:val="24"/>
          <w:szCs w:val="24"/>
        </w:rPr>
        <w:t xml:space="preserve"> 3 mesi prima</w:t>
      </w:r>
      <w:r w:rsidR="002D2B55">
        <w:rPr>
          <w:rFonts w:asciiTheme="majorBidi" w:hAnsiTheme="majorBidi" w:cstheme="majorBidi"/>
          <w:sz w:val="24"/>
          <w:szCs w:val="24"/>
        </w:rPr>
        <w:t>,</w:t>
      </w:r>
      <w:r w:rsidR="007F6BD5">
        <w:rPr>
          <w:rFonts w:asciiTheme="majorBidi" w:hAnsiTheme="majorBidi" w:cstheme="majorBidi"/>
          <w:sz w:val="24"/>
          <w:szCs w:val="24"/>
        </w:rPr>
        <w:t xml:space="preserve"> non a caso </w:t>
      </w:r>
      <w:r w:rsidR="000F6A0A">
        <w:rPr>
          <w:rFonts w:asciiTheme="majorBidi" w:hAnsiTheme="majorBidi" w:cstheme="majorBidi"/>
          <w:sz w:val="24"/>
          <w:szCs w:val="24"/>
        </w:rPr>
        <w:t xml:space="preserve">in un momento in cui era costretta a confrontarsi con un corpo </w:t>
      </w:r>
      <w:r w:rsidR="002D2B55">
        <w:rPr>
          <w:rFonts w:asciiTheme="majorBidi" w:hAnsiTheme="majorBidi" w:cstheme="majorBidi"/>
          <w:sz w:val="24"/>
          <w:szCs w:val="24"/>
        </w:rPr>
        <w:t>fragile,</w:t>
      </w:r>
      <w:r w:rsidR="000F6A0A">
        <w:rPr>
          <w:rFonts w:asciiTheme="majorBidi" w:hAnsiTheme="majorBidi" w:cstheme="majorBidi"/>
          <w:sz w:val="24"/>
          <w:szCs w:val="24"/>
        </w:rPr>
        <w:t xml:space="preserve"> “del tutto privo di difese”</w:t>
      </w:r>
      <w:r w:rsidR="000F6A0A">
        <w:rPr>
          <w:rStyle w:val="Rimandonotaapidipagina"/>
          <w:rFonts w:asciiTheme="majorBidi" w:hAnsiTheme="majorBidi" w:cstheme="majorBidi"/>
          <w:sz w:val="24"/>
          <w:szCs w:val="24"/>
        </w:rPr>
        <w:footnoteReference w:id="63"/>
      </w:r>
      <w:r w:rsidR="000F6A0A">
        <w:rPr>
          <w:rFonts w:asciiTheme="majorBidi" w:hAnsiTheme="majorBidi" w:cstheme="majorBidi"/>
          <w:sz w:val="24"/>
          <w:szCs w:val="24"/>
        </w:rPr>
        <w:t xml:space="preserve"> e ineliminabile quanto una “indisciplinata vescica”</w:t>
      </w:r>
      <w:r w:rsidR="000F6A0A">
        <w:rPr>
          <w:rStyle w:val="Rimandonotaapidipagina"/>
          <w:rFonts w:asciiTheme="majorBidi" w:hAnsiTheme="majorBidi" w:cstheme="majorBidi"/>
          <w:sz w:val="24"/>
          <w:szCs w:val="24"/>
        </w:rPr>
        <w:footnoteReference w:id="64"/>
      </w:r>
      <w:r w:rsidR="000F6A0A">
        <w:rPr>
          <w:rFonts w:asciiTheme="majorBidi" w:hAnsiTheme="majorBidi" w:cstheme="majorBidi"/>
          <w:sz w:val="24"/>
          <w:szCs w:val="24"/>
        </w:rPr>
        <w:t>.</w:t>
      </w:r>
      <w:r w:rsidR="004A1EB1">
        <w:rPr>
          <w:rFonts w:asciiTheme="majorBidi" w:hAnsiTheme="majorBidi" w:cstheme="majorBidi"/>
          <w:sz w:val="24"/>
          <w:szCs w:val="24"/>
        </w:rPr>
        <w:t xml:space="preserve"> La sopportazione del proprio dolore </w:t>
      </w:r>
      <w:r w:rsidR="004E1C17">
        <w:rPr>
          <w:rFonts w:asciiTheme="majorBidi" w:hAnsiTheme="majorBidi" w:cstheme="majorBidi"/>
          <w:sz w:val="24"/>
          <w:szCs w:val="24"/>
        </w:rPr>
        <w:t xml:space="preserve">è quindi inevitabilmente compassione anche se non è vissuta nel contesto di una prossimità fisica, perché è condivisione non tanto del dolore degli altri ma di quel </w:t>
      </w:r>
      <w:r w:rsidR="003A7AE7">
        <w:rPr>
          <w:rFonts w:asciiTheme="majorBidi" w:hAnsiTheme="majorBidi" w:cstheme="majorBidi"/>
          <w:sz w:val="24"/>
          <w:szCs w:val="24"/>
        </w:rPr>
        <w:t>“</w:t>
      </w:r>
      <w:r w:rsidR="004E1C17">
        <w:rPr>
          <w:rFonts w:asciiTheme="majorBidi" w:hAnsiTheme="majorBidi" w:cstheme="majorBidi"/>
          <w:sz w:val="24"/>
          <w:szCs w:val="24"/>
        </w:rPr>
        <w:t>dolore altro</w:t>
      </w:r>
      <w:r w:rsidR="003A7AE7">
        <w:rPr>
          <w:rFonts w:asciiTheme="majorBidi" w:hAnsiTheme="majorBidi" w:cstheme="majorBidi"/>
          <w:sz w:val="24"/>
          <w:szCs w:val="24"/>
        </w:rPr>
        <w:t>”</w:t>
      </w:r>
      <w:r w:rsidR="004E1C17">
        <w:rPr>
          <w:rFonts w:asciiTheme="majorBidi" w:hAnsiTheme="majorBidi" w:cstheme="majorBidi"/>
          <w:sz w:val="24"/>
          <w:szCs w:val="24"/>
        </w:rPr>
        <w:t xml:space="preserve"> </w:t>
      </w:r>
      <w:r w:rsidR="003A7AE7">
        <w:rPr>
          <w:rFonts w:asciiTheme="majorBidi" w:hAnsiTheme="majorBidi" w:cstheme="majorBidi"/>
          <w:sz w:val="24"/>
          <w:szCs w:val="24"/>
        </w:rPr>
        <w:t>che ogni uomo è chiamato a portare come suo proprio dolore, che può solo essere assunto non spiegato</w:t>
      </w:r>
      <w:r w:rsidR="004E1C17">
        <w:rPr>
          <w:rFonts w:asciiTheme="majorBidi" w:hAnsiTheme="majorBidi" w:cstheme="majorBidi"/>
          <w:sz w:val="24"/>
          <w:szCs w:val="24"/>
        </w:rPr>
        <w:t xml:space="preserve"> </w:t>
      </w:r>
      <w:r w:rsidR="003A7AE7">
        <w:rPr>
          <w:rFonts w:asciiTheme="majorBidi" w:hAnsiTheme="majorBidi" w:cstheme="majorBidi"/>
          <w:sz w:val="24"/>
          <w:szCs w:val="24"/>
        </w:rPr>
        <w:t>e che</w:t>
      </w:r>
      <w:r w:rsidR="003A7AE7" w:rsidRPr="003A7AE7">
        <w:rPr>
          <w:rFonts w:asciiTheme="majorBidi" w:hAnsiTheme="majorBidi" w:cstheme="majorBidi"/>
          <w:sz w:val="24"/>
          <w:szCs w:val="24"/>
        </w:rPr>
        <w:t xml:space="preserve"> </w:t>
      </w:r>
      <w:r w:rsidR="003A7AE7">
        <w:rPr>
          <w:rFonts w:asciiTheme="majorBidi" w:hAnsiTheme="majorBidi" w:cstheme="majorBidi"/>
          <w:sz w:val="24"/>
          <w:szCs w:val="24"/>
        </w:rPr>
        <w:t>richiede di essere vissuto per il semplice f</w:t>
      </w:r>
      <w:r w:rsidR="00AE7274">
        <w:rPr>
          <w:rFonts w:asciiTheme="majorBidi" w:hAnsiTheme="majorBidi" w:cstheme="majorBidi"/>
          <w:sz w:val="24"/>
          <w:szCs w:val="24"/>
        </w:rPr>
        <w:t>atto che è parte imprescindibile</w:t>
      </w:r>
      <w:r w:rsidR="003A7AE7">
        <w:rPr>
          <w:rFonts w:asciiTheme="majorBidi" w:hAnsiTheme="majorBidi" w:cstheme="majorBidi"/>
          <w:sz w:val="24"/>
          <w:szCs w:val="24"/>
        </w:rPr>
        <w:t xml:space="preserve"> di una vita altretta</w:t>
      </w:r>
      <w:r w:rsidR="00AE7274">
        <w:rPr>
          <w:rFonts w:asciiTheme="majorBidi" w:hAnsiTheme="majorBidi" w:cstheme="majorBidi"/>
          <w:sz w:val="24"/>
          <w:szCs w:val="24"/>
        </w:rPr>
        <w:t xml:space="preserve">nto assurda ma insieme </w:t>
      </w:r>
      <w:r w:rsidR="003A7AE7">
        <w:rPr>
          <w:rFonts w:asciiTheme="majorBidi" w:hAnsiTheme="majorBidi" w:cstheme="majorBidi"/>
          <w:sz w:val="24"/>
          <w:szCs w:val="24"/>
        </w:rPr>
        <w:t>ricca di significato.</w:t>
      </w:r>
      <w:r w:rsidR="003A7AE7">
        <w:rPr>
          <w:rStyle w:val="Rimandonotaapidipagina"/>
          <w:rFonts w:asciiTheme="majorBidi" w:hAnsiTheme="majorBidi" w:cstheme="majorBidi"/>
          <w:sz w:val="24"/>
          <w:szCs w:val="24"/>
        </w:rPr>
        <w:footnoteReference w:id="65"/>
      </w:r>
    </w:p>
    <w:p w:rsidR="009566BC" w:rsidRDefault="009566BC" w:rsidP="009B6C0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Dunque, al termine della sua esperienza la </w:t>
      </w:r>
      <w:proofErr w:type="spellStart"/>
      <w:r>
        <w:rPr>
          <w:rFonts w:asciiTheme="majorBidi" w:hAnsiTheme="majorBidi" w:cstheme="majorBidi"/>
          <w:sz w:val="24"/>
          <w:szCs w:val="24"/>
        </w:rPr>
        <w:t>Hillesum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si rapporta con un corpo il cui dolore tanto inevitabile quanto incomprensibile, rappresenta un segno vivo di quell’alterità</w:t>
      </w:r>
      <w:r w:rsidR="007711DF">
        <w:rPr>
          <w:rFonts w:asciiTheme="majorBidi" w:hAnsiTheme="majorBidi" w:cstheme="majorBidi"/>
          <w:sz w:val="24"/>
          <w:szCs w:val="24"/>
        </w:rPr>
        <w:t xml:space="preserve">, espressa primariamente da Dio, che sconvolge chiamando ad un dono di sé totalmente gratuito, spingendo a quel sacrificio su cui </w:t>
      </w:r>
      <w:proofErr w:type="spellStart"/>
      <w:r w:rsidR="007711DF">
        <w:rPr>
          <w:rFonts w:asciiTheme="majorBidi" w:hAnsiTheme="majorBidi" w:cstheme="majorBidi"/>
          <w:sz w:val="24"/>
          <w:szCs w:val="24"/>
        </w:rPr>
        <w:t>Jung</w:t>
      </w:r>
      <w:proofErr w:type="spellEnd"/>
      <w:r w:rsidR="007711DF">
        <w:rPr>
          <w:rFonts w:asciiTheme="majorBidi" w:hAnsiTheme="majorBidi" w:cstheme="majorBidi"/>
          <w:sz w:val="24"/>
          <w:szCs w:val="24"/>
        </w:rPr>
        <w:t xml:space="preserve"> ha spesso riflettuto</w:t>
      </w:r>
      <w:r w:rsidR="007711DF">
        <w:rPr>
          <w:rStyle w:val="Rimandonotaapidipagina"/>
          <w:rFonts w:asciiTheme="majorBidi" w:hAnsiTheme="majorBidi" w:cstheme="majorBidi"/>
          <w:sz w:val="24"/>
          <w:szCs w:val="24"/>
        </w:rPr>
        <w:footnoteReference w:id="66"/>
      </w:r>
      <w:r w:rsidR="00AF3451">
        <w:rPr>
          <w:rFonts w:asciiTheme="majorBidi" w:hAnsiTheme="majorBidi" w:cstheme="majorBidi"/>
          <w:sz w:val="24"/>
          <w:szCs w:val="24"/>
        </w:rPr>
        <w:t xml:space="preserve"> e ben rappresentato da quelle ultime parole del diario che suonano“Ho spezzato il mio corpo come se fosse pane e l’ho distribuito agli uomini.”</w:t>
      </w:r>
      <w:r w:rsidR="00AF3451">
        <w:rPr>
          <w:rStyle w:val="Rimandonotaapidipagina"/>
          <w:rFonts w:asciiTheme="majorBidi" w:hAnsiTheme="majorBidi" w:cstheme="majorBidi"/>
          <w:sz w:val="24"/>
          <w:szCs w:val="24"/>
        </w:rPr>
        <w:footnoteReference w:id="67"/>
      </w:r>
    </w:p>
    <w:p w:rsidR="00971A7D" w:rsidRDefault="00971A7D" w:rsidP="004E1C1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3A3B2C" w:rsidRPr="003A3B2C" w:rsidRDefault="00C50229" w:rsidP="003A3B2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50229">
        <w:rPr>
          <w:rFonts w:asciiTheme="majorBidi" w:hAnsiTheme="majorBidi" w:cstheme="majorBidi"/>
          <w:b/>
          <w:bCs/>
          <w:sz w:val="24"/>
          <w:szCs w:val="24"/>
        </w:rPr>
        <w:t>Conclusione</w:t>
      </w:r>
    </w:p>
    <w:p w:rsidR="000A7430" w:rsidRDefault="00D575F9" w:rsidP="0070495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Quello della </w:t>
      </w:r>
      <w:proofErr w:type="spellStart"/>
      <w:r>
        <w:rPr>
          <w:rFonts w:asciiTheme="majorBidi" w:hAnsiTheme="majorBidi" w:cstheme="majorBidi"/>
          <w:sz w:val="24"/>
          <w:szCs w:val="24"/>
        </w:rPr>
        <w:t>Hillesum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è un corpo in relazione. È un corpo passionale che aspira possessivamente a ciò che è oggetto del suo desiderio e che si scontra continuamente con un’anima a lui radicalmente opposta. È un corpo riconciliato, libero di guardare con affetto disinteressato ai suoi bisogni, capace di cogliere la bellezza profonda del cosmo e</w:t>
      </w:r>
      <w:r w:rsidR="00AE7274">
        <w:rPr>
          <w:rFonts w:asciiTheme="majorBidi" w:hAnsiTheme="majorBidi" w:cstheme="majorBidi"/>
          <w:sz w:val="24"/>
          <w:szCs w:val="24"/>
        </w:rPr>
        <w:t xml:space="preserve"> di offrirla allo spirito per esserne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E7274">
        <w:rPr>
          <w:rFonts w:asciiTheme="majorBidi" w:hAnsiTheme="majorBidi" w:cstheme="majorBidi"/>
          <w:sz w:val="24"/>
          <w:szCs w:val="24"/>
        </w:rPr>
        <w:t>trasformato</w:t>
      </w:r>
      <w:r>
        <w:rPr>
          <w:rFonts w:asciiTheme="majorBidi" w:hAnsiTheme="majorBidi" w:cstheme="majorBidi"/>
          <w:sz w:val="24"/>
          <w:szCs w:val="24"/>
        </w:rPr>
        <w:t xml:space="preserve"> in strumento di p</w:t>
      </w:r>
      <w:r w:rsidR="00911B10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 xml:space="preserve">eghiera. </w:t>
      </w:r>
      <w:r w:rsidR="00911B10">
        <w:rPr>
          <w:rFonts w:asciiTheme="majorBidi" w:hAnsiTheme="majorBidi" w:cstheme="majorBidi"/>
          <w:sz w:val="24"/>
          <w:szCs w:val="24"/>
        </w:rPr>
        <w:t xml:space="preserve">È un corpo altro che chiama </w:t>
      </w:r>
      <w:proofErr w:type="spellStart"/>
      <w:r w:rsidR="00911B10">
        <w:rPr>
          <w:rFonts w:asciiTheme="majorBidi" w:hAnsiTheme="majorBidi" w:cstheme="majorBidi"/>
          <w:sz w:val="24"/>
          <w:szCs w:val="24"/>
        </w:rPr>
        <w:t>Etty</w:t>
      </w:r>
      <w:proofErr w:type="spellEnd"/>
      <w:r w:rsidR="00911B10">
        <w:rPr>
          <w:rFonts w:asciiTheme="majorBidi" w:hAnsiTheme="majorBidi" w:cstheme="majorBidi"/>
          <w:sz w:val="24"/>
          <w:szCs w:val="24"/>
        </w:rPr>
        <w:t xml:space="preserve"> a sopportare un </w:t>
      </w:r>
      <w:r w:rsidR="0070495C">
        <w:rPr>
          <w:rFonts w:asciiTheme="majorBidi" w:hAnsiTheme="majorBidi" w:cstheme="majorBidi"/>
          <w:sz w:val="24"/>
          <w:szCs w:val="24"/>
        </w:rPr>
        <w:t>“</w:t>
      </w:r>
      <w:r w:rsidR="00911B10">
        <w:rPr>
          <w:rFonts w:asciiTheme="majorBidi" w:hAnsiTheme="majorBidi" w:cstheme="majorBidi"/>
          <w:sz w:val="24"/>
          <w:szCs w:val="24"/>
        </w:rPr>
        <w:t>dolore</w:t>
      </w:r>
      <w:r w:rsidR="0070495C">
        <w:rPr>
          <w:rFonts w:asciiTheme="majorBidi" w:hAnsiTheme="majorBidi" w:cstheme="majorBidi"/>
          <w:sz w:val="24"/>
          <w:szCs w:val="24"/>
        </w:rPr>
        <w:t xml:space="preserve"> altro”</w:t>
      </w:r>
      <w:r w:rsidR="00911B10">
        <w:rPr>
          <w:rFonts w:asciiTheme="majorBidi" w:hAnsiTheme="majorBidi" w:cstheme="majorBidi"/>
          <w:sz w:val="24"/>
          <w:szCs w:val="24"/>
        </w:rPr>
        <w:t xml:space="preserve"> </w:t>
      </w:r>
      <w:r w:rsidR="0070495C">
        <w:rPr>
          <w:rFonts w:asciiTheme="majorBidi" w:hAnsiTheme="majorBidi" w:cstheme="majorBidi"/>
          <w:sz w:val="24"/>
          <w:szCs w:val="24"/>
        </w:rPr>
        <w:t>tanto</w:t>
      </w:r>
      <w:r w:rsidR="00911B10">
        <w:rPr>
          <w:rFonts w:asciiTheme="majorBidi" w:hAnsiTheme="majorBidi" w:cstheme="majorBidi"/>
          <w:sz w:val="24"/>
          <w:szCs w:val="24"/>
        </w:rPr>
        <w:t xml:space="preserve"> inutile e illogico, </w:t>
      </w:r>
      <w:r w:rsidR="0070495C">
        <w:rPr>
          <w:rFonts w:asciiTheme="majorBidi" w:hAnsiTheme="majorBidi" w:cstheme="majorBidi"/>
          <w:sz w:val="24"/>
          <w:szCs w:val="24"/>
        </w:rPr>
        <w:t>quanto, e</w:t>
      </w:r>
      <w:r w:rsidR="00911B10">
        <w:rPr>
          <w:rFonts w:asciiTheme="majorBidi" w:hAnsiTheme="majorBidi" w:cstheme="majorBidi"/>
          <w:sz w:val="24"/>
          <w:szCs w:val="24"/>
        </w:rPr>
        <w:t xml:space="preserve"> proprio per questo</w:t>
      </w:r>
      <w:r w:rsidR="0070495C">
        <w:rPr>
          <w:rFonts w:asciiTheme="majorBidi" w:hAnsiTheme="majorBidi" w:cstheme="majorBidi"/>
          <w:sz w:val="24"/>
          <w:szCs w:val="24"/>
        </w:rPr>
        <w:t>,</w:t>
      </w:r>
      <w:r w:rsidR="00911B10">
        <w:rPr>
          <w:rFonts w:asciiTheme="majorBidi" w:hAnsiTheme="majorBidi" w:cstheme="majorBidi"/>
          <w:sz w:val="24"/>
          <w:szCs w:val="24"/>
        </w:rPr>
        <w:t xml:space="preserve"> rappresentativo della pienezza dell’esistenza che la giovane ebrea vuole</w:t>
      </w:r>
      <w:r w:rsidR="0070495C">
        <w:rPr>
          <w:rFonts w:asciiTheme="majorBidi" w:hAnsiTheme="majorBidi" w:cstheme="majorBidi"/>
          <w:sz w:val="24"/>
          <w:szCs w:val="24"/>
        </w:rPr>
        <w:t xml:space="preserve"> lodare e assumere su di sé.</w:t>
      </w:r>
    </w:p>
    <w:p w:rsidR="0096667B" w:rsidRDefault="0096667B" w:rsidP="0070495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F6312" w:rsidRPr="00A01C43" w:rsidRDefault="009F6312" w:rsidP="00A01C4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01C43">
        <w:rPr>
          <w:rFonts w:asciiTheme="majorBidi" w:hAnsiTheme="majorBidi" w:cstheme="majorBidi"/>
          <w:b/>
          <w:bCs/>
          <w:sz w:val="24"/>
          <w:szCs w:val="24"/>
        </w:rPr>
        <w:lastRenderedPageBreak/>
        <w:t>Bibliografia</w:t>
      </w:r>
    </w:p>
    <w:p w:rsidR="009F6312" w:rsidRPr="00A01C43" w:rsidRDefault="009F6312" w:rsidP="00A01C43">
      <w:pPr>
        <w:pStyle w:val="Paragrafoelenco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01C43">
        <w:rPr>
          <w:rFonts w:asciiTheme="majorBidi" w:hAnsiTheme="majorBidi" w:cstheme="majorBidi"/>
          <w:sz w:val="24"/>
          <w:szCs w:val="24"/>
          <w:lang w:val="en-US"/>
        </w:rPr>
        <w:t xml:space="preserve">HILLESUM </w:t>
      </w:r>
      <w:proofErr w:type="spellStart"/>
      <w:r w:rsidRPr="00A01C43">
        <w:rPr>
          <w:rFonts w:asciiTheme="majorBidi" w:hAnsiTheme="majorBidi" w:cstheme="majorBidi"/>
          <w:sz w:val="24"/>
          <w:szCs w:val="24"/>
          <w:lang w:val="en-US"/>
        </w:rPr>
        <w:t>Etty</w:t>
      </w:r>
      <w:proofErr w:type="spellEnd"/>
      <w:r w:rsidRPr="00A01C4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A01C43">
        <w:rPr>
          <w:rFonts w:ascii="Times New Roman" w:hAnsi="Times New Roman" w:cs="Times New Roman"/>
          <w:i/>
          <w:iCs/>
          <w:sz w:val="24"/>
          <w:szCs w:val="24"/>
          <w:lang w:val="en-US"/>
        </w:rPr>
        <w:t>Diario</w:t>
      </w:r>
      <w:proofErr w:type="spellEnd"/>
      <w:r w:rsidRPr="00A01C4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1941-1943</w:t>
      </w:r>
      <w:r w:rsidRPr="00A01C43">
        <w:rPr>
          <w:rFonts w:ascii="Times New Roman" w:hAnsi="Times New Roman" w:cs="Times New Roman"/>
          <w:sz w:val="24"/>
          <w:szCs w:val="24"/>
          <w:lang w:val="en-US"/>
        </w:rPr>
        <w:t xml:space="preserve">, tr. </w:t>
      </w:r>
      <w:r w:rsidRPr="00A01C43">
        <w:rPr>
          <w:rFonts w:ascii="Times New Roman" w:hAnsi="Times New Roman" w:cs="Times New Roman"/>
          <w:sz w:val="24"/>
          <w:szCs w:val="24"/>
        </w:rPr>
        <w:t>It. C. Passanti, Milano, Adelphi, 1996</w:t>
      </w:r>
    </w:p>
    <w:p w:rsidR="009F6312" w:rsidRPr="00A01C43" w:rsidRDefault="009F6312" w:rsidP="00A01C43">
      <w:pPr>
        <w:pStyle w:val="Paragrafoelenco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01C43">
        <w:rPr>
          <w:rFonts w:asciiTheme="majorBidi" w:hAnsiTheme="majorBidi" w:cstheme="majorBidi"/>
          <w:sz w:val="24"/>
          <w:szCs w:val="24"/>
          <w:lang w:val="en-US"/>
        </w:rPr>
        <w:t xml:space="preserve">HILLESUM </w:t>
      </w:r>
      <w:proofErr w:type="spellStart"/>
      <w:r w:rsidRPr="00A01C43">
        <w:rPr>
          <w:rFonts w:asciiTheme="majorBidi" w:hAnsiTheme="majorBidi" w:cstheme="majorBidi"/>
          <w:sz w:val="24"/>
          <w:szCs w:val="24"/>
          <w:lang w:val="en-US"/>
        </w:rPr>
        <w:t>Etty</w:t>
      </w:r>
      <w:proofErr w:type="spellEnd"/>
      <w:r w:rsidRPr="00A01C4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A01C43">
        <w:rPr>
          <w:rFonts w:ascii="Times New Roman" w:hAnsi="Times New Roman" w:cs="Times New Roman"/>
          <w:i/>
          <w:iCs/>
          <w:sz w:val="24"/>
          <w:szCs w:val="24"/>
          <w:lang w:val="en-US"/>
        </w:rPr>
        <w:t>Lettere</w:t>
      </w:r>
      <w:proofErr w:type="spellEnd"/>
      <w:r w:rsidRPr="00A01C4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1942-1943</w:t>
      </w:r>
      <w:r w:rsidRPr="00A01C43">
        <w:rPr>
          <w:rFonts w:ascii="Times New Roman" w:hAnsi="Times New Roman" w:cs="Times New Roman"/>
          <w:sz w:val="24"/>
          <w:szCs w:val="24"/>
          <w:lang w:val="en-US"/>
        </w:rPr>
        <w:t xml:space="preserve">, tr. it. </w:t>
      </w:r>
      <w:r w:rsidRPr="00A01C43">
        <w:rPr>
          <w:rFonts w:ascii="Times New Roman" w:hAnsi="Times New Roman" w:cs="Times New Roman"/>
          <w:sz w:val="24"/>
          <w:szCs w:val="24"/>
        </w:rPr>
        <w:t>C. Passanti, Milano, Adelphi, 2001</w:t>
      </w:r>
    </w:p>
    <w:p w:rsidR="009F6312" w:rsidRPr="00A01C43" w:rsidRDefault="009F6312" w:rsidP="00A01C43">
      <w:pPr>
        <w:pStyle w:val="Paragrafoelenco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01C43">
        <w:rPr>
          <w:rFonts w:asciiTheme="majorBidi" w:hAnsiTheme="majorBidi" w:cstheme="majorBidi"/>
          <w:sz w:val="24"/>
          <w:szCs w:val="24"/>
        </w:rPr>
        <w:t xml:space="preserve">ADINOLFI Isabella, </w:t>
      </w:r>
      <w:proofErr w:type="spellStart"/>
      <w:r w:rsidRPr="00A01C43">
        <w:rPr>
          <w:rFonts w:asciiTheme="majorBidi" w:hAnsiTheme="majorBidi" w:cstheme="majorBidi"/>
          <w:i/>
          <w:iCs/>
          <w:sz w:val="24"/>
          <w:szCs w:val="24"/>
        </w:rPr>
        <w:t>Etty</w:t>
      </w:r>
      <w:proofErr w:type="spellEnd"/>
      <w:r w:rsidRPr="00A01C4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01C43">
        <w:rPr>
          <w:rFonts w:asciiTheme="majorBidi" w:hAnsiTheme="majorBidi" w:cstheme="majorBidi"/>
          <w:i/>
          <w:iCs/>
          <w:sz w:val="24"/>
          <w:szCs w:val="24"/>
        </w:rPr>
        <w:t>Hillesum</w:t>
      </w:r>
      <w:proofErr w:type="spellEnd"/>
      <w:r w:rsidRPr="00A01C43">
        <w:rPr>
          <w:rFonts w:asciiTheme="majorBidi" w:hAnsiTheme="majorBidi" w:cstheme="majorBidi"/>
          <w:sz w:val="24"/>
          <w:szCs w:val="24"/>
        </w:rPr>
        <w:t xml:space="preserve">, </w:t>
      </w:r>
      <w:r w:rsidRPr="00A01C43">
        <w:rPr>
          <w:rFonts w:asciiTheme="majorBidi" w:hAnsiTheme="majorBidi" w:cstheme="majorBidi"/>
          <w:i/>
          <w:iCs/>
          <w:sz w:val="24"/>
          <w:szCs w:val="24"/>
        </w:rPr>
        <w:t>La fortezza inespugnabile</w:t>
      </w:r>
      <w:r w:rsidRPr="00A01C43">
        <w:rPr>
          <w:rFonts w:asciiTheme="majorBidi" w:hAnsiTheme="majorBidi" w:cstheme="majorBidi"/>
          <w:sz w:val="24"/>
          <w:szCs w:val="24"/>
        </w:rPr>
        <w:t xml:space="preserve">, Genova, il melangolo, </w:t>
      </w:r>
      <w:r w:rsidR="00A01C43" w:rsidRPr="00A01C43">
        <w:rPr>
          <w:rFonts w:asciiTheme="majorBidi" w:hAnsiTheme="majorBidi" w:cstheme="majorBidi"/>
          <w:sz w:val="24"/>
          <w:szCs w:val="24"/>
        </w:rPr>
        <w:t>2011</w:t>
      </w:r>
    </w:p>
    <w:p w:rsidR="00A01C43" w:rsidRPr="00A01C43" w:rsidRDefault="00A01C43" w:rsidP="00A01C43">
      <w:pPr>
        <w:pStyle w:val="Paragrafoelenco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01C43">
        <w:rPr>
          <w:rFonts w:asciiTheme="majorBidi" w:hAnsiTheme="majorBidi" w:cstheme="majorBidi"/>
          <w:sz w:val="24"/>
          <w:szCs w:val="24"/>
        </w:rPr>
        <w:t xml:space="preserve">NERI Nadia, </w:t>
      </w:r>
      <w:r w:rsidRPr="00A01C43">
        <w:rPr>
          <w:rFonts w:asciiTheme="majorBidi" w:hAnsiTheme="majorBidi" w:cstheme="majorBidi"/>
          <w:i/>
          <w:iCs/>
          <w:sz w:val="24"/>
          <w:szCs w:val="24"/>
        </w:rPr>
        <w:t>Un’estrema compassione</w:t>
      </w:r>
      <w:r w:rsidRPr="00A01C4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01C43">
        <w:rPr>
          <w:rFonts w:asciiTheme="majorBidi" w:hAnsiTheme="majorBidi" w:cstheme="majorBidi"/>
          <w:i/>
          <w:iCs/>
          <w:sz w:val="24"/>
          <w:szCs w:val="24"/>
        </w:rPr>
        <w:t>Etty</w:t>
      </w:r>
      <w:proofErr w:type="spellEnd"/>
      <w:r w:rsidRPr="00A01C4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01C43">
        <w:rPr>
          <w:rFonts w:asciiTheme="majorBidi" w:hAnsiTheme="majorBidi" w:cstheme="majorBidi"/>
          <w:i/>
          <w:iCs/>
          <w:sz w:val="24"/>
          <w:szCs w:val="24"/>
        </w:rPr>
        <w:t>Hillesum</w:t>
      </w:r>
      <w:proofErr w:type="spellEnd"/>
      <w:r w:rsidRPr="00A01C43">
        <w:rPr>
          <w:rFonts w:asciiTheme="majorBidi" w:hAnsiTheme="majorBidi" w:cstheme="majorBidi"/>
          <w:i/>
          <w:iCs/>
          <w:sz w:val="24"/>
          <w:szCs w:val="24"/>
        </w:rPr>
        <w:t xml:space="preserve"> testimone e vittima del Lager</w:t>
      </w:r>
      <w:r w:rsidRPr="00A01C43">
        <w:rPr>
          <w:rFonts w:asciiTheme="majorBidi" w:hAnsiTheme="majorBidi" w:cstheme="majorBidi"/>
          <w:sz w:val="24"/>
          <w:szCs w:val="24"/>
        </w:rPr>
        <w:t>, Milano, Mondadori, 1999</w:t>
      </w:r>
    </w:p>
    <w:p w:rsidR="00A01C43" w:rsidRPr="00A01C43" w:rsidRDefault="00A01C43" w:rsidP="00A01C43">
      <w:pPr>
        <w:pStyle w:val="Paragrafoelenco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01C43">
        <w:rPr>
          <w:rFonts w:asciiTheme="majorBidi" w:hAnsiTheme="majorBidi" w:cstheme="majorBidi"/>
          <w:sz w:val="24"/>
          <w:szCs w:val="24"/>
        </w:rPr>
        <w:t xml:space="preserve">NOCELLI Maria Giovanna, </w:t>
      </w:r>
      <w:r w:rsidRPr="00A01C43">
        <w:rPr>
          <w:rFonts w:asciiTheme="majorBidi" w:hAnsiTheme="majorBidi" w:cstheme="majorBidi"/>
          <w:i/>
          <w:iCs/>
          <w:sz w:val="24"/>
          <w:szCs w:val="24"/>
        </w:rPr>
        <w:t>Oltre la ragione</w:t>
      </w:r>
      <w:r w:rsidRPr="00A01C43">
        <w:rPr>
          <w:rFonts w:asciiTheme="majorBidi" w:hAnsiTheme="majorBidi" w:cstheme="majorBidi"/>
          <w:sz w:val="24"/>
          <w:szCs w:val="24"/>
        </w:rPr>
        <w:t xml:space="preserve">, </w:t>
      </w:r>
      <w:r w:rsidRPr="00A01C43">
        <w:rPr>
          <w:rFonts w:asciiTheme="majorBidi" w:hAnsiTheme="majorBidi" w:cstheme="majorBidi"/>
          <w:i/>
          <w:iCs/>
          <w:sz w:val="24"/>
          <w:szCs w:val="24"/>
        </w:rPr>
        <w:t xml:space="preserve">Risonanze filosofiche dal pensiero e dall’itinerario esistenziale di </w:t>
      </w:r>
      <w:proofErr w:type="spellStart"/>
      <w:r w:rsidRPr="00A01C43">
        <w:rPr>
          <w:rFonts w:asciiTheme="majorBidi" w:hAnsiTheme="majorBidi" w:cstheme="majorBidi"/>
          <w:i/>
          <w:iCs/>
          <w:sz w:val="24"/>
          <w:szCs w:val="24"/>
        </w:rPr>
        <w:t>Etty</w:t>
      </w:r>
      <w:proofErr w:type="spellEnd"/>
      <w:r w:rsidRPr="00A01C4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01C43">
        <w:rPr>
          <w:rFonts w:asciiTheme="majorBidi" w:hAnsiTheme="majorBidi" w:cstheme="majorBidi"/>
          <w:i/>
          <w:iCs/>
          <w:sz w:val="24"/>
          <w:szCs w:val="24"/>
        </w:rPr>
        <w:t>Hillesum</w:t>
      </w:r>
      <w:proofErr w:type="spellEnd"/>
      <w:r w:rsidRPr="00A01C43">
        <w:rPr>
          <w:rFonts w:asciiTheme="majorBidi" w:hAnsiTheme="majorBidi" w:cstheme="majorBidi"/>
          <w:sz w:val="24"/>
          <w:szCs w:val="24"/>
        </w:rPr>
        <w:t xml:space="preserve">, Roma, </w:t>
      </w:r>
      <w:proofErr w:type="spellStart"/>
      <w:r w:rsidRPr="00A01C43">
        <w:rPr>
          <w:rFonts w:asciiTheme="majorBidi" w:hAnsiTheme="majorBidi" w:cstheme="majorBidi"/>
          <w:sz w:val="24"/>
          <w:szCs w:val="24"/>
        </w:rPr>
        <w:t>Apeiron</w:t>
      </w:r>
      <w:proofErr w:type="spellEnd"/>
      <w:r w:rsidRPr="00A01C43">
        <w:rPr>
          <w:rFonts w:asciiTheme="majorBidi" w:hAnsiTheme="majorBidi" w:cstheme="majorBidi"/>
          <w:sz w:val="24"/>
          <w:szCs w:val="24"/>
        </w:rPr>
        <w:t>, 2004</w:t>
      </w:r>
    </w:p>
    <w:p w:rsidR="00A01C43" w:rsidRPr="00A01C43" w:rsidRDefault="00A01C43" w:rsidP="00A01C43">
      <w:pPr>
        <w:pStyle w:val="Paragrafoelenco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01C43">
        <w:rPr>
          <w:rFonts w:asciiTheme="majorBidi" w:hAnsiTheme="majorBidi" w:cstheme="majorBidi"/>
          <w:sz w:val="24"/>
          <w:szCs w:val="24"/>
        </w:rPr>
        <w:t xml:space="preserve">VAN OORD </w:t>
      </w:r>
      <w:proofErr w:type="spellStart"/>
      <w:r w:rsidRPr="00A01C43">
        <w:rPr>
          <w:rFonts w:asciiTheme="majorBidi" w:hAnsiTheme="majorBidi" w:cstheme="majorBidi"/>
          <w:sz w:val="24"/>
          <w:szCs w:val="24"/>
        </w:rPr>
        <w:t>Gerrit</w:t>
      </w:r>
      <w:proofErr w:type="spellEnd"/>
      <w:r w:rsidRPr="00A01C43">
        <w:rPr>
          <w:rFonts w:asciiTheme="majorBidi" w:hAnsiTheme="majorBidi" w:cstheme="majorBidi"/>
          <w:sz w:val="24"/>
          <w:szCs w:val="24"/>
        </w:rPr>
        <w:t xml:space="preserve"> (a cura di), </w:t>
      </w:r>
      <w:r w:rsidRPr="00A01C43">
        <w:rPr>
          <w:rFonts w:asciiTheme="majorBidi" w:hAnsiTheme="majorBidi" w:cstheme="majorBidi"/>
          <w:i/>
          <w:iCs/>
          <w:sz w:val="24"/>
          <w:szCs w:val="24"/>
        </w:rPr>
        <w:t>L’esperienza dell’altro</w:t>
      </w:r>
      <w:r w:rsidRPr="00A01C43">
        <w:rPr>
          <w:rFonts w:asciiTheme="majorBidi" w:hAnsiTheme="majorBidi" w:cstheme="majorBidi"/>
          <w:sz w:val="24"/>
          <w:szCs w:val="24"/>
        </w:rPr>
        <w:t xml:space="preserve">, </w:t>
      </w:r>
      <w:r w:rsidRPr="00A01C43">
        <w:rPr>
          <w:rFonts w:asciiTheme="majorBidi" w:hAnsiTheme="majorBidi" w:cstheme="majorBidi"/>
          <w:i/>
          <w:iCs/>
          <w:sz w:val="24"/>
          <w:szCs w:val="24"/>
        </w:rPr>
        <w:t xml:space="preserve">Studi su </w:t>
      </w:r>
      <w:proofErr w:type="spellStart"/>
      <w:r w:rsidRPr="00A01C43">
        <w:rPr>
          <w:rFonts w:asciiTheme="majorBidi" w:hAnsiTheme="majorBidi" w:cstheme="majorBidi"/>
          <w:i/>
          <w:iCs/>
          <w:sz w:val="24"/>
          <w:szCs w:val="24"/>
        </w:rPr>
        <w:t>Etty</w:t>
      </w:r>
      <w:proofErr w:type="spellEnd"/>
      <w:r w:rsidRPr="00A01C4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01C43">
        <w:rPr>
          <w:rFonts w:asciiTheme="majorBidi" w:hAnsiTheme="majorBidi" w:cstheme="majorBidi"/>
          <w:i/>
          <w:iCs/>
          <w:sz w:val="24"/>
          <w:szCs w:val="24"/>
        </w:rPr>
        <w:t>Hillesum</w:t>
      </w:r>
      <w:proofErr w:type="spellEnd"/>
      <w:r w:rsidRPr="00A01C43">
        <w:rPr>
          <w:rFonts w:asciiTheme="majorBidi" w:hAnsiTheme="majorBidi" w:cstheme="majorBidi"/>
          <w:sz w:val="24"/>
          <w:szCs w:val="24"/>
        </w:rPr>
        <w:t xml:space="preserve">, Roma, </w:t>
      </w:r>
      <w:proofErr w:type="spellStart"/>
      <w:r w:rsidRPr="00A01C43">
        <w:rPr>
          <w:rFonts w:asciiTheme="majorBidi" w:hAnsiTheme="majorBidi" w:cstheme="majorBidi"/>
          <w:sz w:val="24"/>
          <w:szCs w:val="24"/>
        </w:rPr>
        <w:t>Apeiron</w:t>
      </w:r>
      <w:proofErr w:type="spellEnd"/>
      <w:r w:rsidRPr="00A01C43">
        <w:rPr>
          <w:rFonts w:asciiTheme="majorBidi" w:hAnsiTheme="majorBidi" w:cstheme="majorBidi"/>
          <w:sz w:val="24"/>
          <w:szCs w:val="24"/>
        </w:rPr>
        <w:t>, 1990</w:t>
      </w:r>
    </w:p>
    <w:sectPr w:rsidR="00A01C43" w:rsidRPr="00A01C43" w:rsidSect="002B4C5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12C" w:rsidRDefault="0086112C" w:rsidP="00204987">
      <w:r>
        <w:separator/>
      </w:r>
    </w:p>
  </w:endnote>
  <w:endnote w:type="continuationSeparator" w:id="0">
    <w:p w:rsidR="0086112C" w:rsidRDefault="0086112C" w:rsidP="0020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063"/>
      <w:docPartObj>
        <w:docPartGallery w:val="Page Numbers (Bottom of Page)"/>
        <w:docPartUnique/>
      </w:docPartObj>
    </w:sdtPr>
    <w:sdtContent>
      <w:p w:rsidR="00A01C43" w:rsidRDefault="00A2077A">
        <w:pPr>
          <w:pStyle w:val="Pidipagina"/>
          <w:jc w:val="center"/>
        </w:pPr>
        <w:fldSimple w:instr=" PAGE   \* MERGEFORMAT ">
          <w:r w:rsidR="000B62AC">
            <w:rPr>
              <w:noProof/>
            </w:rPr>
            <w:t>6</w:t>
          </w:r>
        </w:fldSimple>
      </w:p>
    </w:sdtContent>
  </w:sdt>
  <w:p w:rsidR="00A01C43" w:rsidRDefault="00A01C4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12C" w:rsidRDefault="0086112C" w:rsidP="00204987">
      <w:r>
        <w:separator/>
      </w:r>
    </w:p>
  </w:footnote>
  <w:footnote w:type="continuationSeparator" w:id="0">
    <w:p w:rsidR="0086112C" w:rsidRDefault="0086112C" w:rsidP="00204987">
      <w:r>
        <w:continuationSeparator/>
      </w:r>
    </w:p>
  </w:footnote>
  <w:footnote w:id="1">
    <w:p w:rsidR="00A01C43" w:rsidRPr="003A3B2C" w:rsidRDefault="00A01C43" w:rsidP="00A01C43">
      <w:pPr>
        <w:pStyle w:val="Testonotaapidipagina"/>
        <w:rPr>
          <w:rFonts w:asciiTheme="majorBidi" w:hAnsiTheme="majorBidi" w:cstheme="majorBidi"/>
        </w:rPr>
      </w:pPr>
      <w:r w:rsidRPr="003A3B2C">
        <w:rPr>
          <w:rStyle w:val="Rimandonotaapidipagina"/>
          <w:rFonts w:asciiTheme="majorBidi" w:hAnsiTheme="majorBidi" w:cstheme="majorBidi"/>
        </w:rPr>
        <w:footnoteRef/>
      </w:r>
      <w:r w:rsidRPr="003A3B2C">
        <w:rPr>
          <w:rFonts w:asciiTheme="majorBidi" w:hAnsiTheme="majorBidi" w:cstheme="majorBidi"/>
        </w:rPr>
        <w:t xml:space="preserve"> E. </w:t>
      </w:r>
      <w:proofErr w:type="spellStart"/>
      <w:r w:rsidRPr="003A3B2C">
        <w:rPr>
          <w:rFonts w:asciiTheme="majorBidi" w:hAnsiTheme="majorBidi" w:cstheme="majorBidi"/>
        </w:rPr>
        <w:t>Hillesum</w:t>
      </w:r>
      <w:proofErr w:type="spellEnd"/>
      <w:r w:rsidRPr="003A3B2C">
        <w:rPr>
          <w:rFonts w:asciiTheme="majorBidi" w:hAnsiTheme="majorBidi" w:cstheme="majorBidi"/>
        </w:rPr>
        <w:t xml:space="preserve">, </w:t>
      </w:r>
      <w:r w:rsidRPr="003A3B2C">
        <w:rPr>
          <w:rFonts w:asciiTheme="majorBidi" w:hAnsiTheme="majorBidi" w:cstheme="majorBidi"/>
          <w:i/>
          <w:iCs/>
        </w:rPr>
        <w:t>Diario 1941-1943</w:t>
      </w:r>
      <w:r w:rsidRPr="003A3B2C">
        <w:rPr>
          <w:rFonts w:asciiTheme="majorBidi" w:hAnsiTheme="majorBidi" w:cstheme="majorBidi"/>
        </w:rPr>
        <w:t>, p.52</w:t>
      </w:r>
    </w:p>
  </w:footnote>
  <w:footnote w:id="2">
    <w:p w:rsidR="00A01C43" w:rsidRPr="003A3B2C" w:rsidRDefault="00A01C43">
      <w:pPr>
        <w:pStyle w:val="Testonotaapidipagina"/>
        <w:rPr>
          <w:rFonts w:asciiTheme="majorBidi" w:hAnsiTheme="majorBidi" w:cstheme="majorBidi"/>
        </w:rPr>
      </w:pPr>
      <w:r w:rsidRPr="003A3B2C">
        <w:rPr>
          <w:rStyle w:val="Rimandonotaapidipagina"/>
          <w:rFonts w:asciiTheme="majorBidi" w:hAnsiTheme="majorBidi" w:cstheme="majorBidi"/>
        </w:rPr>
        <w:footnoteRef/>
      </w:r>
      <w:r w:rsidRPr="003A3B2C">
        <w:rPr>
          <w:rFonts w:asciiTheme="majorBidi" w:hAnsiTheme="majorBidi" w:cstheme="majorBidi"/>
        </w:rPr>
        <w:t xml:space="preserve"> </w:t>
      </w:r>
      <w:r w:rsidRPr="003A3B2C">
        <w:rPr>
          <w:rFonts w:asciiTheme="majorBidi" w:hAnsiTheme="majorBidi" w:cstheme="majorBidi"/>
          <w:i/>
          <w:iCs/>
        </w:rPr>
        <w:t>Ibidem</w:t>
      </w:r>
      <w:r w:rsidRPr="003A3B2C">
        <w:rPr>
          <w:rFonts w:asciiTheme="majorBidi" w:hAnsiTheme="majorBidi" w:cstheme="majorBidi"/>
        </w:rPr>
        <w:t>, p.52</w:t>
      </w:r>
    </w:p>
  </w:footnote>
  <w:footnote w:id="3">
    <w:p w:rsidR="00A01C43" w:rsidRPr="003A3B2C" w:rsidRDefault="00A01C43">
      <w:pPr>
        <w:pStyle w:val="Testonotaapidipagina"/>
        <w:rPr>
          <w:rFonts w:asciiTheme="majorBidi" w:hAnsiTheme="majorBidi" w:cstheme="majorBidi"/>
        </w:rPr>
      </w:pPr>
      <w:r w:rsidRPr="003A3B2C">
        <w:rPr>
          <w:rStyle w:val="Rimandonotaapidipagina"/>
          <w:rFonts w:asciiTheme="majorBidi" w:hAnsiTheme="majorBidi" w:cstheme="majorBidi"/>
        </w:rPr>
        <w:footnoteRef/>
      </w:r>
      <w:r w:rsidRPr="003A3B2C">
        <w:rPr>
          <w:rFonts w:asciiTheme="majorBidi" w:hAnsiTheme="majorBidi" w:cstheme="majorBidi"/>
        </w:rPr>
        <w:t xml:space="preserve"> Cfr. M. G. </w:t>
      </w:r>
      <w:proofErr w:type="spellStart"/>
      <w:r w:rsidRPr="003A3B2C">
        <w:rPr>
          <w:rFonts w:asciiTheme="majorBidi" w:hAnsiTheme="majorBidi" w:cstheme="majorBidi"/>
        </w:rPr>
        <w:t>Nocelli</w:t>
      </w:r>
      <w:proofErr w:type="spellEnd"/>
      <w:r w:rsidRPr="003A3B2C">
        <w:rPr>
          <w:rFonts w:asciiTheme="majorBidi" w:hAnsiTheme="majorBidi" w:cstheme="majorBidi"/>
        </w:rPr>
        <w:t xml:space="preserve">, </w:t>
      </w:r>
      <w:r w:rsidRPr="003A3B2C">
        <w:rPr>
          <w:rFonts w:asciiTheme="majorBidi" w:hAnsiTheme="majorBidi" w:cstheme="majorBidi"/>
          <w:i/>
          <w:iCs/>
        </w:rPr>
        <w:t>Oltre la ragione</w:t>
      </w:r>
      <w:r w:rsidRPr="003A3B2C">
        <w:rPr>
          <w:rFonts w:asciiTheme="majorBidi" w:hAnsiTheme="majorBidi" w:cstheme="majorBidi"/>
        </w:rPr>
        <w:t xml:space="preserve">, </w:t>
      </w:r>
      <w:proofErr w:type="spellStart"/>
      <w:r w:rsidRPr="003A3B2C">
        <w:rPr>
          <w:rFonts w:asciiTheme="majorBidi" w:hAnsiTheme="majorBidi" w:cstheme="majorBidi"/>
        </w:rPr>
        <w:t>Apeiron</w:t>
      </w:r>
      <w:proofErr w:type="spellEnd"/>
      <w:r w:rsidRPr="003A3B2C">
        <w:rPr>
          <w:rFonts w:asciiTheme="majorBidi" w:hAnsiTheme="majorBidi" w:cstheme="majorBidi"/>
        </w:rPr>
        <w:t>, 2004, p. 49</w:t>
      </w:r>
    </w:p>
  </w:footnote>
  <w:footnote w:id="4">
    <w:p w:rsidR="00A01C43" w:rsidRPr="003A3B2C" w:rsidRDefault="00A01C43" w:rsidP="00A01C43">
      <w:pPr>
        <w:pStyle w:val="Testonotaapidipagina"/>
        <w:rPr>
          <w:rFonts w:asciiTheme="majorBidi" w:hAnsiTheme="majorBidi" w:cstheme="majorBidi"/>
        </w:rPr>
      </w:pPr>
      <w:r w:rsidRPr="003A3B2C">
        <w:rPr>
          <w:rStyle w:val="Rimandonotaapidipagina"/>
          <w:rFonts w:asciiTheme="majorBidi" w:hAnsiTheme="majorBidi" w:cstheme="majorBidi"/>
        </w:rPr>
        <w:footnoteRef/>
      </w:r>
      <w:r w:rsidRPr="003A3B2C">
        <w:rPr>
          <w:rFonts w:asciiTheme="majorBidi" w:hAnsiTheme="majorBidi" w:cstheme="majorBidi"/>
        </w:rPr>
        <w:t xml:space="preserve"> E. </w:t>
      </w:r>
      <w:proofErr w:type="spellStart"/>
      <w:r w:rsidRPr="003A3B2C">
        <w:rPr>
          <w:rFonts w:asciiTheme="majorBidi" w:hAnsiTheme="majorBidi" w:cstheme="majorBidi"/>
        </w:rPr>
        <w:t>Hillesum</w:t>
      </w:r>
      <w:proofErr w:type="spellEnd"/>
      <w:r w:rsidRPr="003A3B2C">
        <w:rPr>
          <w:rFonts w:asciiTheme="majorBidi" w:hAnsiTheme="majorBidi" w:cstheme="majorBidi"/>
        </w:rPr>
        <w:t xml:space="preserve">, </w:t>
      </w:r>
      <w:r w:rsidRPr="003A3B2C">
        <w:rPr>
          <w:rFonts w:asciiTheme="majorBidi" w:hAnsiTheme="majorBidi" w:cstheme="majorBidi"/>
          <w:i/>
          <w:iCs/>
        </w:rPr>
        <w:t>Diario 1941-1943</w:t>
      </w:r>
      <w:r w:rsidRPr="003A3B2C">
        <w:rPr>
          <w:rFonts w:asciiTheme="majorBidi" w:hAnsiTheme="majorBidi" w:cstheme="majorBidi"/>
        </w:rPr>
        <w:t>, p.24</w:t>
      </w:r>
    </w:p>
  </w:footnote>
  <w:footnote w:id="5">
    <w:p w:rsidR="00A01C43" w:rsidRPr="003A3B2C" w:rsidRDefault="00A01C43" w:rsidP="00A01C43">
      <w:pPr>
        <w:pStyle w:val="Testonotaapidipagina"/>
        <w:rPr>
          <w:rFonts w:asciiTheme="majorBidi" w:hAnsiTheme="majorBidi" w:cstheme="majorBidi"/>
        </w:rPr>
      </w:pPr>
      <w:r w:rsidRPr="003A3B2C">
        <w:rPr>
          <w:rStyle w:val="Rimandonotaapidipagina"/>
          <w:rFonts w:asciiTheme="majorBidi" w:hAnsiTheme="majorBidi" w:cstheme="majorBidi"/>
        </w:rPr>
        <w:footnoteRef/>
      </w:r>
      <w:r w:rsidRPr="003A3B2C">
        <w:rPr>
          <w:rFonts w:asciiTheme="majorBidi" w:hAnsiTheme="majorBidi" w:cstheme="majorBidi"/>
        </w:rPr>
        <w:t xml:space="preserve">Cfr.  I. </w:t>
      </w:r>
      <w:proofErr w:type="spellStart"/>
      <w:r w:rsidRPr="003A3B2C">
        <w:rPr>
          <w:rFonts w:asciiTheme="majorBidi" w:hAnsiTheme="majorBidi" w:cstheme="majorBidi"/>
        </w:rPr>
        <w:t>Adinolfi</w:t>
      </w:r>
      <w:proofErr w:type="spellEnd"/>
      <w:r w:rsidRPr="003A3B2C">
        <w:rPr>
          <w:rFonts w:asciiTheme="majorBidi" w:hAnsiTheme="majorBidi" w:cstheme="majorBidi"/>
        </w:rPr>
        <w:t xml:space="preserve">, </w:t>
      </w:r>
      <w:proofErr w:type="spellStart"/>
      <w:r w:rsidRPr="003A3B2C">
        <w:rPr>
          <w:rFonts w:asciiTheme="majorBidi" w:hAnsiTheme="majorBidi" w:cstheme="majorBidi"/>
          <w:i/>
          <w:iCs/>
        </w:rPr>
        <w:t>Etty</w:t>
      </w:r>
      <w:proofErr w:type="spellEnd"/>
      <w:r w:rsidRPr="003A3B2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A3B2C">
        <w:rPr>
          <w:rFonts w:asciiTheme="majorBidi" w:hAnsiTheme="majorBidi" w:cstheme="majorBidi"/>
          <w:i/>
          <w:iCs/>
        </w:rPr>
        <w:t>Hillesum</w:t>
      </w:r>
      <w:proofErr w:type="spellEnd"/>
      <w:r w:rsidRPr="003A3B2C">
        <w:rPr>
          <w:rFonts w:asciiTheme="majorBidi" w:hAnsiTheme="majorBidi" w:cstheme="majorBidi"/>
        </w:rPr>
        <w:t>, p.110</w:t>
      </w:r>
    </w:p>
  </w:footnote>
  <w:footnote w:id="6">
    <w:p w:rsidR="00A01C43" w:rsidRPr="003A3B2C" w:rsidRDefault="00A01C43" w:rsidP="00A01C43">
      <w:pPr>
        <w:pStyle w:val="Testonotaapidipagina"/>
        <w:rPr>
          <w:rFonts w:asciiTheme="majorBidi" w:hAnsiTheme="majorBidi" w:cstheme="majorBidi"/>
        </w:rPr>
      </w:pPr>
      <w:r w:rsidRPr="003A3B2C">
        <w:rPr>
          <w:rStyle w:val="Rimandonotaapidipagina"/>
          <w:rFonts w:asciiTheme="majorBidi" w:hAnsiTheme="majorBidi" w:cstheme="majorBidi"/>
        </w:rPr>
        <w:footnoteRef/>
      </w:r>
      <w:r w:rsidRPr="003A3B2C">
        <w:rPr>
          <w:rFonts w:asciiTheme="majorBidi" w:hAnsiTheme="majorBidi" w:cstheme="majorBidi"/>
        </w:rPr>
        <w:t xml:space="preserve"> E. </w:t>
      </w:r>
      <w:proofErr w:type="spellStart"/>
      <w:r w:rsidRPr="003A3B2C">
        <w:rPr>
          <w:rFonts w:asciiTheme="majorBidi" w:hAnsiTheme="majorBidi" w:cstheme="majorBidi"/>
        </w:rPr>
        <w:t>Hillesum</w:t>
      </w:r>
      <w:proofErr w:type="spellEnd"/>
      <w:r w:rsidRPr="003A3B2C">
        <w:rPr>
          <w:rFonts w:asciiTheme="majorBidi" w:hAnsiTheme="majorBidi" w:cstheme="majorBidi"/>
        </w:rPr>
        <w:t xml:space="preserve">, </w:t>
      </w:r>
      <w:r w:rsidRPr="003A3B2C">
        <w:rPr>
          <w:rFonts w:asciiTheme="majorBidi" w:hAnsiTheme="majorBidi" w:cstheme="majorBidi"/>
          <w:i/>
          <w:iCs/>
        </w:rPr>
        <w:t>Diario 1941-1943</w:t>
      </w:r>
      <w:r w:rsidRPr="003A3B2C">
        <w:rPr>
          <w:rFonts w:asciiTheme="majorBidi" w:hAnsiTheme="majorBidi" w:cstheme="majorBidi"/>
        </w:rPr>
        <w:t>, p.27</w:t>
      </w:r>
    </w:p>
  </w:footnote>
  <w:footnote w:id="7">
    <w:p w:rsidR="00A01C43" w:rsidRPr="000B62AC" w:rsidRDefault="00A01C43">
      <w:pPr>
        <w:pStyle w:val="Testonotaapidipagina"/>
        <w:rPr>
          <w:rFonts w:asciiTheme="majorBidi" w:hAnsiTheme="majorBidi" w:cstheme="majorBidi"/>
        </w:rPr>
      </w:pPr>
      <w:r w:rsidRPr="003A3B2C">
        <w:rPr>
          <w:rStyle w:val="Rimandonotaapidipagina"/>
          <w:rFonts w:asciiTheme="majorBidi" w:hAnsiTheme="majorBidi" w:cstheme="majorBidi"/>
        </w:rPr>
        <w:footnoteRef/>
      </w:r>
      <w:r w:rsidRPr="000B62AC">
        <w:rPr>
          <w:rFonts w:asciiTheme="majorBidi" w:hAnsiTheme="majorBidi" w:cstheme="majorBidi"/>
        </w:rPr>
        <w:t xml:space="preserve"> </w:t>
      </w:r>
      <w:r w:rsidRPr="000B62AC">
        <w:rPr>
          <w:rFonts w:asciiTheme="majorBidi" w:hAnsiTheme="majorBidi" w:cstheme="majorBidi"/>
          <w:i/>
          <w:iCs/>
        </w:rPr>
        <w:t>Ibidem</w:t>
      </w:r>
      <w:r w:rsidRPr="000B62AC">
        <w:rPr>
          <w:rFonts w:asciiTheme="majorBidi" w:hAnsiTheme="majorBidi" w:cstheme="majorBidi"/>
        </w:rPr>
        <w:t>, p.59</w:t>
      </w:r>
    </w:p>
  </w:footnote>
  <w:footnote w:id="8">
    <w:p w:rsidR="00A01C43" w:rsidRPr="000B62AC" w:rsidRDefault="00A01C43">
      <w:pPr>
        <w:pStyle w:val="Testonotaapidipagina"/>
        <w:rPr>
          <w:rFonts w:asciiTheme="majorBidi" w:hAnsiTheme="majorBidi" w:cstheme="majorBidi"/>
        </w:rPr>
      </w:pPr>
      <w:r w:rsidRPr="003A3B2C">
        <w:rPr>
          <w:rStyle w:val="Rimandonotaapidipagina"/>
          <w:rFonts w:asciiTheme="majorBidi" w:hAnsiTheme="majorBidi" w:cstheme="majorBidi"/>
        </w:rPr>
        <w:footnoteRef/>
      </w:r>
      <w:r w:rsidRPr="000B62AC">
        <w:rPr>
          <w:rFonts w:asciiTheme="majorBidi" w:hAnsiTheme="majorBidi" w:cstheme="majorBidi"/>
        </w:rPr>
        <w:t xml:space="preserve"> </w:t>
      </w:r>
      <w:r w:rsidRPr="000B62AC">
        <w:rPr>
          <w:rFonts w:asciiTheme="majorBidi" w:hAnsiTheme="majorBidi" w:cstheme="majorBidi"/>
          <w:i/>
          <w:iCs/>
        </w:rPr>
        <w:t>Ibidem</w:t>
      </w:r>
      <w:r w:rsidRPr="000B62AC">
        <w:rPr>
          <w:rFonts w:asciiTheme="majorBidi" w:hAnsiTheme="majorBidi" w:cstheme="majorBidi"/>
        </w:rPr>
        <w:t>, p.62</w:t>
      </w:r>
    </w:p>
  </w:footnote>
  <w:footnote w:id="9">
    <w:p w:rsidR="00A01C43" w:rsidRPr="000B62AC" w:rsidRDefault="00A01C43" w:rsidP="00684C02">
      <w:pPr>
        <w:pStyle w:val="Testonotaapidipagina"/>
        <w:rPr>
          <w:rFonts w:asciiTheme="majorBidi" w:hAnsiTheme="majorBidi" w:cstheme="majorBidi"/>
        </w:rPr>
      </w:pPr>
      <w:r w:rsidRPr="003A3B2C">
        <w:rPr>
          <w:rStyle w:val="Rimandonotaapidipagina"/>
          <w:rFonts w:asciiTheme="majorBidi" w:hAnsiTheme="majorBidi" w:cstheme="majorBidi"/>
        </w:rPr>
        <w:footnoteRef/>
      </w:r>
      <w:r w:rsidRPr="000B62AC">
        <w:rPr>
          <w:rFonts w:asciiTheme="majorBidi" w:hAnsiTheme="majorBidi" w:cstheme="majorBidi"/>
        </w:rPr>
        <w:t xml:space="preserve"> </w:t>
      </w:r>
      <w:r w:rsidRPr="000B62AC">
        <w:rPr>
          <w:rFonts w:asciiTheme="majorBidi" w:hAnsiTheme="majorBidi" w:cstheme="majorBidi"/>
          <w:i/>
          <w:iCs/>
        </w:rPr>
        <w:t>Ibidem</w:t>
      </w:r>
      <w:r w:rsidRPr="000B62AC">
        <w:rPr>
          <w:rFonts w:asciiTheme="majorBidi" w:hAnsiTheme="majorBidi" w:cstheme="majorBidi"/>
        </w:rPr>
        <w:t>, p.103</w:t>
      </w:r>
    </w:p>
  </w:footnote>
  <w:footnote w:id="10">
    <w:p w:rsidR="00A01C43" w:rsidRPr="003A3B2C" w:rsidRDefault="00A01C43" w:rsidP="00D14899">
      <w:pPr>
        <w:pStyle w:val="Testonotaapidipagina"/>
        <w:rPr>
          <w:rFonts w:asciiTheme="majorBidi" w:hAnsiTheme="majorBidi" w:cstheme="majorBidi"/>
          <w:lang w:val="en-US"/>
        </w:rPr>
      </w:pPr>
      <w:r w:rsidRPr="003A3B2C">
        <w:rPr>
          <w:rStyle w:val="Rimandonotaapidipagina"/>
          <w:rFonts w:asciiTheme="majorBidi" w:hAnsiTheme="majorBidi" w:cstheme="majorBidi"/>
        </w:rPr>
        <w:footnoteRef/>
      </w:r>
      <w:r w:rsidRPr="003A3B2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A3B2C">
        <w:rPr>
          <w:rFonts w:asciiTheme="majorBidi" w:hAnsiTheme="majorBidi" w:cstheme="majorBidi"/>
          <w:i/>
          <w:iCs/>
          <w:lang w:val="en-US"/>
        </w:rPr>
        <w:t>Ibidem</w:t>
      </w:r>
      <w:proofErr w:type="spellEnd"/>
      <w:r w:rsidRPr="003A3B2C">
        <w:rPr>
          <w:rFonts w:asciiTheme="majorBidi" w:hAnsiTheme="majorBidi" w:cstheme="majorBidi"/>
          <w:lang w:val="en-US"/>
        </w:rPr>
        <w:t>, p.63</w:t>
      </w:r>
    </w:p>
  </w:footnote>
  <w:footnote w:id="11">
    <w:p w:rsidR="00A01C43" w:rsidRPr="003A3B2C" w:rsidRDefault="00A01C43">
      <w:pPr>
        <w:pStyle w:val="Testonotaapidipagina"/>
        <w:rPr>
          <w:rFonts w:asciiTheme="majorBidi" w:hAnsiTheme="majorBidi" w:cstheme="majorBidi"/>
          <w:lang w:val="en-US"/>
        </w:rPr>
      </w:pPr>
      <w:r w:rsidRPr="003A3B2C">
        <w:rPr>
          <w:rStyle w:val="Rimandonotaapidipagina"/>
          <w:rFonts w:asciiTheme="majorBidi" w:hAnsiTheme="majorBidi" w:cstheme="majorBidi"/>
        </w:rPr>
        <w:footnoteRef/>
      </w:r>
      <w:r w:rsidRPr="003A3B2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A3B2C">
        <w:rPr>
          <w:rFonts w:asciiTheme="majorBidi" w:hAnsiTheme="majorBidi" w:cstheme="majorBidi"/>
          <w:i/>
          <w:iCs/>
          <w:lang w:val="en-US"/>
        </w:rPr>
        <w:t>Ibidem</w:t>
      </w:r>
      <w:proofErr w:type="spellEnd"/>
      <w:r w:rsidRPr="003A3B2C">
        <w:rPr>
          <w:rFonts w:asciiTheme="majorBidi" w:hAnsiTheme="majorBidi" w:cstheme="majorBidi"/>
          <w:lang w:val="en-US"/>
        </w:rPr>
        <w:t>, p.56</w:t>
      </w:r>
    </w:p>
  </w:footnote>
  <w:footnote w:id="12">
    <w:p w:rsidR="00A01C43" w:rsidRPr="003A3B2C" w:rsidRDefault="00A01C43">
      <w:pPr>
        <w:pStyle w:val="Testonotaapidipagina"/>
        <w:rPr>
          <w:rFonts w:asciiTheme="majorBidi" w:hAnsiTheme="majorBidi" w:cstheme="majorBidi"/>
          <w:lang w:val="en-US"/>
        </w:rPr>
      </w:pPr>
      <w:r w:rsidRPr="003A3B2C">
        <w:rPr>
          <w:rStyle w:val="Rimandonotaapidipagina"/>
          <w:rFonts w:asciiTheme="majorBidi" w:hAnsiTheme="majorBidi" w:cstheme="majorBidi"/>
        </w:rPr>
        <w:footnoteRef/>
      </w:r>
      <w:r w:rsidRPr="003A3B2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A3B2C">
        <w:rPr>
          <w:rFonts w:asciiTheme="majorBidi" w:hAnsiTheme="majorBidi" w:cstheme="majorBidi"/>
          <w:i/>
          <w:iCs/>
          <w:lang w:val="en-US"/>
        </w:rPr>
        <w:t>Ibidem</w:t>
      </w:r>
      <w:proofErr w:type="spellEnd"/>
      <w:r w:rsidRPr="003A3B2C">
        <w:rPr>
          <w:rFonts w:asciiTheme="majorBidi" w:hAnsiTheme="majorBidi" w:cstheme="majorBidi"/>
          <w:lang w:val="en-US"/>
        </w:rPr>
        <w:t>, p.33</w:t>
      </w:r>
    </w:p>
  </w:footnote>
  <w:footnote w:id="13">
    <w:p w:rsidR="00A01C43" w:rsidRPr="003A3B2C" w:rsidRDefault="00A01C43">
      <w:pPr>
        <w:pStyle w:val="Testonotaapidipagina"/>
        <w:rPr>
          <w:rFonts w:asciiTheme="majorBidi" w:hAnsiTheme="majorBidi" w:cstheme="majorBidi"/>
          <w:lang w:val="en-US"/>
        </w:rPr>
      </w:pPr>
      <w:r w:rsidRPr="003A3B2C">
        <w:rPr>
          <w:rStyle w:val="Rimandonotaapidipagina"/>
          <w:rFonts w:asciiTheme="majorBidi" w:hAnsiTheme="majorBidi" w:cstheme="majorBidi"/>
        </w:rPr>
        <w:footnoteRef/>
      </w:r>
      <w:r w:rsidRPr="003A3B2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A3B2C">
        <w:rPr>
          <w:rFonts w:asciiTheme="majorBidi" w:hAnsiTheme="majorBidi" w:cstheme="majorBidi"/>
          <w:i/>
          <w:iCs/>
          <w:lang w:val="en-US"/>
        </w:rPr>
        <w:t>Ibidem</w:t>
      </w:r>
      <w:proofErr w:type="spellEnd"/>
      <w:r w:rsidRPr="003A3B2C">
        <w:rPr>
          <w:rFonts w:asciiTheme="majorBidi" w:hAnsiTheme="majorBidi" w:cstheme="majorBidi"/>
          <w:lang w:val="en-US"/>
        </w:rPr>
        <w:t>, p.28</w:t>
      </w:r>
    </w:p>
  </w:footnote>
  <w:footnote w:id="14">
    <w:p w:rsidR="00A01C43" w:rsidRPr="003A3B2C" w:rsidRDefault="00A01C43">
      <w:pPr>
        <w:pStyle w:val="Testonotaapidipagina"/>
        <w:rPr>
          <w:rFonts w:asciiTheme="majorBidi" w:hAnsiTheme="majorBidi" w:cstheme="majorBidi"/>
          <w:lang w:val="en-US"/>
        </w:rPr>
      </w:pPr>
      <w:r w:rsidRPr="003A3B2C">
        <w:rPr>
          <w:rStyle w:val="Rimandonotaapidipagina"/>
          <w:rFonts w:asciiTheme="majorBidi" w:hAnsiTheme="majorBidi" w:cstheme="majorBidi"/>
        </w:rPr>
        <w:footnoteRef/>
      </w:r>
      <w:r w:rsidRPr="003A3B2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A3B2C">
        <w:rPr>
          <w:rFonts w:asciiTheme="majorBidi" w:hAnsiTheme="majorBidi" w:cstheme="majorBidi"/>
          <w:i/>
          <w:iCs/>
          <w:lang w:val="en-US"/>
        </w:rPr>
        <w:t>Ibidem</w:t>
      </w:r>
      <w:proofErr w:type="spellEnd"/>
      <w:r w:rsidRPr="003A3B2C">
        <w:rPr>
          <w:rFonts w:asciiTheme="majorBidi" w:hAnsiTheme="majorBidi" w:cstheme="majorBidi"/>
          <w:lang w:val="en-US"/>
        </w:rPr>
        <w:t>, p.97</w:t>
      </w:r>
    </w:p>
  </w:footnote>
  <w:footnote w:id="15">
    <w:p w:rsidR="00A01C43" w:rsidRPr="003A3B2C" w:rsidRDefault="00A01C43">
      <w:pPr>
        <w:pStyle w:val="Testonotaapidipagina"/>
        <w:rPr>
          <w:rFonts w:asciiTheme="majorBidi" w:hAnsiTheme="majorBidi" w:cstheme="majorBidi"/>
          <w:lang w:val="en-US"/>
        </w:rPr>
      </w:pPr>
      <w:r w:rsidRPr="003A3B2C">
        <w:rPr>
          <w:rStyle w:val="Rimandonotaapidipagina"/>
          <w:rFonts w:asciiTheme="majorBidi" w:hAnsiTheme="majorBidi" w:cstheme="majorBidi"/>
        </w:rPr>
        <w:footnoteRef/>
      </w:r>
      <w:r w:rsidRPr="003A3B2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A3B2C">
        <w:rPr>
          <w:rFonts w:asciiTheme="majorBidi" w:hAnsiTheme="majorBidi" w:cstheme="majorBidi"/>
          <w:i/>
          <w:iCs/>
          <w:lang w:val="en-US"/>
        </w:rPr>
        <w:t>Ibidem</w:t>
      </w:r>
      <w:proofErr w:type="spellEnd"/>
      <w:r w:rsidRPr="003A3B2C">
        <w:rPr>
          <w:rFonts w:asciiTheme="majorBidi" w:hAnsiTheme="majorBidi" w:cstheme="majorBidi"/>
          <w:lang w:val="en-US"/>
        </w:rPr>
        <w:t>, p.23</w:t>
      </w:r>
    </w:p>
  </w:footnote>
  <w:footnote w:id="16">
    <w:p w:rsidR="00A01C43" w:rsidRPr="00A01C43" w:rsidRDefault="00A01C43" w:rsidP="00A01C43">
      <w:pPr>
        <w:pStyle w:val="Testonotaapidipagina"/>
        <w:rPr>
          <w:lang w:val="en-US"/>
        </w:rPr>
      </w:pPr>
      <w:r w:rsidRPr="003A3B2C">
        <w:rPr>
          <w:rStyle w:val="Rimandonotaapidipagina"/>
          <w:rFonts w:asciiTheme="majorBidi" w:hAnsiTheme="majorBidi" w:cstheme="majorBidi"/>
        </w:rPr>
        <w:footnoteRef/>
      </w:r>
      <w:r w:rsidRPr="00A01C43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A01C43">
        <w:rPr>
          <w:rFonts w:asciiTheme="majorBidi" w:hAnsiTheme="majorBidi" w:cstheme="majorBidi"/>
          <w:lang w:val="en-US"/>
        </w:rPr>
        <w:t>Cfr</w:t>
      </w:r>
      <w:proofErr w:type="spellEnd"/>
      <w:r w:rsidRPr="00A01C43">
        <w:rPr>
          <w:rFonts w:asciiTheme="majorBidi" w:hAnsiTheme="majorBidi" w:cstheme="majorBidi"/>
          <w:lang w:val="en-US"/>
        </w:rPr>
        <w:t xml:space="preserve">.  I. </w:t>
      </w:r>
      <w:proofErr w:type="spellStart"/>
      <w:r w:rsidRPr="00A01C43">
        <w:rPr>
          <w:rFonts w:asciiTheme="majorBidi" w:hAnsiTheme="majorBidi" w:cstheme="majorBidi"/>
          <w:lang w:val="en-US"/>
        </w:rPr>
        <w:t>Adinolfi</w:t>
      </w:r>
      <w:proofErr w:type="spellEnd"/>
      <w:r w:rsidRPr="00A01C43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A01C43">
        <w:rPr>
          <w:rFonts w:asciiTheme="majorBidi" w:hAnsiTheme="majorBidi" w:cstheme="majorBidi"/>
          <w:i/>
          <w:iCs/>
          <w:lang w:val="en-US"/>
        </w:rPr>
        <w:t>Etty</w:t>
      </w:r>
      <w:proofErr w:type="spellEnd"/>
      <w:r w:rsidRPr="00A01C43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A01C43">
        <w:rPr>
          <w:rFonts w:asciiTheme="majorBidi" w:hAnsiTheme="majorBidi" w:cstheme="majorBidi"/>
          <w:i/>
          <w:iCs/>
          <w:lang w:val="en-US"/>
        </w:rPr>
        <w:t>Hillesum</w:t>
      </w:r>
      <w:proofErr w:type="spellEnd"/>
      <w:r w:rsidRPr="00A01C43">
        <w:rPr>
          <w:rFonts w:asciiTheme="majorBidi" w:hAnsiTheme="majorBidi" w:cstheme="majorBidi"/>
          <w:lang w:val="en-US"/>
        </w:rPr>
        <w:t>, p.111</w:t>
      </w:r>
    </w:p>
  </w:footnote>
  <w:footnote w:id="17">
    <w:p w:rsidR="00A01C43" w:rsidRPr="003A3B2C" w:rsidRDefault="00A01C43" w:rsidP="00A01C43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</w:rPr>
        <w:t xml:space="preserve"> E. </w:t>
      </w:r>
      <w:proofErr w:type="spellStart"/>
      <w:r w:rsidRPr="003A3B2C">
        <w:rPr>
          <w:rFonts w:ascii="Times New Roman" w:hAnsi="Times New Roman" w:cs="Times New Roman"/>
        </w:rPr>
        <w:t>Hillesum</w:t>
      </w:r>
      <w:proofErr w:type="spellEnd"/>
      <w:r w:rsidRPr="003A3B2C">
        <w:rPr>
          <w:rFonts w:ascii="Times New Roman" w:hAnsi="Times New Roman" w:cs="Times New Roman"/>
        </w:rPr>
        <w:t xml:space="preserve">, </w:t>
      </w:r>
      <w:r w:rsidRPr="003A3B2C">
        <w:rPr>
          <w:rFonts w:ascii="Times New Roman" w:hAnsi="Times New Roman" w:cs="Times New Roman"/>
          <w:i/>
          <w:iCs/>
        </w:rPr>
        <w:t>Diario 1941-1943</w:t>
      </w:r>
      <w:r w:rsidRPr="003A3B2C">
        <w:rPr>
          <w:rFonts w:ascii="Times New Roman" w:hAnsi="Times New Roman" w:cs="Times New Roman"/>
        </w:rPr>
        <w:t>, p.36</w:t>
      </w:r>
    </w:p>
  </w:footnote>
  <w:footnote w:id="18">
    <w:p w:rsidR="00A01C43" w:rsidRPr="003A3B2C" w:rsidRDefault="00A01C43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</w:rPr>
        <w:t xml:space="preserve"> Cfr. </w:t>
      </w:r>
      <w:r w:rsidRPr="003A3B2C">
        <w:rPr>
          <w:rFonts w:ascii="Times New Roman" w:hAnsi="Times New Roman" w:cs="Times New Roman"/>
          <w:i/>
          <w:iCs/>
        </w:rPr>
        <w:t>Ibidem</w:t>
      </w:r>
      <w:r w:rsidRPr="003A3B2C">
        <w:rPr>
          <w:rFonts w:ascii="Times New Roman" w:hAnsi="Times New Roman" w:cs="Times New Roman"/>
        </w:rPr>
        <w:t>, p.68</w:t>
      </w:r>
    </w:p>
  </w:footnote>
  <w:footnote w:id="19">
    <w:p w:rsidR="00A01C43" w:rsidRPr="000B62AC" w:rsidRDefault="00A01C43" w:rsidP="005C2BB3">
      <w:pPr>
        <w:pStyle w:val="Testonotaapidipagina"/>
        <w:rPr>
          <w:rFonts w:ascii="Times New Roman" w:hAnsi="Times New Roman" w:cs="Times New Roman"/>
          <w:lang w:val="en-US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0B62AC">
        <w:rPr>
          <w:rFonts w:ascii="Times New Roman" w:hAnsi="Times New Roman" w:cs="Times New Roman"/>
          <w:lang w:val="en-US"/>
        </w:rPr>
        <w:t xml:space="preserve"> Cfr. </w:t>
      </w:r>
      <w:r w:rsidRPr="000B62AC">
        <w:rPr>
          <w:rFonts w:ascii="Times New Roman" w:hAnsi="Times New Roman" w:cs="Times New Roman"/>
          <w:i/>
          <w:iCs/>
          <w:lang w:val="en-US"/>
        </w:rPr>
        <w:t>Ibidem</w:t>
      </w:r>
      <w:r w:rsidRPr="000B62AC">
        <w:rPr>
          <w:rFonts w:ascii="Times New Roman" w:hAnsi="Times New Roman" w:cs="Times New Roman"/>
          <w:lang w:val="en-US"/>
        </w:rPr>
        <w:t>, p.66</w:t>
      </w:r>
    </w:p>
  </w:footnote>
  <w:footnote w:id="20">
    <w:p w:rsidR="00A01C43" w:rsidRPr="000B62AC" w:rsidRDefault="00A01C43" w:rsidP="001A157D">
      <w:pPr>
        <w:pStyle w:val="Testonotaapidipagina"/>
        <w:rPr>
          <w:rFonts w:ascii="Times New Roman" w:hAnsi="Times New Roman" w:cs="Times New Roman"/>
          <w:lang w:val="en-US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0B62AC">
        <w:rPr>
          <w:rFonts w:ascii="Times New Roman" w:hAnsi="Times New Roman" w:cs="Times New Roman"/>
          <w:lang w:val="en-US"/>
        </w:rPr>
        <w:t xml:space="preserve"> </w:t>
      </w:r>
      <w:r w:rsidRPr="000B62AC">
        <w:rPr>
          <w:rFonts w:ascii="Times New Roman" w:hAnsi="Times New Roman" w:cs="Times New Roman"/>
          <w:i/>
          <w:iCs/>
          <w:lang w:val="en-US"/>
        </w:rPr>
        <w:t>Ibidem</w:t>
      </w:r>
      <w:r w:rsidRPr="000B62AC">
        <w:rPr>
          <w:rFonts w:ascii="Times New Roman" w:hAnsi="Times New Roman" w:cs="Times New Roman"/>
          <w:lang w:val="en-US"/>
        </w:rPr>
        <w:t>, p.202</w:t>
      </w:r>
    </w:p>
  </w:footnote>
  <w:footnote w:id="21">
    <w:p w:rsidR="00A01C43" w:rsidRPr="0096667B" w:rsidRDefault="00A01C43" w:rsidP="0096667B">
      <w:pPr>
        <w:pStyle w:val="Testonotaapidipagina"/>
        <w:rPr>
          <w:rFonts w:ascii="Times New Roman" w:hAnsi="Times New Roman" w:cs="Times New Roman"/>
          <w:lang w:val="en-US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96667B">
        <w:rPr>
          <w:rFonts w:ascii="Times New Roman" w:hAnsi="Times New Roman" w:cs="Times New Roman"/>
          <w:lang w:val="en-US"/>
        </w:rPr>
        <w:t xml:space="preserve"> I. </w:t>
      </w:r>
      <w:proofErr w:type="spellStart"/>
      <w:r w:rsidRPr="0096667B">
        <w:rPr>
          <w:rFonts w:ascii="Times New Roman" w:hAnsi="Times New Roman" w:cs="Times New Roman"/>
          <w:lang w:val="en-US"/>
        </w:rPr>
        <w:t>Adinolfi</w:t>
      </w:r>
      <w:proofErr w:type="spellEnd"/>
      <w:r w:rsidRPr="009666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6667B">
        <w:rPr>
          <w:rFonts w:ascii="Times New Roman" w:hAnsi="Times New Roman" w:cs="Times New Roman"/>
          <w:i/>
          <w:iCs/>
          <w:lang w:val="en-US"/>
        </w:rPr>
        <w:t>Etty</w:t>
      </w:r>
      <w:proofErr w:type="spellEnd"/>
      <w:r w:rsidRPr="0096667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96667B">
        <w:rPr>
          <w:rFonts w:ascii="Times New Roman" w:hAnsi="Times New Roman" w:cs="Times New Roman"/>
          <w:i/>
          <w:iCs/>
          <w:lang w:val="en-US"/>
        </w:rPr>
        <w:t>Hillesum</w:t>
      </w:r>
      <w:proofErr w:type="spellEnd"/>
      <w:r w:rsidRPr="0096667B">
        <w:rPr>
          <w:rFonts w:ascii="Times New Roman" w:hAnsi="Times New Roman" w:cs="Times New Roman"/>
          <w:lang w:val="en-US"/>
        </w:rPr>
        <w:t>, p.56</w:t>
      </w:r>
    </w:p>
  </w:footnote>
  <w:footnote w:id="22">
    <w:p w:rsidR="00A01C43" w:rsidRPr="003A3B2C" w:rsidRDefault="00A01C43" w:rsidP="0096667B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</w:rPr>
        <w:t xml:space="preserve"> E. </w:t>
      </w:r>
      <w:proofErr w:type="spellStart"/>
      <w:r w:rsidRPr="003A3B2C">
        <w:rPr>
          <w:rFonts w:ascii="Times New Roman" w:hAnsi="Times New Roman" w:cs="Times New Roman"/>
        </w:rPr>
        <w:t>Hillesum</w:t>
      </w:r>
      <w:proofErr w:type="spellEnd"/>
      <w:r w:rsidRPr="003A3B2C">
        <w:rPr>
          <w:rFonts w:ascii="Times New Roman" w:hAnsi="Times New Roman" w:cs="Times New Roman"/>
        </w:rPr>
        <w:t xml:space="preserve">, </w:t>
      </w:r>
      <w:r w:rsidRPr="003A3B2C">
        <w:rPr>
          <w:rFonts w:ascii="Times New Roman" w:hAnsi="Times New Roman" w:cs="Times New Roman"/>
          <w:i/>
          <w:iCs/>
        </w:rPr>
        <w:t>Diario 1941-1943</w:t>
      </w:r>
      <w:r w:rsidRPr="003A3B2C">
        <w:rPr>
          <w:rFonts w:ascii="Times New Roman" w:hAnsi="Times New Roman" w:cs="Times New Roman"/>
        </w:rPr>
        <w:t>, p.93</w:t>
      </w:r>
    </w:p>
  </w:footnote>
  <w:footnote w:id="23">
    <w:p w:rsidR="00A01C43" w:rsidRPr="003A3B2C" w:rsidRDefault="00A01C43" w:rsidP="000054E9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</w:rPr>
        <w:t xml:space="preserve"> </w:t>
      </w:r>
      <w:r w:rsidRPr="003A3B2C">
        <w:rPr>
          <w:rFonts w:ascii="Times New Roman" w:hAnsi="Times New Roman" w:cs="Times New Roman"/>
          <w:i/>
          <w:iCs/>
        </w:rPr>
        <w:t>Ibidem</w:t>
      </w:r>
      <w:r w:rsidRPr="003A3B2C">
        <w:rPr>
          <w:rFonts w:ascii="Times New Roman" w:hAnsi="Times New Roman" w:cs="Times New Roman"/>
        </w:rPr>
        <w:t>, p.91-92</w:t>
      </w:r>
    </w:p>
  </w:footnote>
  <w:footnote w:id="24">
    <w:p w:rsidR="00A01C43" w:rsidRPr="000B62AC" w:rsidRDefault="00A01C43">
      <w:pPr>
        <w:pStyle w:val="Testonotaapidipagina"/>
        <w:rPr>
          <w:rFonts w:ascii="Times New Roman" w:hAnsi="Times New Roman" w:cs="Times New Roman"/>
          <w:lang w:val="en-US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0B62AC">
        <w:rPr>
          <w:rFonts w:ascii="Times New Roman" w:hAnsi="Times New Roman" w:cs="Times New Roman"/>
          <w:lang w:val="en-US"/>
        </w:rPr>
        <w:t xml:space="preserve"> Cfr. </w:t>
      </w:r>
      <w:r w:rsidRPr="000B62AC">
        <w:rPr>
          <w:rFonts w:ascii="Times New Roman" w:hAnsi="Times New Roman" w:cs="Times New Roman"/>
          <w:i/>
          <w:iCs/>
          <w:lang w:val="en-US"/>
        </w:rPr>
        <w:t>Ibidem</w:t>
      </w:r>
      <w:r w:rsidRPr="000B62AC">
        <w:rPr>
          <w:rFonts w:ascii="Times New Roman" w:hAnsi="Times New Roman" w:cs="Times New Roman"/>
          <w:lang w:val="en-US"/>
        </w:rPr>
        <w:t>, p.28</w:t>
      </w:r>
    </w:p>
  </w:footnote>
  <w:footnote w:id="25">
    <w:p w:rsidR="00A01C43" w:rsidRPr="000B62AC" w:rsidRDefault="00A01C43">
      <w:pPr>
        <w:pStyle w:val="Testonotaapidipagina"/>
        <w:rPr>
          <w:rFonts w:ascii="Times New Roman" w:hAnsi="Times New Roman" w:cs="Times New Roman"/>
          <w:lang w:val="en-US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0B62AC">
        <w:rPr>
          <w:rFonts w:ascii="Times New Roman" w:hAnsi="Times New Roman" w:cs="Times New Roman"/>
          <w:lang w:val="en-US"/>
        </w:rPr>
        <w:t xml:space="preserve"> Cfr. </w:t>
      </w:r>
      <w:r w:rsidRPr="000B62AC">
        <w:rPr>
          <w:rFonts w:ascii="Times New Roman" w:hAnsi="Times New Roman" w:cs="Times New Roman"/>
          <w:i/>
          <w:iCs/>
          <w:lang w:val="en-US"/>
        </w:rPr>
        <w:t>Ibidem</w:t>
      </w:r>
      <w:r w:rsidRPr="000B62AC">
        <w:rPr>
          <w:rFonts w:ascii="Times New Roman" w:hAnsi="Times New Roman" w:cs="Times New Roman"/>
          <w:lang w:val="en-US"/>
        </w:rPr>
        <w:t>, p.66</w:t>
      </w:r>
    </w:p>
  </w:footnote>
  <w:footnote w:id="26">
    <w:p w:rsidR="00A01C43" w:rsidRPr="000B62AC" w:rsidRDefault="00A01C43">
      <w:pPr>
        <w:pStyle w:val="Testonotaapidipagina"/>
        <w:rPr>
          <w:rFonts w:ascii="Times New Roman" w:hAnsi="Times New Roman" w:cs="Times New Roman"/>
          <w:lang w:val="en-US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0B62AC">
        <w:rPr>
          <w:rFonts w:ascii="Times New Roman" w:hAnsi="Times New Roman" w:cs="Times New Roman"/>
          <w:lang w:val="en-US"/>
        </w:rPr>
        <w:t xml:space="preserve"> Cfr. </w:t>
      </w:r>
      <w:r w:rsidRPr="000B62AC">
        <w:rPr>
          <w:rFonts w:ascii="Times New Roman" w:hAnsi="Times New Roman" w:cs="Times New Roman"/>
          <w:i/>
          <w:iCs/>
          <w:lang w:val="en-US"/>
        </w:rPr>
        <w:t>Ibidem</w:t>
      </w:r>
      <w:r w:rsidRPr="000B62AC">
        <w:rPr>
          <w:rFonts w:ascii="Times New Roman" w:hAnsi="Times New Roman" w:cs="Times New Roman"/>
          <w:lang w:val="en-US"/>
        </w:rPr>
        <w:t>, p.227</w:t>
      </w:r>
    </w:p>
  </w:footnote>
  <w:footnote w:id="27">
    <w:p w:rsidR="00A01C43" w:rsidRPr="003A3B2C" w:rsidRDefault="00A01C43">
      <w:pPr>
        <w:pStyle w:val="Testonotaapidipagina"/>
        <w:rPr>
          <w:rFonts w:ascii="Times New Roman" w:hAnsi="Times New Roman" w:cs="Times New Roman"/>
          <w:lang w:val="en-US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A3B2C">
        <w:rPr>
          <w:rFonts w:ascii="Times New Roman" w:hAnsi="Times New Roman" w:cs="Times New Roman"/>
          <w:lang w:val="en-US"/>
        </w:rPr>
        <w:t>Cfr</w:t>
      </w:r>
      <w:proofErr w:type="spellEnd"/>
      <w:r w:rsidRPr="003A3B2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A3B2C">
        <w:rPr>
          <w:rFonts w:ascii="Times New Roman" w:hAnsi="Times New Roman" w:cs="Times New Roman"/>
          <w:i/>
          <w:iCs/>
          <w:lang w:val="en-US"/>
        </w:rPr>
        <w:t>Ibidem</w:t>
      </w:r>
      <w:proofErr w:type="spellEnd"/>
      <w:r w:rsidRPr="003A3B2C">
        <w:rPr>
          <w:rFonts w:ascii="Times New Roman" w:hAnsi="Times New Roman" w:cs="Times New Roman"/>
          <w:lang w:val="en-US"/>
        </w:rPr>
        <w:t>, p.128</w:t>
      </w:r>
    </w:p>
  </w:footnote>
  <w:footnote w:id="28">
    <w:p w:rsidR="00A01C43" w:rsidRPr="003A3B2C" w:rsidRDefault="00A01C43" w:rsidP="00EE41F0">
      <w:pPr>
        <w:pStyle w:val="Testonotaapidipagina"/>
        <w:rPr>
          <w:rFonts w:ascii="Times New Roman" w:hAnsi="Times New Roman" w:cs="Times New Roman"/>
          <w:lang w:val="en-US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A3B2C">
        <w:rPr>
          <w:rFonts w:ascii="Times New Roman" w:hAnsi="Times New Roman" w:cs="Times New Roman"/>
          <w:i/>
          <w:iCs/>
          <w:lang w:val="en-US"/>
        </w:rPr>
        <w:t>Ibidem</w:t>
      </w:r>
      <w:proofErr w:type="spellEnd"/>
      <w:r w:rsidRPr="003A3B2C">
        <w:rPr>
          <w:rFonts w:ascii="Times New Roman" w:hAnsi="Times New Roman" w:cs="Times New Roman"/>
          <w:lang w:val="en-US"/>
        </w:rPr>
        <w:t>, p.74</w:t>
      </w:r>
    </w:p>
  </w:footnote>
  <w:footnote w:id="29">
    <w:p w:rsidR="00A01C43" w:rsidRPr="003A3B2C" w:rsidRDefault="00A01C43">
      <w:pPr>
        <w:pStyle w:val="Testonotaapidipagina"/>
        <w:rPr>
          <w:rFonts w:ascii="Times New Roman" w:hAnsi="Times New Roman" w:cs="Times New Roman"/>
          <w:lang w:val="en-US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A3B2C">
        <w:rPr>
          <w:rFonts w:ascii="Times New Roman" w:hAnsi="Times New Roman" w:cs="Times New Roman"/>
          <w:lang w:val="en-US"/>
        </w:rPr>
        <w:t>Cfr</w:t>
      </w:r>
      <w:proofErr w:type="spellEnd"/>
      <w:r w:rsidRPr="003A3B2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A3B2C">
        <w:rPr>
          <w:rFonts w:ascii="Times New Roman" w:hAnsi="Times New Roman" w:cs="Times New Roman"/>
          <w:i/>
          <w:iCs/>
          <w:lang w:val="en-US"/>
        </w:rPr>
        <w:t>Ibidem</w:t>
      </w:r>
      <w:proofErr w:type="spellEnd"/>
      <w:r w:rsidRPr="003A3B2C">
        <w:rPr>
          <w:rFonts w:ascii="Times New Roman" w:hAnsi="Times New Roman" w:cs="Times New Roman"/>
          <w:lang w:val="en-US"/>
        </w:rPr>
        <w:t>, p.33</w:t>
      </w:r>
    </w:p>
  </w:footnote>
  <w:footnote w:id="30">
    <w:p w:rsidR="00A01C43" w:rsidRPr="003A3B2C" w:rsidRDefault="00A01C43">
      <w:pPr>
        <w:pStyle w:val="Testonotaapidipagina"/>
        <w:rPr>
          <w:rFonts w:ascii="Times New Roman" w:hAnsi="Times New Roman" w:cs="Times New Roman"/>
          <w:lang w:val="en-US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A3B2C">
        <w:rPr>
          <w:rFonts w:ascii="Times New Roman" w:hAnsi="Times New Roman" w:cs="Times New Roman"/>
          <w:i/>
          <w:iCs/>
          <w:lang w:val="en-US"/>
        </w:rPr>
        <w:t>Ibidem</w:t>
      </w:r>
      <w:proofErr w:type="spellEnd"/>
      <w:r w:rsidRPr="003A3B2C">
        <w:rPr>
          <w:rFonts w:ascii="Times New Roman" w:hAnsi="Times New Roman" w:cs="Times New Roman"/>
          <w:lang w:val="en-US"/>
        </w:rPr>
        <w:t>, p.52</w:t>
      </w:r>
    </w:p>
  </w:footnote>
  <w:footnote w:id="31">
    <w:p w:rsidR="00A01C43" w:rsidRPr="000B62AC" w:rsidRDefault="00A01C43">
      <w:pPr>
        <w:pStyle w:val="Testonotaapidipagina"/>
        <w:rPr>
          <w:rFonts w:ascii="Times New Roman" w:hAnsi="Times New Roman" w:cs="Times New Roman"/>
          <w:lang w:val="en-US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0B62AC">
        <w:rPr>
          <w:rFonts w:ascii="Times New Roman" w:hAnsi="Times New Roman" w:cs="Times New Roman"/>
          <w:lang w:val="en-US"/>
        </w:rPr>
        <w:t xml:space="preserve"> </w:t>
      </w:r>
      <w:r w:rsidRPr="000B62AC">
        <w:rPr>
          <w:rFonts w:ascii="Times New Roman" w:hAnsi="Times New Roman" w:cs="Times New Roman"/>
          <w:i/>
          <w:iCs/>
          <w:lang w:val="en-US"/>
        </w:rPr>
        <w:t>Ibidem</w:t>
      </w:r>
      <w:r w:rsidRPr="000B62AC">
        <w:rPr>
          <w:rFonts w:ascii="Times New Roman" w:hAnsi="Times New Roman" w:cs="Times New Roman"/>
          <w:lang w:val="en-US"/>
        </w:rPr>
        <w:t>, p.98</w:t>
      </w:r>
    </w:p>
  </w:footnote>
  <w:footnote w:id="32">
    <w:p w:rsidR="00A01C43" w:rsidRPr="000B62AC" w:rsidRDefault="00A01C43">
      <w:pPr>
        <w:pStyle w:val="Testonotaapidipagina"/>
        <w:rPr>
          <w:rFonts w:ascii="Times New Roman" w:hAnsi="Times New Roman" w:cs="Times New Roman"/>
          <w:lang w:val="en-US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0B62AC">
        <w:rPr>
          <w:rFonts w:ascii="Times New Roman" w:hAnsi="Times New Roman" w:cs="Times New Roman"/>
          <w:lang w:val="en-US"/>
        </w:rPr>
        <w:t xml:space="preserve"> </w:t>
      </w:r>
      <w:r w:rsidRPr="000B62AC">
        <w:rPr>
          <w:rFonts w:ascii="Times New Roman" w:hAnsi="Times New Roman" w:cs="Times New Roman"/>
          <w:i/>
          <w:iCs/>
          <w:lang w:val="en-US"/>
        </w:rPr>
        <w:t>Ibidem</w:t>
      </w:r>
      <w:r w:rsidRPr="000B62AC">
        <w:rPr>
          <w:rFonts w:ascii="Times New Roman" w:hAnsi="Times New Roman" w:cs="Times New Roman"/>
          <w:lang w:val="en-US"/>
        </w:rPr>
        <w:t>, p.170</w:t>
      </w:r>
    </w:p>
  </w:footnote>
  <w:footnote w:id="33">
    <w:p w:rsidR="00A01C43" w:rsidRPr="003A3B2C" w:rsidRDefault="00A01C43" w:rsidP="0096667B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</w:rPr>
        <w:t xml:space="preserve"> </w:t>
      </w:r>
      <w:proofErr w:type="spellStart"/>
      <w:r w:rsidRPr="003A3B2C">
        <w:rPr>
          <w:rFonts w:ascii="Times New Roman" w:hAnsi="Times New Roman" w:cs="Times New Roman"/>
        </w:rPr>
        <w:t>E.Hillesum</w:t>
      </w:r>
      <w:proofErr w:type="spellEnd"/>
      <w:r w:rsidRPr="003A3B2C">
        <w:rPr>
          <w:rFonts w:ascii="Times New Roman" w:hAnsi="Times New Roman" w:cs="Times New Roman"/>
        </w:rPr>
        <w:t xml:space="preserve">, </w:t>
      </w:r>
      <w:r w:rsidRPr="003A3B2C">
        <w:rPr>
          <w:rFonts w:ascii="Times New Roman" w:hAnsi="Times New Roman" w:cs="Times New Roman"/>
          <w:i/>
          <w:iCs/>
        </w:rPr>
        <w:t>edizione integrale</w:t>
      </w:r>
      <w:r w:rsidRPr="003A3B2C">
        <w:rPr>
          <w:rFonts w:ascii="Times New Roman" w:hAnsi="Times New Roman" w:cs="Times New Roman"/>
        </w:rPr>
        <w:t xml:space="preserve">, p.600, tr. </w:t>
      </w:r>
      <w:proofErr w:type="spellStart"/>
      <w:r>
        <w:rPr>
          <w:rFonts w:ascii="Times New Roman" w:hAnsi="Times New Roman" w:cs="Times New Roman"/>
        </w:rPr>
        <w:t>i</w:t>
      </w:r>
      <w:r w:rsidRPr="003A3B2C">
        <w:rPr>
          <w:rFonts w:ascii="Times New Roman" w:hAnsi="Times New Roman" w:cs="Times New Roman"/>
        </w:rPr>
        <w:t>t</w:t>
      </w:r>
      <w:proofErr w:type="spellEnd"/>
      <w:r w:rsidRPr="003A3B2C">
        <w:rPr>
          <w:rFonts w:ascii="Times New Roman" w:hAnsi="Times New Roman" w:cs="Times New Roman"/>
        </w:rPr>
        <w:t xml:space="preserve">. </w:t>
      </w:r>
      <w:proofErr w:type="spellStart"/>
      <w:r w:rsidRPr="003A3B2C">
        <w:rPr>
          <w:rFonts w:ascii="Times New Roman" w:hAnsi="Times New Roman" w:cs="Times New Roman"/>
        </w:rPr>
        <w:t>A.Vitolo</w:t>
      </w:r>
      <w:proofErr w:type="spellEnd"/>
      <w:r w:rsidRPr="003A3B2C">
        <w:rPr>
          <w:rFonts w:ascii="Times New Roman" w:hAnsi="Times New Roman" w:cs="Times New Roman"/>
        </w:rPr>
        <w:t xml:space="preserve">, cit. in </w:t>
      </w:r>
      <w:proofErr w:type="spellStart"/>
      <w:r w:rsidRPr="003A3B2C">
        <w:rPr>
          <w:rFonts w:ascii="Times New Roman" w:hAnsi="Times New Roman" w:cs="Times New Roman"/>
        </w:rPr>
        <w:t>N.Neri</w:t>
      </w:r>
      <w:proofErr w:type="spellEnd"/>
      <w:r w:rsidRPr="003A3B2C">
        <w:rPr>
          <w:rFonts w:ascii="Times New Roman" w:hAnsi="Times New Roman" w:cs="Times New Roman"/>
        </w:rPr>
        <w:t xml:space="preserve">, </w:t>
      </w:r>
      <w:r w:rsidRPr="003A3B2C">
        <w:rPr>
          <w:rFonts w:ascii="Times New Roman" w:hAnsi="Times New Roman" w:cs="Times New Roman"/>
          <w:i/>
          <w:iCs/>
        </w:rPr>
        <w:t>Un’estrema compassione</w:t>
      </w:r>
      <w:r w:rsidRPr="003A3B2C">
        <w:rPr>
          <w:rFonts w:ascii="Times New Roman" w:hAnsi="Times New Roman" w:cs="Times New Roman"/>
        </w:rPr>
        <w:t>, p.62</w:t>
      </w:r>
    </w:p>
  </w:footnote>
  <w:footnote w:id="34">
    <w:p w:rsidR="00A01C43" w:rsidRPr="0096667B" w:rsidRDefault="00A01C43" w:rsidP="0096667B">
      <w:pPr>
        <w:pStyle w:val="Testonotaapidipagina"/>
        <w:rPr>
          <w:rFonts w:ascii="Times New Roman" w:hAnsi="Times New Roman" w:cs="Times New Roman"/>
          <w:lang w:val="en-US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96667B">
        <w:rPr>
          <w:rFonts w:ascii="Times New Roman" w:hAnsi="Times New Roman" w:cs="Times New Roman"/>
          <w:lang w:val="en-US"/>
        </w:rPr>
        <w:t xml:space="preserve"> I. </w:t>
      </w:r>
      <w:proofErr w:type="spellStart"/>
      <w:r w:rsidRPr="0096667B">
        <w:rPr>
          <w:rFonts w:ascii="Times New Roman" w:hAnsi="Times New Roman" w:cs="Times New Roman"/>
          <w:lang w:val="en-US"/>
        </w:rPr>
        <w:t>Adinolfi</w:t>
      </w:r>
      <w:proofErr w:type="spellEnd"/>
      <w:r w:rsidRPr="009666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6667B">
        <w:rPr>
          <w:rFonts w:ascii="Times New Roman" w:hAnsi="Times New Roman" w:cs="Times New Roman"/>
          <w:i/>
          <w:iCs/>
          <w:lang w:val="en-US"/>
        </w:rPr>
        <w:t>Etty</w:t>
      </w:r>
      <w:proofErr w:type="spellEnd"/>
      <w:r w:rsidRPr="0096667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96667B">
        <w:rPr>
          <w:rFonts w:ascii="Times New Roman" w:hAnsi="Times New Roman" w:cs="Times New Roman"/>
          <w:i/>
          <w:iCs/>
          <w:lang w:val="en-US"/>
        </w:rPr>
        <w:t>Hillesum</w:t>
      </w:r>
      <w:proofErr w:type="spellEnd"/>
      <w:r w:rsidRPr="0096667B">
        <w:rPr>
          <w:rFonts w:ascii="Times New Roman" w:hAnsi="Times New Roman" w:cs="Times New Roman"/>
          <w:lang w:val="en-US"/>
        </w:rPr>
        <w:t>, p.65</w:t>
      </w:r>
    </w:p>
  </w:footnote>
  <w:footnote w:id="35">
    <w:p w:rsidR="00A01C43" w:rsidRPr="003A3B2C" w:rsidRDefault="00A01C43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</w:rPr>
        <w:t xml:space="preserve"> </w:t>
      </w:r>
      <w:r w:rsidRPr="003A3B2C">
        <w:rPr>
          <w:rFonts w:ascii="Times New Roman" w:hAnsi="Times New Roman" w:cs="Times New Roman"/>
          <w:i/>
          <w:iCs/>
        </w:rPr>
        <w:t>Ibidem</w:t>
      </w:r>
      <w:r w:rsidRPr="003A3B2C">
        <w:rPr>
          <w:rFonts w:ascii="Times New Roman" w:hAnsi="Times New Roman" w:cs="Times New Roman"/>
        </w:rPr>
        <w:t>, p.105</w:t>
      </w:r>
    </w:p>
  </w:footnote>
  <w:footnote w:id="36">
    <w:p w:rsidR="00A01C43" w:rsidRPr="003A3B2C" w:rsidRDefault="00A01C43" w:rsidP="0096667B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proofErr w:type="spellStart"/>
      <w:r w:rsidRPr="003A3B2C">
        <w:rPr>
          <w:rFonts w:ascii="Times New Roman" w:hAnsi="Times New Roman" w:cs="Times New Roman"/>
        </w:rPr>
        <w:t>E.Hillesum</w:t>
      </w:r>
      <w:proofErr w:type="spellEnd"/>
      <w:r w:rsidRPr="003A3B2C">
        <w:rPr>
          <w:rFonts w:ascii="Times New Roman" w:hAnsi="Times New Roman" w:cs="Times New Roman"/>
        </w:rPr>
        <w:t xml:space="preserve">, </w:t>
      </w:r>
      <w:r w:rsidRPr="003A3B2C">
        <w:rPr>
          <w:rFonts w:ascii="Times New Roman" w:hAnsi="Times New Roman" w:cs="Times New Roman"/>
          <w:i/>
          <w:iCs/>
        </w:rPr>
        <w:t>edizione integrale</w:t>
      </w:r>
      <w:r w:rsidRPr="003A3B2C">
        <w:rPr>
          <w:rFonts w:ascii="Times New Roman" w:hAnsi="Times New Roman" w:cs="Times New Roman"/>
        </w:rPr>
        <w:t xml:space="preserve">, p.600, tr. It. </w:t>
      </w:r>
      <w:proofErr w:type="spellStart"/>
      <w:r w:rsidRPr="003A3B2C">
        <w:rPr>
          <w:rFonts w:ascii="Times New Roman" w:hAnsi="Times New Roman" w:cs="Times New Roman"/>
        </w:rPr>
        <w:t>A.Vitolo</w:t>
      </w:r>
      <w:proofErr w:type="spellEnd"/>
      <w:r w:rsidRPr="003A3B2C">
        <w:rPr>
          <w:rFonts w:ascii="Times New Roman" w:hAnsi="Times New Roman" w:cs="Times New Roman"/>
        </w:rPr>
        <w:t xml:space="preserve">, cit. in </w:t>
      </w:r>
      <w:proofErr w:type="spellStart"/>
      <w:r w:rsidRPr="003A3B2C">
        <w:rPr>
          <w:rFonts w:ascii="Times New Roman" w:hAnsi="Times New Roman" w:cs="Times New Roman"/>
        </w:rPr>
        <w:t>N.Neri</w:t>
      </w:r>
      <w:proofErr w:type="spellEnd"/>
      <w:r w:rsidRPr="003A3B2C">
        <w:rPr>
          <w:rFonts w:ascii="Times New Roman" w:hAnsi="Times New Roman" w:cs="Times New Roman"/>
        </w:rPr>
        <w:t xml:space="preserve">, </w:t>
      </w:r>
      <w:r w:rsidRPr="003A3B2C">
        <w:rPr>
          <w:rFonts w:ascii="Times New Roman" w:hAnsi="Times New Roman" w:cs="Times New Roman"/>
          <w:i/>
          <w:iCs/>
        </w:rPr>
        <w:t>Un’estrema compassione</w:t>
      </w:r>
      <w:r w:rsidRPr="003A3B2C">
        <w:rPr>
          <w:rFonts w:ascii="Times New Roman" w:hAnsi="Times New Roman" w:cs="Times New Roman"/>
        </w:rPr>
        <w:t>, p.61</w:t>
      </w:r>
    </w:p>
  </w:footnote>
  <w:footnote w:id="37">
    <w:p w:rsidR="00A01C43" w:rsidRPr="003A3B2C" w:rsidRDefault="00A01C43" w:rsidP="0096667B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</w:rPr>
        <w:t xml:space="preserve"> E. </w:t>
      </w:r>
      <w:proofErr w:type="spellStart"/>
      <w:r w:rsidRPr="003A3B2C">
        <w:rPr>
          <w:rFonts w:ascii="Times New Roman" w:hAnsi="Times New Roman" w:cs="Times New Roman"/>
        </w:rPr>
        <w:t>Hillesum</w:t>
      </w:r>
      <w:proofErr w:type="spellEnd"/>
      <w:r w:rsidRPr="003A3B2C">
        <w:rPr>
          <w:rFonts w:ascii="Times New Roman" w:hAnsi="Times New Roman" w:cs="Times New Roman"/>
        </w:rPr>
        <w:t xml:space="preserve">, </w:t>
      </w:r>
      <w:r w:rsidRPr="003A3B2C">
        <w:rPr>
          <w:rFonts w:ascii="Times New Roman" w:hAnsi="Times New Roman" w:cs="Times New Roman"/>
          <w:i/>
          <w:iCs/>
        </w:rPr>
        <w:t>Diario 1941-1943</w:t>
      </w:r>
      <w:r w:rsidRPr="003A3B2C">
        <w:rPr>
          <w:rFonts w:ascii="Times New Roman" w:hAnsi="Times New Roman" w:cs="Times New Roman"/>
        </w:rPr>
        <w:t>, p.72</w:t>
      </w:r>
    </w:p>
  </w:footnote>
  <w:footnote w:id="38">
    <w:p w:rsidR="00A01C43" w:rsidRPr="003A3B2C" w:rsidRDefault="00A01C43" w:rsidP="0096667B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</w:rPr>
        <w:t xml:space="preserve"> Cfr. M. G. </w:t>
      </w:r>
      <w:proofErr w:type="spellStart"/>
      <w:r w:rsidRPr="003A3B2C">
        <w:rPr>
          <w:rFonts w:ascii="Times New Roman" w:hAnsi="Times New Roman" w:cs="Times New Roman"/>
        </w:rPr>
        <w:t>Nocelli</w:t>
      </w:r>
      <w:proofErr w:type="spellEnd"/>
      <w:r w:rsidRPr="003A3B2C">
        <w:rPr>
          <w:rFonts w:ascii="Times New Roman" w:hAnsi="Times New Roman" w:cs="Times New Roman"/>
        </w:rPr>
        <w:t xml:space="preserve">, </w:t>
      </w:r>
      <w:r w:rsidRPr="003A3B2C">
        <w:rPr>
          <w:rFonts w:ascii="Times New Roman" w:hAnsi="Times New Roman" w:cs="Times New Roman"/>
          <w:i/>
          <w:iCs/>
        </w:rPr>
        <w:t>Oltre la ragione</w:t>
      </w:r>
      <w:r w:rsidRPr="003A3B2C">
        <w:rPr>
          <w:rFonts w:ascii="Times New Roman" w:hAnsi="Times New Roman" w:cs="Times New Roman"/>
        </w:rPr>
        <w:t>, p.52</w:t>
      </w:r>
    </w:p>
  </w:footnote>
  <w:footnote w:id="39">
    <w:p w:rsidR="00A01C43" w:rsidRPr="003A3B2C" w:rsidRDefault="00A01C43" w:rsidP="0096667B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</w:rPr>
        <w:t xml:space="preserve"> Cfr. G. </w:t>
      </w:r>
      <w:proofErr w:type="spellStart"/>
      <w:r w:rsidRPr="003A3B2C">
        <w:rPr>
          <w:rFonts w:ascii="Times New Roman" w:hAnsi="Times New Roman" w:cs="Times New Roman"/>
        </w:rPr>
        <w:t>Limentani</w:t>
      </w:r>
      <w:proofErr w:type="spellEnd"/>
      <w:r w:rsidRPr="003A3B2C">
        <w:rPr>
          <w:rFonts w:ascii="Times New Roman" w:hAnsi="Times New Roman" w:cs="Times New Roman"/>
        </w:rPr>
        <w:t xml:space="preserve">, </w:t>
      </w:r>
      <w:r w:rsidRPr="003A3B2C">
        <w:rPr>
          <w:rFonts w:ascii="Times New Roman" w:hAnsi="Times New Roman" w:cs="Times New Roman"/>
          <w:i/>
          <w:iCs/>
        </w:rPr>
        <w:t>Il linguaggio del corpo</w:t>
      </w:r>
      <w:r>
        <w:rPr>
          <w:rFonts w:ascii="Times New Roman" w:hAnsi="Times New Roman" w:cs="Times New Roman"/>
        </w:rPr>
        <w:t xml:space="preserve">, in G. Van </w:t>
      </w:r>
      <w:proofErr w:type="spellStart"/>
      <w:r>
        <w:rPr>
          <w:rFonts w:ascii="Times New Roman" w:hAnsi="Times New Roman" w:cs="Times New Roman"/>
        </w:rPr>
        <w:t>Oord</w:t>
      </w:r>
      <w:proofErr w:type="spellEnd"/>
      <w:r w:rsidRPr="003A3B2C">
        <w:rPr>
          <w:rFonts w:ascii="Times New Roman" w:hAnsi="Times New Roman" w:cs="Times New Roman"/>
        </w:rPr>
        <w:t xml:space="preserve">, </w:t>
      </w:r>
      <w:r w:rsidRPr="003A3B2C">
        <w:rPr>
          <w:rFonts w:ascii="Times New Roman" w:hAnsi="Times New Roman" w:cs="Times New Roman"/>
          <w:i/>
          <w:iCs/>
        </w:rPr>
        <w:t>L’esperienza dell’Altro</w:t>
      </w:r>
      <w:r w:rsidRPr="003A3B2C">
        <w:rPr>
          <w:rFonts w:ascii="Times New Roman" w:hAnsi="Times New Roman" w:cs="Times New Roman"/>
        </w:rPr>
        <w:t>, p.140-141</w:t>
      </w:r>
    </w:p>
  </w:footnote>
  <w:footnote w:id="40">
    <w:p w:rsidR="00A01C43" w:rsidRPr="003A3B2C" w:rsidRDefault="00A01C43" w:rsidP="0096667B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</w:rPr>
        <w:t xml:space="preserve"> E. </w:t>
      </w:r>
      <w:proofErr w:type="spellStart"/>
      <w:r w:rsidRPr="003A3B2C">
        <w:rPr>
          <w:rFonts w:ascii="Times New Roman" w:hAnsi="Times New Roman" w:cs="Times New Roman"/>
        </w:rPr>
        <w:t>Hillesum</w:t>
      </w:r>
      <w:proofErr w:type="spellEnd"/>
      <w:r w:rsidRPr="003A3B2C">
        <w:rPr>
          <w:rFonts w:ascii="Times New Roman" w:hAnsi="Times New Roman" w:cs="Times New Roman"/>
        </w:rPr>
        <w:t xml:space="preserve">, </w:t>
      </w:r>
      <w:r w:rsidRPr="003A3B2C">
        <w:rPr>
          <w:rFonts w:ascii="Times New Roman" w:hAnsi="Times New Roman" w:cs="Times New Roman"/>
          <w:i/>
          <w:iCs/>
        </w:rPr>
        <w:t>Diario 1941-1943</w:t>
      </w:r>
      <w:r w:rsidRPr="003A3B2C">
        <w:rPr>
          <w:rFonts w:ascii="Times New Roman" w:hAnsi="Times New Roman" w:cs="Times New Roman"/>
        </w:rPr>
        <w:t>, p.72</w:t>
      </w:r>
    </w:p>
  </w:footnote>
  <w:footnote w:id="41">
    <w:p w:rsidR="00A01C43" w:rsidRPr="003A3B2C" w:rsidRDefault="00A01C43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</w:rPr>
        <w:t xml:space="preserve"> </w:t>
      </w:r>
      <w:r w:rsidRPr="003A3B2C">
        <w:rPr>
          <w:rFonts w:ascii="Times New Roman" w:hAnsi="Times New Roman" w:cs="Times New Roman"/>
          <w:i/>
          <w:iCs/>
        </w:rPr>
        <w:t>Ibidem</w:t>
      </w:r>
      <w:r w:rsidRPr="003A3B2C">
        <w:rPr>
          <w:rFonts w:ascii="Times New Roman" w:hAnsi="Times New Roman" w:cs="Times New Roman"/>
        </w:rPr>
        <w:t>, p.87</w:t>
      </w:r>
    </w:p>
  </w:footnote>
  <w:footnote w:id="42">
    <w:p w:rsidR="00A01C43" w:rsidRPr="003A3B2C" w:rsidRDefault="00A01C43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</w:rPr>
        <w:t xml:space="preserve"> </w:t>
      </w:r>
      <w:r w:rsidRPr="003A3B2C">
        <w:rPr>
          <w:rFonts w:ascii="Times New Roman" w:hAnsi="Times New Roman" w:cs="Times New Roman"/>
          <w:i/>
          <w:iCs/>
        </w:rPr>
        <w:t>Ibidem</w:t>
      </w:r>
      <w:r w:rsidRPr="003A3B2C">
        <w:rPr>
          <w:rFonts w:ascii="Times New Roman" w:hAnsi="Times New Roman" w:cs="Times New Roman"/>
        </w:rPr>
        <w:t>, p.82</w:t>
      </w:r>
    </w:p>
  </w:footnote>
  <w:footnote w:id="43">
    <w:p w:rsidR="00A01C43" w:rsidRPr="003A3B2C" w:rsidRDefault="00A01C43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</w:rPr>
        <w:t xml:space="preserve"> </w:t>
      </w:r>
      <w:r w:rsidRPr="003A3B2C">
        <w:rPr>
          <w:rFonts w:ascii="Times New Roman" w:hAnsi="Times New Roman" w:cs="Times New Roman"/>
          <w:i/>
          <w:iCs/>
        </w:rPr>
        <w:t>Ibidem</w:t>
      </w:r>
      <w:r w:rsidRPr="003A3B2C">
        <w:rPr>
          <w:rFonts w:ascii="Times New Roman" w:hAnsi="Times New Roman" w:cs="Times New Roman"/>
        </w:rPr>
        <w:t>, p.182</w:t>
      </w:r>
    </w:p>
  </w:footnote>
  <w:footnote w:id="44">
    <w:p w:rsidR="00A01C43" w:rsidRPr="003A3B2C" w:rsidRDefault="00A01C43" w:rsidP="0096667B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</w:rPr>
        <w:t xml:space="preserve"> Cfr. M. G. </w:t>
      </w:r>
      <w:proofErr w:type="spellStart"/>
      <w:r w:rsidRPr="003A3B2C">
        <w:rPr>
          <w:rFonts w:ascii="Times New Roman" w:hAnsi="Times New Roman" w:cs="Times New Roman"/>
        </w:rPr>
        <w:t>Nocelli</w:t>
      </w:r>
      <w:proofErr w:type="spellEnd"/>
      <w:r w:rsidRPr="003A3B2C">
        <w:rPr>
          <w:rFonts w:ascii="Times New Roman" w:hAnsi="Times New Roman" w:cs="Times New Roman"/>
        </w:rPr>
        <w:t xml:space="preserve">, </w:t>
      </w:r>
      <w:r w:rsidRPr="003A3B2C">
        <w:rPr>
          <w:rFonts w:ascii="Times New Roman" w:hAnsi="Times New Roman" w:cs="Times New Roman"/>
          <w:i/>
          <w:iCs/>
        </w:rPr>
        <w:t>Oltre la ragione</w:t>
      </w:r>
      <w:r w:rsidRPr="003A3B2C">
        <w:rPr>
          <w:rFonts w:ascii="Times New Roman" w:hAnsi="Times New Roman" w:cs="Times New Roman"/>
        </w:rPr>
        <w:t>, p.62</w:t>
      </w:r>
    </w:p>
  </w:footnote>
  <w:footnote w:id="45">
    <w:p w:rsidR="00A01C43" w:rsidRPr="0096667B" w:rsidRDefault="00A01C43" w:rsidP="0096667B">
      <w:pPr>
        <w:pStyle w:val="Testonotaapidipagina"/>
        <w:rPr>
          <w:rFonts w:ascii="Times New Roman" w:hAnsi="Times New Roman" w:cs="Times New Roman"/>
          <w:lang w:val="en-US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proofErr w:type="spellStart"/>
      <w:r w:rsidRPr="0096667B">
        <w:rPr>
          <w:rFonts w:ascii="Times New Roman" w:hAnsi="Times New Roman" w:cs="Times New Roman"/>
          <w:lang w:val="en-US"/>
        </w:rPr>
        <w:t>Cfr</w:t>
      </w:r>
      <w:proofErr w:type="spellEnd"/>
      <w:r w:rsidRPr="0096667B">
        <w:rPr>
          <w:rFonts w:ascii="Times New Roman" w:hAnsi="Times New Roman" w:cs="Times New Roman"/>
          <w:lang w:val="en-US"/>
        </w:rPr>
        <w:t xml:space="preserve">. I. </w:t>
      </w:r>
      <w:proofErr w:type="spellStart"/>
      <w:r w:rsidRPr="0096667B">
        <w:rPr>
          <w:rFonts w:ascii="Times New Roman" w:hAnsi="Times New Roman" w:cs="Times New Roman"/>
          <w:lang w:val="en-US"/>
        </w:rPr>
        <w:t>Adinolfi</w:t>
      </w:r>
      <w:proofErr w:type="spellEnd"/>
      <w:r w:rsidRPr="009666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6667B">
        <w:rPr>
          <w:rFonts w:ascii="Times New Roman" w:hAnsi="Times New Roman" w:cs="Times New Roman"/>
          <w:i/>
          <w:iCs/>
          <w:lang w:val="en-US"/>
        </w:rPr>
        <w:t>Etty</w:t>
      </w:r>
      <w:proofErr w:type="spellEnd"/>
      <w:r w:rsidRPr="0096667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96667B">
        <w:rPr>
          <w:rFonts w:ascii="Times New Roman" w:hAnsi="Times New Roman" w:cs="Times New Roman"/>
          <w:i/>
          <w:iCs/>
          <w:lang w:val="en-US"/>
        </w:rPr>
        <w:t>Hillesum</w:t>
      </w:r>
      <w:proofErr w:type="spellEnd"/>
      <w:r w:rsidRPr="0096667B">
        <w:rPr>
          <w:rFonts w:ascii="Times New Roman" w:hAnsi="Times New Roman" w:cs="Times New Roman"/>
          <w:lang w:val="en-US"/>
        </w:rPr>
        <w:t>, p.54</w:t>
      </w:r>
    </w:p>
  </w:footnote>
  <w:footnote w:id="46">
    <w:p w:rsidR="00A01C43" w:rsidRPr="003A3B2C" w:rsidRDefault="00A01C43" w:rsidP="0096667B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</w:rPr>
        <w:t xml:space="preserve"> </w:t>
      </w:r>
      <w:r w:rsidR="0096667B" w:rsidRPr="003A3B2C">
        <w:rPr>
          <w:rFonts w:ascii="Times New Roman" w:hAnsi="Times New Roman" w:cs="Times New Roman"/>
        </w:rPr>
        <w:t xml:space="preserve">E. </w:t>
      </w:r>
      <w:proofErr w:type="spellStart"/>
      <w:r w:rsidR="0096667B" w:rsidRPr="003A3B2C">
        <w:rPr>
          <w:rFonts w:ascii="Times New Roman" w:hAnsi="Times New Roman" w:cs="Times New Roman"/>
        </w:rPr>
        <w:t>Hillesum</w:t>
      </w:r>
      <w:proofErr w:type="spellEnd"/>
      <w:r w:rsidR="0096667B" w:rsidRPr="003A3B2C">
        <w:rPr>
          <w:rFonts w:ascii="Times New Roman" w:hAnsi="Times New Roman" w:cs="Times New Roman"/>
        </w:rPr>
        <w:t xml:space="preserve">, </w:t>
      </w:r>
      <w:r w:rsidR="0096667B" w:rsidRPr="003A3B2C">
        <w:rPr>
          <w:rFonts w:ascii="Times New Roman" w:hAnsi="Times New Roman" w:cs="Times New Roman"/>
          <w:i/>
          <w:iCs/>
        </w:rPr>
        <w:t>Diario 1941-1943</w:t>
      </w:r>
      <w:r w:rsidRPr="003A3B2C">
        <w:rPr>
          <w:rFonts w:ascii="Times New Roman" w:hAnsi="Times New Roman" w:cs="Times New Roman"/>
        </w:rPr>
        <w:t>, p.146</w:t>
      </w:r>
    </w:p>
  </w:footnote>
  <w:footnote w:id="47">
    <w:p w:rsidR="00A01C43" w:rsidRPr="003A3B2C" w:rsidRDefault="00A01C43" w:rsidP="0096667B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3A3B2C">
        <w:rPr>
          <w:rFonts w:ascii="Times New Roman" w:hAnsi="Times New Roman" w:cs="Times New Roman"/>
        </w:rPr>
        <w:t xml:space="preserve">Spesso, ad esempio, nelle lettere da </w:t>
      </w:r>
      <w:proofErr w:type="spellStart"/>
      <w:r w:rsidRPr="003A3B2C">
        <w:rPr>
          <w:rFonts w:ascii="Times New Roman" w:hAnsi="Times New Roman" w:cs="Times New Roman"/>
        </w:rPr>
        <w:t>Westerbork</w:t>
      </w:r>
      <w:proofErr w:type="spellEnd"/>
      <w:r w:rsidRPr="003A3B2C">
        <w:rPr>
          <w:rFonts w:ascii="Times New Roman" w:hAnsi="Times New Roman" w:cs="Times New Roman"/>
        </w:rPr>
        <w:t xml:space="preserve"> associa le richieste di generi alimentari agli amici a rassicuranti “per me stessa non avrei bisogno di niente” (E. </w:t>
      </w:r>
      <w:proofErr w:type="spellStart"/>
      <w:r w:rsidRPr="003A3B2C">
        <w:rPr>
          <w:rFonts w:ascii="Times New Roman" w:hAnsi="Times New Roman" w:cs="Times New Roman"/>
        </w:rPr>
        <w:t>Hillesum</w:t>
      </w:r>
      <w:proofErr w:type="spellEnd"/>
      <w:r w:rsidRPr="003A3B2C">
        <w:rPr>
          <w:rFonts w:ascii="Times New Roman" w:hAnsi="Times New Roman" w:cs="Times New Roman"/>
        </w:rPr>
        <w:t xml:space="preserve">, </w:t>
      </w:r>
      <w:r w:rsidRPr="003A3B2C">
        <w:rPr>
          <w:rFonts w:ascii="Times New Roman" w:hAnsi="Times New Roman" w:cs="Times New Roman"/>
          <w:i/>
          <w:iCs/>
        </w:rPr>
        <w:t>Lettere 1942-1943</w:t>
      </w:r>
      <w:r w:rsidR="0096667B">
        <w:rPr>
          <w:rFonts w:ascii="Times New Roman" w:hAnsi="Times New Roman" w:cs="Times New Roman"/>
        </w:rPr>
        <w:t>, p.</w:t>
      </w:r>
      <w:r w:rsidRPr="003A3B2C">
        <w:rPr>
          <w:rFonts w:ascii="Times New Roman" w:hAnsi="Times New Roman" w:cs="Times New Roman"/>
        </w:rPr>
        <w:t>84)</w:t>
      </w:r>
      <w:r>
        <w:rPr>
          <w:rFonts w:ascii="Times New Roman" w:hAnsi="Times New Roman" w:cs="Times New Roman"/>
        </w:rPr>
        <w:t xml:space="preserve"> Cfr. </w:t>
      </w:r>
      <w:r w:rsidRPr="003A3B2C">
        <w:rPr>
          <w:rFonts w:ascii="Times New Roman" w:hAnsi="Times New Roman" w:cs="Times New Roman"/>
        </w:rPr>
        <w:t xml:space="preserve">I. </w:t>
      </w:r>
      <w:proofErr w:type="spellStart"/>
      <w:r w:rsidRPr="003A3B2C">
        <w:rPr>
          <w:rFonts w:ascii="Times New Roman" w:hAnsi="Times New Roman" w:cs="Times New Roman"/>
        </w:rPr>
        <w:t>Adinolfi</w:t>
      </w:r>
      <w:proofErr w:type="spellEnd"/>
      <w:r w:rsidRPr="003A3B2C">
        <w:rPr>
          <w:rFonts w:ascii="Times New Roman" w:hAnsi="Times New Roman" w:cs="Times New Roman"/>
        </w:rPr>
        <w:t xml:space="preserve">, </w:t>
      </w:r>
      <w:proofErr w:type="spellStart"/>
      <w:r w:rsidRPr="003A3B2C">
        <w:rPr>
          <w:rFonts w:ascii="Times New Roman" w:hAnsi="Times New Roman" w:cs="Times New Roman"/>
          <w:i/>
          <w:iCs/>
        </w:rPr>
        <w:t>Etty</w:t>
      </w:r>
      <w:proofErr w:type="spellEnd"/>
      <w:r w:rsidRPr="003A3B2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A3B2C">
        <w:rPr>
          <w:rFonts w:ascii="Times New Roman" w:hAnsi="Times New Roman" w:cs="Times New Roman"/>
          <w:i/>
          <w:iCs/>
        </w:rPr>
        <w:t>Hillesum</w:t>
      </w:r>
      <w:proofErr w:type="spellEnd"/>
      <w:r>
        <w:rPr>
          <w:rFonts w:ascii="Times New Roman" w:hAnsi="Times New Roman" w:cs="Times New Roman"/>
        </w:rPr>
        <w:t>, p.63</w:t>
      </w:r>
    </w:p>
  </w:footnote>
  <w:footnote w:id="48">
    <w:p w:rsidR="00A01C43" w:rsidRPr="0096667B" w:rsidRDefault="00A01C43" w:rsidP="0096667B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</w:rPr>
        <w:t xml:space="preserve"> Anche la preghiera, per esempio, tende ad interiorizzarsi. </w:t>
      </w:r>
      <w:r w:rsidRPr="0096667B">
        <w:rPr>
          <w:rFonts w:ascii="Times New Roman" w:hAnsi="Times New Roman" w:cs="Times New Roman"/>
        </w:rPr>
        <w:t>Cfr</w:t>
      </w:r>
      <w:r w:rsidR="0096667B">
        <w:rPr>
          <w:rFonts w:ascii="Times New Roman" w:hAnsi="Times New Roman" w:cs="Times New Roman"/>
        </w:rPr>
        <w:t>.</w:t>
      </w:r>
      <w:r w:rsidR="0096667B" w:rsidRPr="0096667B">
        <w:rPr>
          <w:rFonts w:ascii="Times New Roman" w:hAnsi="Times New Roman" w:cs="Times New Roman"/>
        </w:rPr>
        <w:t xml:space="preserve"> </w:t>
      </w:r>
      <w:r w:rsidR="0096667B" w:rsidRPr="003A3B2C">
        <w:rPr>
          <w:rFonts w:ascii="Times New Roman" w:hAnsi="Times New Roman" w:cs="Times New Roman"/>
        </w:rPr>
        <w:t xml:space="preserve">E. </w:t>
      </w:r>
      <w:proofErr w:type="spellStart"/>
      <w:r w:rsidR="0096667B" w:rsidRPr="003A3B2C">
        <w:rPr>
          <w:rFonts w:ascii="Times New Roman" w:hAnsi="Times New Roman" w:cs="Times New Roman"/>
        </w:rPr>
        <w:t>Hillesum</w:t>
      </w:r>
      <w:proofErr w:type="spellEnd"/>
      <w:r w:rsidR="0096667B" w:rsidRPr="003A3B2C">
        <w:rPr>
          <w:rFonts w:ascii="Times New Roman" w:hAnsi="Times New Roman" w:cs="Times New Roman"/>
        </w:rPr>
        <w:t xml:space="preserve">, </w:t>
      </w:r>
      <w:r w:rsidR="0096667B" w:rsidRPr="003A3B2C">
        <w:rPr>
          <w:rFonts w:ascii="Times New Roman" w:hAnsi="Times New Roman" w:cs="Times New Roman"/>
          <w:i/>
          <w:iCs/>
        </w:rPr>
        <w:t>Diario 1941-1943</w:t>
      </w:r>
      <w:r w:rsidRPr="0096667B">
        <w:rPr>
          <w:rFonts w:ascii="Times New Roman" w:hAnsi="Times New Roman" w:cs="Times New Roman"/>
        </w:rPr>
        <w:t>, p.200</w:t>
      </w:r>
    </w:p>
  </w:footnote>
  <w:footnote w:id="49">
    <w:p w:rsidR="00A01C43" w:rsidRPr="003A3B2C" w:rsidRDefault="00A01C43">
      <w:pPr>
        <w:pStyle w:val="Testonotaapidipagina"/>
        <w:rPr>
          <w:rFonts w:ascii="Times New Roman" w:hAnsi="Times New Roman" w:cs="Times New Roman"/>
          <w:lang w:val="en-US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A3B2C">
        <w:rPr>
          <w:rFonts w:ascii="Times New Roman" w:hAnsi="Times New Roman" w:cs="Times New Roman"/>
          <w:i/>
          <w:iCs/>
          <w:lang w:val="en-US"/>
        </w:rPr>
        <w:t>Ibidem</w:t>
      </w:r>
      <w:proofErr w:type="spellEnd"/>
      <w:r w:rsidRPr="003A3B2C">
        <w:rPr>
          <w:rFonts w:ascii="Times New Roman" w:hAnsi="Times New Roman" w:cs="Times New Roman"/>
          <w:lang w:val="en-US"/>
        </w:rPr>
        <w:t>, p.181</w:t>
      </w:r>
    </w:p>
  </w:footnote>
  <w:footnote w:id="50">
    <w:p w:rsidR="00A01C43" w:rsidRPr="003A3B2C" w:rsidRDefault="00A01C43">
      <w:pPr>
        <w:pStyle w:val="Testonotaapidipagina"/>
        <w:rPr>
          <w:rFonts w:ascii="Times New Roman" w:hAnsi="Times New Roman" w:cs="Times New Roman"/>
          <w:lang w:val="en-US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A3B2C">
        <w:rPr>
          <w:rFonts w:ascii="Times New Roman" w:hAnsi="Times New Roman" w:cs="Times New Roman"/>
          <w:i/>
          <w:iCs/>
          <w:lang w:val="en-US"/>
        </w:rPr>
        <w:t>Ibidem</w:t>
      </w:r>
      <w:proofErr w:type="spellEnd"/>
      <w:r w:rsidRPr="003A3B2C">
        <w:rPr>
          <w:rFonts w:ascii="Times New Roman" w:hAnsi="Times New Roman" w:cs="Times New Roman"/>
          <w:lang w:val="en-US"/>
        </w:rPr>
        <w:t>, p.193</w:t>
      </w:r>
    </w:p>
  </w:footnote>
  <w:footnote w:id="51">
    <w:p w:rsidR="00A01C43" w:rsidRPr="003A3B2C" w:rsidRDefault="00A01C43">
      <w:pPr>
        <w:pStyle w:val="Testonotaapidipagina"/>
        <w:rPr>
          <w:rFonts w:ascii="Times New Roman" w:hAnsi="Times New Roman" w:cs="Times New Roman"/>
          <w:lang w:val="en-US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A3B2C">
        <w:rPr>
          <w:rFonts w:ascii="Times New Roman" w:hAnsi="Times New Roman" w:cs="Times New Roman"/>
          <w:i/>
          <w:iCs/>
          <w:lang w:val="en-US"/>
        </w:rPr>
        <w:t>Ibidem</w:t>
      </w:r>
      <w:proofErr w:type="spellEnd"/>
      <w:r w:rsidRPr="003A3B2C">
        <w:rPr>
          <w:rFonts w:ascii="Times New Roman" w:hAnsi="Times New Roman" w:cs="Times New Roman"/>
          <w:lang w:val="en-US"/>
        </w:rPr>
        <w:t>, p.195</w:t>
      </w:r>
    </w:p>
  </w:footnote>
  <w:footnote w:id="52">
    <w:p w:rsidR="00A01C43" w:rsidRPr="003A3B2C" w:rsidRDefault="00A01C43" w:rsidP="008B3326">
      <w:pPr>
        <w:pStyle w:val="Testonotaapidipagina"/>
        <w:rPr>
          <w:rFonts w:ascii="Times New Roman" w:hAnsi="Times New Roman" w:cs="Times New Roman"/>
          <w:lang w:val="en-US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A3B2C">
        <w:rPr>
          <w:rFonts w:ascii="Times New Roman" w:hAnsi="Times New Roman" w:cs="Times New Roman"/>
          <w:i/>
          <w:iCs/>
          <w:lang w:val="en-US"/>
        </w:rPr>
        <w:t>Ibidem</w:t>
      </w:r>
      <w:proofErr w:type="spellEnd"/>
      <w:r w:rsidRPr="003A3B2C">
        <w:rPr>
          <w:rFonts w:ascii="Times New Roman" w:hAnsi="Times New Roman" w:cs="Times New Roman"/>
          <w:lang w:val="en-US"/>
        </w:rPr>
        <w:t>, p.201</w:t>
      </w:r>
    </w:p>
  </w:footnote>
  <w:footnote w:id="53">
    <w:p w:rsidR="00A01C43" w:rsidRPr="003A3B2C" w:rsidRDefault="00A01C43">
      <w:pPr>
        <w:pStyle w:val="Testonotaapidipagina"/>
        <w:rPr>
          <w:rFonts w:ascii="Times New Roman" w:hAnsi="Times New Roman" w:cs="Times New Roman"/>
          <w:lang w:val="en-US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A3B2C">
        <w:rPr>
          <w:rFonts w:ascii="Times New Roman" w:hAnsi="Times New Roman" w:cs="Times New Roman"/>
          <w:i/>
          <w:iCs/>
          <w:lang w:val="en-US"/>
        </w:rPr>
        <w:t>Ibidem</w:t>
      </w:r>
      <w:proofErr w:type="spellEnd"/>
      <w:r w:rsidRPr="003A3B2C">
        <w:rPr>
          <w:rFonts w:ascii="Times New Roman" w:hAnsi="Times New Roman" w:cs="Times New Roman"/>
          <w:lang w:val="en-US"/>
        </w:rPr>
        <w:t>, p.195</w:t>
      </w:r>
    </w:p>
  </w:footnote>
  <w:footnote w:id="54">
    <w:p w:rsidR="00A01C43" w:rsidRPr="003A3B2C" w:rsidRDefault="00A01C43">
      <w:pPr>
        <w:pStyle w:val="Testonotaapidipagina"/>
        <w:rPr>
          <w:rFonts w:ascii="Times New Roman" w:hAnsi="Times New Roman" w:cs="Times New Roman"/>
          <w:lang w:val="en-US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A3B2C">
        <w:rPr>
          <w:rFonts w:ascii="Times New Roman" w:hAnsi="Times New Roman" w:cs="Times New Roman"/>
          <w:i/>
          <w:iCs/>
          <w:lang w:val="en-US"/>
        </w:rPr>
        <w:t>Ibidem</w:t>
      </w:r>
      <w:proofErr w:type="spellEnd"/>
      <w:r w:rsidRPr="003A3B2C">
        <w:rPr>
          <w:rFonts w:ascii="Times New Roman" w:hAnsi="Times New Roman" w:cs="Times New Roman"/>
          <w:lang w:val="en-US"/>
        </w:rPr>
        <w:t>, p.220</w:t>
      </w:r>
    </w:p>
  </w:footnote>
  <w:footnote w:id="55">
    <w:p w:rsidR="00A01C43" w:rsidRPr="003A3B2C" w:rsidRDefault="00A01C43">
      <w:pPr>
        <w:pStyle w:val="Testonotaapidipagina"/>
        <w:rPr>
          <w:rFonts w:ascii="Times New Roman" w:hAnsi="Times New Roman" w:cs="Times New Roman"/>
          <w:lang w:val="en-US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A3B2C">
        <w:rPr>
          <w:rFonts w:ascii="Times New Roman" w:hAnsi="Times New Roman" w:cs="Times New Roman"/>
          <w:i/>
          <w:iCs/>
          <w:lang w:val="en-US"/>
        </w:rPr>
        <w:t>Ibidem</w:t>
      </w:r>
      <w:proofErr w:type="spellEnd"/>
      <w:r w:rsidRPr="003A3B2C">
        <w:rPr>
          <w:rFonts w:ascii="Times New Roman" w:hAnsi="Times New Roman" w:cs="Times New Roman"/>
          <w:lang w:val="en-US"/>
        </w:rPr>
        <w:t>, p.223-224</w:t>
      </w:r>
    </w:p>
  </w:footnote>
  <w:footnote w:id="56">
    <w:p w:rsidR="00A01C43" w:rsidRPr="003A3B2C" w:rsidRDefault="00A01C43">
      <w:pPr>
        <w:pStyle w:val="Testonotaapidipagina"/>
        <w:rPr>
          <w:rFonts w:ascii="Times New Roman" w:hAnsi="Times New Roman" w:cs="Times New Roman"/>
          <w:lang w:val="en-US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A3B2C">
        <w:rPr>
          <w:rFonts w:ascii="Times New Roman" w:hAnsi="Times New Roman" w:cs="Times New Roman"/>
          <w:i/>
          <w:iCs/>
          <w:lang w:val="en-US"/>
        </w:rPr>
        <w:t>Ibidem</w:t>
      </w:r>
      <w:proofErr w:type="spellEnd"/>
      <w:r w:rsidRPr="003A3B2C">
        <w:rPr>
          <w:rFonts w:ascii="Times New Roman" w:hAnsi="Times New Roman" w:cs="Times New Roman"/>
          <w:lang w:val="en-US"/>
        </w:rPr>
        <w:t>, p.231</w:t>
      </w:r>
    </w:p>
  </w:footnote>
  <w:footnote w:id="57">
    <w:p w:rsidR="00A01C43" w:rsidRPr="000B62AC" w:rsidRDefault="00A01C43" w:rsidP="0096667B">
      <w:pPr>
        <w:pStyle w:val="Testonotaapidipagina"/>
        <w:rPr>
          <w:rFonts w:ascii="Times New Roman" w:hAnsi="Times New Roman" w:cs="Times New Roman"/>
          <w:lang w:val="en-US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  <w:lang w:val="en-US"/>
        </w:rPr>
        <w:t xml:space="preserve"> E. </w:t>
      </w:r>
      <w:proofErr w:type="spellStart"/>
      <w:r w:rsidRPr="003A3B2C">
        <w:rPr>
          <w:rFonts w:ascii="Times New Roman" w:hAnsi="Times New Roman" w:cs="Times New Roman"/>
          <w:lang w:val="en-US"/>
        </w:rPr>
        <w:t>Hillesum</w:t>
      </w:r>
      <w:proofErr w:type="spellEnd"/>
      <w:r w:rsidRPr="003A3B2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A3B2C">
        <w:rPr>
          <w:rFonts w:ascii="Times New Roman" w:hAnsi="Times New Roman" w:cs="Times New Roman"/>
          <w:i/>
          <w:iCs/>
          <w:lang w:val="en-US"/>
        </w:rPr>
        <w:t>Lettere</w:t>
      </w:r>
      <w:proofErr w:type="spellEnd"/>
      <w:r w:rsidRPr="003A3B2C">
        <w:rPr>
          <w:rFonts w:ascii="Times New Roman" w:hAnsi="Times New Roman" w:cs="Times New Roman"/>
          <w:i/>
          <w:iCs/>
          <w:lang w:val="en-US"/>
        </w:rPr>
        <w:t xml:space="preserve"> 1942-1943</w:t>
      </w:r>
      <w:r w:rsidRPr="003A3B2C">
        <w:rPr>
          <w:rFonts w:ascii="Times New Roman" w:hAnsi="Times New Roman" w:cs="Times New Roman"/>
          <w:lang w:val="en-US"/>
        </w:rPr>
        <w:t xml:space="preserve">, </w:t>
      </w:r>
      <w:r w:rsidRPr="000B62AC">
        <w:rPr>
          <w:rFonts w:ascii="Times New Roman" w:hAnsi="Times New Roman" w:cs="Times New Roman"/>
          <w:lang w:val="en-US"/>
        </w:rPr>
        <w:t>p.24</w:t>
      </w:r>
    </w:p>
  </w:footnote>
  <w:footnote w:id="58">
    <w:p w:rsidR="00A01C43" w:rsidRPr="003A3B2C" w:rsidRDefault="00A01C43" w:rsidP="0096667B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</w:rPr>
        <w:t xml:space="preserve"> E. </w:t>
      </w:r>
      <w:proofErr w:type="spellStart"/>
      <w:r w:rsidRPr="003A3B2C">
        <w:rPr>
          <w:rFonts w:ascii="Times New Roman" w:hAnsi="Times New Roman" w:cs="Times New Roman"/>
        </w:rPr>
        <w:t>Hillesum</w:t>
      </w:r>
      <w:proofErr w:type="spellEnd"/>
      <w:r w:rsidRPr="003A3B2C">
        <w:rPr>
          <w:rFonts w:ascii="Times New Roman" w:hAnsi="Times New Roman" w:cs="Times New Roman"/>
        </w:rPr>
        <w:t xml:space="preserve">, </w:t>
      </w:r>
      <w:r w:rsidRPr="003A3B2C">
        <w:rPr>
          <w:rFonts w:ascii="Times New Roman" w:hAnsi="Times New Roman" w:cs="Times New Roman"/>
          <w:i/>
          <w:iCs/>
        </w:rPr>
        <w:t>Diario 1941-1943</w:t>
      </w:r>
      <w:r w:rsidRPr="003A3B2C">
        <w:rPr>
          <w:rFonts w:ascii="Times New Roman" w:hAnsi="Times New Roman" w:cs="Times New Roman"/>
        </w:rPr>
        <w:t>, p.226</w:t>
      </w:r>
    </w:p>
  </w:footnote>
  <w:footnote w:id="59">
    <w:p w:rsidR="00A01C43" w:rsidRPr="00A0717C" w:rsidRDefault="00A01C43" w:rsidP="00F425D0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A0717C">
        <w:rPr>
          <w:rFonts w:ascii="Times New Roman" w:hAnsi="Times New Roman" w:cs="Times New Roman"/>
        </w:rPr>
        <w:t xml:space="preserve"> </w:t>
      </w:r>
      <w:r w:rsidRPr="00A0717C">
        <w:rPr>
          <w:rFonts w:ascii="Times New Roman" w:hAnsi="Times New Roman" w:cs="Times New Roman"/>
          <w:i/>
          <w:iCs/>
        </w:rPr>
        <w:t>Ibidem</w:t>
      </w:r>
      <w:r w:rsidRPr="00A0717C">
        <w:rPr>
          <w:rFonts w:ascii="Times New Roman" w:hAnsi="Times New Roman" w:cs="Times New Roman"/>
        </w:rPr>
        <w:t>, p.224</w:t>
      </w:r>
    </w:p>
  </w:footnote>
  <w:footnote w:id="60">
    <w:p w:rsidR="00A01C43" w:rsidRPr="0096667B" w:rsidRDefault="00A01C43" w:rsidP="0096667B">
      <w:pPr>
        <w:pStyle w:val="Testonotaapidipagina"/>
        <w:rPr>
          <w:rFonts w:ascii="Times New Roman" w:hAnsi="Times New Roman" w:cs="Times New Roman"/>
          <w:lang w:val="en-US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9666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6667B">
        <w:rPr>
          <w:rFonts w:ascii="Times New Roman" w:hAnsi="Times New Roman" w:cs="Times New Roman"/>
          <w:lang w:val="en-US"/>
        </w:rPr>
        <w:t>Cfr</w:t>
      </w:r>
      <w:proofErr w:type="spellEnd"/>
      <w:r w:rsidRPr="0096667B">
        <w:rPr>
          <w:rFonts w:ascii="Times New Roman" w:hAnsi="Times New Roman" w:cs="Times New Roman"/>
          <w:lang w:val="en-US"/>
        </w:rPr>
        <w:t xml:space="preserve">. I. </w:t>
      </w:r>
      <w:proofErr w:type="spellStart"/>
      <w:r w:rsidRPr="0096667B">
        <w:rPr>
          <w:rFonts w:ascii="Times New Roman" w:hAnsi="Times New Roman" w:cs="Times New Roman"/>
          <w:lang w:val="en-US"/>
        </w:rPr>
        <w:t>Adinolfi</w:t>
      </w:r>
      <w:proofErr w:type="spellEnd"/>
      <w:r w:rsidRPr="009666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6667B">
        <w:rPr>
          <w:rFonts w:ascii="Times New Roman" w:hAnsi="Times New Roman" w:cs="Times New Roman"/>
          <w:i/>
          <w:iCs/>
          <w:lang w:val="en-US"/>
        </w:rPr>
        <w:t>Etty</w:t>
      </w:r>
      <w:proofErr w:type="spellEnd"/>
      <w:r w:rsidRPr="0096667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96667B">
        <w:rPr>
          <w:rFonts w:ascii="Times New Roman" w:hAnsi="Times New Roman" w:cs="Times New Roman"/>
          <w:i/>
          <w:iCs/>
          <w:lang w:val="en-US"/>
        </w:rPr>
        <w:t>Hillesum</w:t>
      </w:r>
      <w:proofErr w:type="spellEnd"/>
      <w:r w:rsidRPr="0096667B">
        <w:rPr>
          <w:rFonts w:ascii="Times New Roman" w:hAnsi="Times New Roman" w:cs="Times New Roman"/>
          <w:lang w:val="en-US"/>
        </w:rPr>
        <w:t>, p.72</w:t>
      </w:r>
    </w:p>
  </w:footnote>
  <w:footnote w:id="61">
    <w:p w:rsidR="00A01C43" w:rsidRPr="003A3B2C" w:rsidRDefault="00A01C43" w:rsidP="0096667B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</w:rPr>
        <w:t xml:space="preserve"> E. </w:t>
      </w:r>
      <w:proofErr w:type="spellStart"/>
      <w:r w:rsidRPr="003A3B2C">
        <w:rPr>
          <w:rFonts w:ascii="Times New Roman" w:hAnsi="Times New Roman" w:cs="Times New Roman"/>
        </w:rPr>
        <w:t>Hillesum</w:t>
      </w:r>
      <w:proofErr w:type="spellEnd"/>
      <w:r w:rsidRPr="003A3B2C">
        <w:rPr>
          <w:rFonts w:ascii="Times New Roman" w:hAnsi="Times New Roman" w:cs="Times New Roman"/>
        </w:rPr>
        <w:t xml:space="preserve">, </w:t>
      </w:r>
      <w:r w:rsidRPr="003A3B2C">
        <w:rPr>
          <w:rFonts w:ascii="Times New Roman" w:hAnsi="Times New Roman" w:cs="Times New Roman"/>
          <w:i/>
          <w:iCs/>
        </w:rPr>
        <w:t>Diario 1941-1943</w:t>
      </w:r>
      <w:r w:rsidRPr="003A3B2C">
        <w:rPr>
          <w:rFonts w:ascii="Times New Roman" w:hAnsi="Times New Roman" w:cs="Times New Roman"/>
        </w:rPr>
        <w:t>, p.232</w:t>
      </w:r>
    </w:p>
  </w:footnote>
  <w:footnote w:id="62">
    <w:p w:rsidR="00A01C43" w:rsidRPr="000B62AC" w:rsidRDefault="00A01C43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0B62AC">
        <w:rPr>
          <w:rFonts w:ascii="Times New Roman" w:hAnsi="Times New Roman" w:cs="Times New Roman"/>
        </w:rPr>
        <w:t xml:space="preserve"> </w:t>
      </w:r>
      <w:r w:rsidRPr="000B62AC">
        <w:rPr>
          <w:rFonts w:ascii="Times New Roman" w:hAnsi="Times New Roman" w:cs="Times New Roman"/>
          <w:i/>
          <w:iCs/>
        </w:rPr>
        <w:t>Ibidem</w:t>
      </w:r>
      <w:r w:rsidRPr="000B62AC">
        <w:rPr>
          <w:rFonts w:ascii="Times New Roman" w:hAnsi="Times New Roman" w:cs="Times New Roman"/>
        </w:rPr>
        <w:t>, p.143</w:t>
      </w:r>
    </w:p>
  </w:footnote>
  <w:footnote w:id="63">
    <w:p w:rsidR="00A01C43" w:rsidRPr="000B62AC" w:rsidRDefault="00A01C43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0B62AC">
        <w:rPr>
          <w:rFonts w:ascii="Times New Roman" w:hAnsi="Times New Roman" w:cs="Times New Roman"/>
        </w:rPr>
        <w:t xml:space="preserve"> </w:t>
      </w:r>
      <w:r w:rsidRPr="000B62AC">
        <w:rPr>
          <w:rFonts w:ascii="Times New Roman" w:hAnsi="Times New Roman" w:cs="Times New Roman"/>
          <w:i/>
          <w:iCs/>
        </w:rPr>
        <w:t>Ibidem</w:t>
      </w:r>
      <w:r w:rsidRPr="000B62AC">
        <w:rPr>
          <w:rFonts w:ascii="Times New Roman" w:hAnsi="Times New Roman" w:cs="Times New Roman"/>
        </w:rPr>
        <w:t>, p.144</w:t>
      </w:r>
    </w:p>
  </w:footnote>
  <w:footnote w:id="64">
    <w:p w:rsidR="00A01C43" w:rsidRPr="000B62AC" w:rsidRDefault="00A01C43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0B62AC">
        <w:rPr>
          <w:rFonts w:ascii="Times New Roman" w:hAnsi="Times New Roman" w:cs="Times New Roman"/>
        </w:rPr>
        <w:t xml:space="preserve"> </w:t>
      </w:r>
      <w:r w:rsidRPr="000B62AC">
        <w:rPr>
          <w:rFonts w:ascii="Times New Roman" w:hAnsi="Times New Roman" w:cs="Times New Roman"/>
          <w:i/>
          <w:iCs/>
        </w:rPr>
        <w:t>Ibidem</w:t>
      </w:r>
      <w:r w:rsidRPr="000B62AC">
        <w:rPr>
          <w:rFonts w:ascii="Times New Roman" w:hAnsi="Times New Roman" w:cs="Times New Roman"/>
        </w:rPr>
        <w:t>, p.191</w:t>
      </w:r>
    </w:p>
  </w:footnote>
  <w:footnote w:id="65">
    <w:p w:rsidR="00A01C43" w:rsidRPr="003A3B2C" w:rsidRDefault="00A01C43" w:rsidP="0096667B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</w:rPr>
        <w:t xml:space="preserve"> Cfr. M. G. </w:t>
      </w:r>
      <w:proofErr w:type="spellStart"/>
      <w:r w:rsidRPr="003A3B2C">
        <w:rPr>
          <w:rFonts w:ascii="Times New Roman" w:hAnsi="Times New Roman" w:cs="Times New Roman"/>
        </w:rPr>
        <w:t>Nocelli</w:t>
      </w:r>
      <w:proofErr w:type="spellEnd"/>
      <w:r w:rsidRPr="003A3B2C">
        <w:rPr>
          <w:rFonts w:ascii="Times New Roman" w:hAnsi="Times New Roman" w:cs="Times New Roman"/>
        </w:rPr>
        <w:t xml:space="preserve">, </w:t>
      </w:r>
      <w:r w:rsidRPr="003A3B2C">
        <w:rPr>
          <w:rFonts w:ascii="Times New Roman" w:hAnsi="Times New Roman" w:cs="Times New Roman"/>
          <w:i/>
          <w:iCs/>
        </w:rPr>
        <w:t>Oltre la ragione</w:t>
      </w:r>
      <w:r w:rsidRPr="003A3B2C">
        <w:rPr>
          <w:rFonts w:ascii="Times New Roman" w:hAnsi="Times New Roman" w:cs="Times New Roman"/>
        </w:rPr>
        <w:t>,</w:t>
      </w:r>
      <w:r w:rsidR="0096667B">
        <w:rPr>
          <w:rFonts w:ascii="Times New Roman" w:hAnsi="Times New Roman" w:cs="Times New Roman"/>
        </w:rPr>
        <w:t xml:space="preserve"> p</w:t>
      </w:r>
      <w:r w:rsidRPr="003A3B2C">
        <w:rPr>
          <w:rFonts w:ascii="Times New Roman" w:hAnsi="Times New Roman" w:cs="Times New Roman"/>
        </w:rPr>
        <w:t>.65-66</w:t>
      </w:r>
    </w:p>
  </w:footnote>
  <w:footnote w:id="66">
    <w:p w:rsidR="00A01C43" w:rsidRPr="003A3B2C" w:rsidRDefault="00A01C43" w:rsidP="0096667B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</w:rPr>
        <w:t xml:space="preserve"> Cfr. N. Neri, </w:t>
      </w:r>
      <w:proofErr w:type="spellStart"/>
      <w:r w:rsidRPr="009F6312">
        <w:rPr>
          <w:rFonts w:ascii="Times New Roman" w:hAnsi="Times New Roman" w:cs="Times New Roman"/>
          <w:i/>
          <w:iCs/>
        </w:rPr>
        <w:t>Etty</w:t>
      </w:r>
      <w:proofErr w:type="spellEnd"/>
      <w:r w:rsidRPr="009F631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F6312">
        <w:rPr>
          <w:rFonts w:ascii="Times New Roman" w:hAnsi="Times New Roman" w:cs="Times New Roman"/>
          <w:i/>
          <w:iCs/>
        </w:rPr>
        <w:t>Hillesum</w:t>
      </w:r>
      <w:proofErr w:type="spellEnd"/>
      <w:r w:rsidRPr="009F6312">
        <w:rPr>
          <w:rFonts w:ascii="Times New Roman" w:hAnsi="Times New Roman" w:cs="Times New Roman"/>
          <w:i/>
          <w:iCs/>
        </w:rPr>
        <w:t>: identità femminile e sacrificio</w:t>
      </w:r>
      <w:r w:rsidRPr="003A3B2C">
        <w:rPr>
          <w:rFonts w:ascii="Times New Roman" w:hAnsi="Times New Roman" w:cs="Times New Roman"/>
        </w:rPr>
        <w:t xml:space="preserve">, in G. Van </w:t>
      </w:r>
      <w:proofErr w:type="spellStart"/>
      <w:r w:rsidRPr="003A3B2C">
        <w:rPr>
          <w:rFonts w:ascii="Times New Roman" w:hAnsi="Times New Roman" w:cs="Times New Roman"/>
        </w:rPr>
        <w:t>Oord</w:t>
      </w:r>
      <w:proofErr w:type="spellEnd"/>
      <w:r w:rsidRPr="003A3B2C">
        <w:rPr>
          <w:rFonts w:ascii="Times New Roman" w:hAnsi="Times New Roman" w:cs="Times New Roman"/>
        </w:rPr>
        <w:t xml:space="preserve"> (a cura di), </w:t>
      </w:r>
      <w:r w:rsidRPr="003A3B2C">
        <w:rPr>
          <w:rFonts w:ascii="Times New Roman" w:hAnsi="Times New Roman" w:cs="Times New Roman"/>
          <w:i/>
          <w:iCs/>
        </w:rPr>
        <w:t>L’esperienza dell’Altro</w:t>
      </w:r>
      <w:r w:rsidRPr="003A3B2C">
        <w:rPr>
          <w:rFonts w:ascii="Times New Roman" w:hAnsi="Times New Roman" w:cs="Times New Roman"/>
        </w:rPr>
        <w:t>, p.151</w:t>
      </w:r>
    </w:p>
  </w:footnote>
  <w:footnote w:id="67">
    <w:p w:rsidR="00A01C43" w:rsidRPr="003A3B2C" w:rsidRDefault="00A01C43" w:rsidP="009F6312">
      <w:pPr>
        <w:pStyle w:val="Testonotaapidipagina"/>
        <w:rPr>
          <w:rFonts w:ascii="Times New Roman" w:hAnsi="Times New Roman" w:cs="Times New Roman"/>
        </w:rPr>
      </w:pPr>
      <w:r w:rsidRPr="003A3B2C">
        <w:rPr>
          <w:rStyle w:val="Rimandonotaapidipagina"/>
          <w:rFonts w:ascii="Times New Roman" w:hAnsi="Times New Roman" w:cs="Times New Roman"/>
        </w:rPr>
        <w:footnoteRef/>
      </w:r>
      <w:r w:rsidRPr="003A3B2C">
        <w:rPr>
          <w:rFonts w:ascii="Times New Roman" w:hAnsi="Times New Roman" w:cs="Times New Roman"/>
        </w:rPr>
        <w:t xml:space="preserve"> E. </w:t>
      </w:r>
      <w:proofErr w:type="spellStart"/>
      <w:r w:rsidRPr="003A3B2C">
        <w:rPr>
          <w:rFonts w:ascii="Times New Roman" w:hAnsi="Times New Roman" w:cs="Times New Roman"/>
        </w:rPr>
        <w:t>Hillesum</w:t>
      </w:r>
      <w:proofErr w:type="spellEnd"/>
      <w:r w:rsidRPr="003A3B2C">
        <w:rPr>
          <w:rFonts w:ascii="Times New Roman" w:hAnsi="Times New Roman" w:cs="Times New Roman"/>
        </w:rPr>
        <w:t xml:space="preserve">, </w:t>
      </w:r>
      <w:r w:rsidRPr="003A3B2C">
        <w:rPr>
          <w:rFonts w:ascii="Times New Roman" w:hAnsi="Times New Roman" w:cs="Times New Roman"/>
          <w:i/>
          <w:iCs/>
        </w:rPr>
        <w:t>Diario 1941-1943</w:t>
      </w:r>
      <w:r w:rsidRPr="003A3B2C">
        <w:rPr>
          <w:rFonts w:ascii="Times New Roman" w:hAnsi="Times New Roman" w:cs="Times New Roman"/>
        </w:rPr>
        <w:t>, p.238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C556D"/>
    <w:multiLevelType w:val="hybridMultilevel"/>
    <w:tmpl w:val="02909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987"/>
    <w:rsid w:val="00000284"/>
    <w:rsid w:val="000054E9"/>
    <w:rsid w:val="00063C7F"/>
    <w:rsid w:val="00072566"/>
    <w:rsid w:val="00097233"/>
    <w:rsid w:val="000A7430"/>
    <w:rsid w:val="000B62AC"/>
    <w:rsid w:val="000C001F"/>
    <w:rsid w:val="000D3810"/>
    <w:rsid w:val="000D5338"/>
    <w:rsid w:val="000F6A0A"/>
    <w:rsid w:val="00115267"/>
    <w:rsid w:val="001278A7"/>
    <w:rsid w:val="00153B43"/>
    <w:rsid w:val="00155213"/>
    <w:rsid w:val="00176F9F"/>
    <w:rsid w:val="001A1181"/>
    <w:rsid w:val="001A157D"/>
    <w:rsid w:val="001A1AC6"/>
    <w:rsid w:val="001C7EEE"/>
    <w:rsid w:val="001E13E5"/>
    <w:rsid w:val="00204987"/>
    <w:rsid w:val="002536DA"/>
    <w:rsid w:val="0026375E"/>
    <w:rsid w:val="002B4C5F"/>
    <w:rsid w:val="002C75DA"/>
    <w:rsid w:val="002D2B55"/>
    <w:rsid w:val="002F6FD6"/>
    <w:rsid w:val="00302E1A"/>
    <w:rsid w:val="00316A8F"/>
    <w:rsid w:val="003221C9"/>
    <w:rsid w:val="0033596A"/>
    <w:rsid w:val="003A3B2C"/>
    <w:rsid w:val="003A7AE7"/>
    <w:rsid w:val="003C185C"/>
    <w:rsid w:val="003E4DBC"/>
    <w:rsid w:val="004009FD"/>
    <w:rsid w:val="00417BED"/>
    <w:rsid w:val="00425750"/>
    <w:rsid w:val="004602BB"/>
    <w:rsid w:val="00460B31"/>
    <w:rsid w:val="00464539"/>
    <w:rsid w:val="00492595"/>
    <w:rsid w:val="004A1EB1"/>
    <w:rsid w:val="004B594F"/>
    <w:rsid w:val="004D4069"/>
    <w:rsid w:val="004E19C9"/>
    <w:rsid w:val="004E1C17"/>
    <w:rsid w:val="004E2DDA"/>
    <w:rsid w:val="005233DF"/>
    <w:rsid w:val="00530717"/>
    <w:rsid w:val="00560776"/>
    <w:rsid w:val="00583698"/>
    <w:rsid w:val="00591468"/>
    <w:rsid w:val="00591E87"/>
    <w:rsid w:val="005C2BB3"/>
    <w:rsid w:val="005E0258"/>
    <w:rsid w:val="005E10E4"/>
    <w:rsid w:val="00621FE2"/>
    <w:rsid w:val="00624398"/>
    <w:rsid w:val="00661ADD"/>
    <w:rsid w:val="00663500"/>
    <w:rsid w:val="0066436A"/>
    <w:rsid w:val="006768B2"/>
    <w:rsid w:val="00684937"/>
    <w:rsid w:val="00684C02"/>
    <w:rsid w:val="00692AE4"/>
    <w:rsid w:val="006A3A4C"/>
    <w:rsid w:val="006A6858"/>
    <w:rsid w:val="006C274B"/>
    <w:rsid w:val="0070495C"/>
    <w:rsid w:val="007238CF"/>
    <w:rsid w:val="00742394"/>
    <w:rsid w:val="00742D47"/>
    <w:rsid w:val="007711DF"/>
    <w:rsid w:val="007955A4"/>
    <w:rsid w:val="007B3EA1"/>
    <w:rsid w:val="007C4867"/>
    <w:rsid w:val="007F00C0"/>
    <w:rsid w:val="007F6BD5"/>
    <w:rsid w:val="008000D3"/>
    <w:rsid w:val="00824522"/>
    <w:rsid w:val="00832F39"/>
    <w:rsid w:val="008443FA"/>
    <w:rsid w:val="00852034"/>
    <w:rsid w:val="0086112C"/>
    <w:rsid w:val="008672B4"/>
    <w:rsid w:val="008A07E7"/>
    <w:rsid w:val="008A73B9"/>
    <w:rsid w:val="008B08FB"/>
    <w:rsid w:val="008B3326"/>
    <w:rsid w:val="008D729F"/>
    <w:rsid w:val="008D7FF5"/>
    <w:rsid w:val="00911B10"/>
    <w:rsid w:val="009132A6"/>
    <w:rsid w:val="009325E5"/>
    <w:rsid w:val="009433C8"/>
    <w:rsid w:val="009566BC"/>
    <w:rsid w:val="0096667B"/>
    <w:rsid w:val="00971A7D"/>
    <w:rsid w:val="00983129"/>
    <w:rsid w:val="009A1B76"/>
    <w:rsid w:val="009B6C03"/>
    <w:rsid w:val="009C7ED7"/>
    <w:rsid w:val="009F6312"/>
    <w:rsid w:val="00A01C43"/>
    <w:rsid w:val="00A0324D"/>
    <w:rsid w:val="00A067EE"/>
    <w:rsid w:val="00A0717C"/>
    <w:rsid w:val="00A134E1"/>
    <w:rsid w:val="00A2077A"/>
    <w:rsid w:val="00A21AF6"/>
    <w:rsid w:val="00A277A5"/>
    <w:rsid w:val="00A53716"/>
    <w:rsid w:val="00A56D1D"/>
    <w:rsid w:val="00A71059"/>
    <w:rsid w:val="00A817A5"/>
    <w:rsid w:val="00AA54E3"/>
    <w:rsid w:val="00AB256B"/>
    <w:rsid w:val="00AB4D61"/>
    <w:rsid w:val="00AE213A"/>
    <w:rsid w:val="00AE7274"/>
    <w:rsid w:val="00AF3451"/>
    <w:rsid w:val="00AF51CB"/>
    <w:rsid w:val="00B0517C"/>
    <w:rsid w:val="00B07AD5"/>
    <w:rsid w:val="00B1441F"/>
    <w:rsid w:val="00B26694"/>
    <w:rsid w:val="00B306DE"/>
    <w:rsid w:val="00B323A8"/>
    <w:rsid w:val="00B43111"/>
    <w:rsid w:val="00B45036"/>
    <w:rsid w:val="00B5069E"/>
    <w:rsid w:val="00B55D33"/>
    <w:rsid w:val="00B56F49"/>
    <w:rsid w:val="00B72766"/>
    <w:rsid w:val="00B769A5"/>
    <w:rsid w:val="00B92465"/>
    <w:rsid w:val="00BA52C4"/>
    <w:rsid w:val="00BB58DB"/>
    <w:rsid w:val="00BB7488"/>
    <w:rsid w:val="00C15821"/>
    <w:rsid w:val="00C218D4"/>
    <w:rsid w:val="00C31A34"/>
    <w:rsid w:val="00C409F4"/>
    <w:rsid w:val="00C45FC0"/>
    <w:rsid w:val="00C50229"/>
    <w:rsid w:val="00C64F7D"/>
    <w:rsid w:val="00C91154"/>
    <w:rsid w:val="00CA4EB6"/>
    <w:rsid w:val="00CD5A0A"/>
    <w:rsid w:val="00CE4EC3"/>
    <w:rsid w:val="00CE6886"/>
    <w:rsid w:val="00CF1B57"/>
    <w:rsid w:val="00D14899"/>
    <w:rsid w:val="00D171D9"/>
    <w:rsid w:val="00D426AD"/>
    <w:rsid w:val="00D575F9"/>
    <w:rsid w:val="00D749AB"/>
    <w:rsid w:val="00D776AA"/>
    <w:rsid w:val="00DA0D0C"/>
    <w:rsid w:val="00DA1DD5"/>
    <w:rsid w:val="00DD2EDF"/>
    <w:rsid w:val="00E00159"/>
    <w:rsid w:val="00E232FD"/>
    <w:rsid w:val="00E23D0A"/>
    <w:rsid w:val="00E600C2"/>
    <w:rsid w:val="00E6138C"/>
    <w:rsid w:val="00EE41F0"/>
    <w:rsid w:val="00EF3371"/>
    <w:rsid w:val="00EF594B"/>
    <w:rsid w:val="00EF69C3"/>
    <w:rsid w:val="00F23B23"/>
    <w:rsid w:val="00F25D34"/>
    <w:rsid w:val="00F400A9"/>
    <w:rsid w:val="00F41B88"/>
    <w:rsid w:val="00F425D0"/>
    <w:rsid w:val="00F457F9"/>
    <w:rsid w:val="00F6303F"/>
    <w:rsid w:val="00F7237D"/>
    <w:rsid w:val="00FA2A1D"/>
    <w:rsid w:val="00FA462A"/>
    <w:rsid w:val="00FB2641"/>
    <w:rsid w:val="00FC2BEF"/>
    <w:rsid w:val="00FD2CE3"/>
    <w:rsid w:val="00FD31FB"/>
    <w:rsid w:val="00FD54E4"/>
    <w:rsid w:val="00FF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3E5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0498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04987"/>
  </w:style>
  <w:style w:type="paragraph" w:styleId="Pidipagina">
    <w:name w:val="footer"/>
    <w:basedOn w:val="Normale"/>
    <w:link w:val="PidipaginaCarattere"/>
    <w:uiPriority w:val="99"/>
    <w:unhideWhenUsed/>
    <w:rsid w:val="0020498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498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276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276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276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F6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4E7F35-E82D-4038-9487-329EBE0E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8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Silvio</cp:lastModifiedBy>
  <cp:revision>48</cp:revision>
  <dcterms:created xsi:type="dcterms:W3CDTF">2012-01-06T15:04:00Z</dcterms:created>
  <dcterms:modified xsi:type="dcterms:W3CDTF">2012-01-28T17:16:00Z</dcterms:modified>
</cp:coreProperties>
</file>